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Anthony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Gerada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Teresa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Gerada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Anthony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Gerada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Teresa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Gerada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TINKWETAX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TINKWETAX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