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6A659F8D" w:rsidR="007E1CD8" w:rsidRPr="00023AAD" w:rsidRDefault="00CE195D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 xml:space="preserve">Williamson Superannuation </w:t>
      </w:r>
      <w:r w:rsidR="007E1CD8" w:rsidRPr="00FC168E">
        <w:rPr>
          <w:b/>
          <w:noProof/>
          <w:sz w:val="28"/>
          <w:szCs w:val="28"/>
          <w:u w:val="single"/>
        </w:rPr>
        <w:t>Fund</w:t>
      </w:r>
    </w:p>
    <w:p w14:paraId="25F7DBEA" w14:textId="438C83E2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26/08/201</w:t>
      </w:r>
      <w:r w:rsidR="00C457B5">
        <w:rPr>
          <w:rFonts w:ascii="Arial" w:hAnsi="Arial" w:cs="Arial"/>
          <w:color w:val="000000" w:themeColor="text1"/>
          <w:sz w:val="18"/>
          <w:szCs w:val="18"/>
        </w:rPr>
        <w:t>6</w:t>
      </w:r>
    </w:p>
    <w:p w14:paraId="30BC6039" w14:textId="1CB18B80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="003E7D36" w:rsidRPr="003E7D36">
        <w:rPr>
          <w:rFonts w:ascii="Arial" w:hAnsi="Arial" w:cs="Arial"/>
          <w:noProof/>
          <w:color w:val="000000" w:themeColor="text1"/>
          <w:sz w:val="18"/>
          <w:szCs w:val="18"/>
        </w:rPr>
        <w:t>4 Kianga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3E7D36">
        <w:rPr>
          <w:rFonts w:ascii="Arial" w:hAnsi="Arial" w:cs="Arial"/>
          <w:color w:val="000000" w:themeColor="text1"/>
          <w:sz w:val="18"/>
          <w:szCs w:val="18"/>
        </w:rPr>
        <w:t>Graceville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</w:t>
      </w:r>
      <w:r w:rsidR="003E7D36">
        <w:rPr>
          <w:rFonts w:ascii="Arial" w:hAnsi="Arial" w:cs="Arial"/>
          <w:noProof/>
          <w:color w:val="000000" w:themeColor="text1"/>
          <w:sz w:val="18"/>
          <w:szCs w:val="18"/>
        </w:rPr>
        <w:t>75</w:t>
      </w:r>
    </w:p>
    <w:p w14:paraId="45C437BC" w14:textId="0D4F0FEB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="00CE195D">
        <w:rPr>
          <w:rFonts w:ascii="Arial" w:hAnsi="Arial" w:cs="Arial"/>
          <w:noProof/>
          <w:color w:val="000000" w:themeColor="text1"/>
          <w:sz w:val="18"/>
          <w:szCs w:val="18"/>
        </w:rPr>
        <w:t>Jennifer Williamson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0DD5FCFB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6D248C">
        <w:rPr>
          <w:rFonts w:ascii="Arial" w:hAnsi="Arial" w:cs="Arial"/>
          <w:color w:val="000000" w:themeColor="text1"/>
          <w:sz w:val="18"/>
          <w:szCs w:val="18"/>
        </w:rPr>
        <w:t>6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51E7A35A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proofErr w:type="spellStart"/>
      <w:r w:rsidR="00CE195D">
        <w:rPr>
          <w:rFonts w:ascii="Arial" w:hAnsi="Arial" w:cs="Arial"/>
          <w:sz w:val="18"/>
          <w:szCs w:val="18"/>
        </w:rPr>
        <w:t>Merriwill</w:t>
      </w:r>
      <w:proofErr w:type="spellEnd"/>
      <w:r w:rsidR="003756C9">
        <w:rPr>
          <w:rFonts w:ascii="Arial" w:hAnsi="Arial" w:cs="Arial"/>
          <w:noProof/>
          <w:sz w:val="18"/>
          <w:szCs w:val="18"/>
        </w:rPr>
        <w:t xml:space="preserve">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 xml:space="preserve">The </w:t>
      </w:r>
      <w:r w:rsidR="00CE195D">
        <w:rPr>
          <w:rFonts w:ascii="Arial" w:hAnsi="Arial" w:cs="Arial"/>
          <w:noProof/>
          <w:sz w:val="18"/>
          <w:szCs w:val="18"/>
        </w:rPr>
        <w:t>Williamson Superannuation</w:t>
      </w:r>
      <w:r w:rsidR="003756C9">
        <w:rPr>
          <w:rFonts w:ascii="Arial" w:hAnsi="Arial" w:cs="Arial"/>
          <w:noProof/>
          <w:sz w:val="18"/>
          <w:szCs w:val="18"/>
        </w:rPr>
        <w:t xml:space="preserve">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proofErr w:type="spellStart"/>
      <w:r w:rsidRPr="00C457B5">
        <w:rPr>
          <w:rFonts w:ascii="Arial" w:hAnsi="Arial" w:cs="Arial"/>
          <w:sz w:val="18"/>
          <w:szCs w:val="18"/>
        </w:rPr>
        <w:t>Property</w:t>
      </w:r>
      <w:r w:rsidR="001D55BB">
        <w:rPr>
          <w:rFonts w:ascii="Arial" w:hAnsi="Arial" w:cs="Arial"/>
          <w:sz w:val="18"/>
          <w:szCs w:val="18"/>
        </w:rPr>
        <w:t>,shares</w:t>
      </w:r>
      <w:proofErr w:type="spellEnd"/>
      <w:r w:rsidR="001D55BB">
        <w:rPr>
          <w:rFonts w:ascii="Arial" w:hAnsi="Arial" w:cs="Arial"/>
          <w:sz w:val="18"/>
          <w:szCs w:val="18"/>
        </w:rPr>
        <w:t xml:space="preserve"> and cash </w:t>
      </w:r>
      <w:r w:rsidRPr="00C457B5">
        <w:rPr>
          <w:rFonts w:ascii="Arial" w:hAnsi="Arial" w:cs="Arial"/>
          <w:sz w:val="18"/>
          <w:szCs w:val="18"/>
        </w:rPr>
        <w:t>.</w:t>
      </w:r>
      <w:r w:rsidRPr="002F198E">
        <w:rPr>
          <w:rFonts w:ascii="Arial" w:hAnsi="Arial" w:cs="Arial"/>
          <w:sz w:val="18"/>
          <w:szCs w:val="18"/>
        </w:rPr>
        <w:t xml:space="preserve"> This strategy has been applied throughout the financial year.</w:t>
      </w:r>
    </w:p>
    <w:p w14:paraId="698F1F81" w14:textId="10DA2A4F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457B5">
        <w:rPr>
          <w:rFonts w:ascii="Arial" w:hAnsi="Arial" w:cs="Arial"/>
          <w:sz w:val="18"/>
          <w:szCs w:val="18"/>
        </w:rPr>
        <w:t>30/06/201</w:t>
      </w:r>
      <w:r w:rsidR="00C457B5" w:rsidRPr="00C457B5">
        <w:rPr>
          <w:rFonts w:ascii="Arial" w:hAnsi="Arial" w:cs="Arial"/>
          <w:sz w:val="18"/>
          <w:szCs w:val="18"/>
        </w:rPr>
        <w:t>6</w:t>
      </w:r>
      <w:r w:rsidRPr="00C457B5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6AD67248" w:rsidR="007E1CD8" w:rsidRPr="00C457B5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 xml:space="preserve">           Cash</w:t>
      </w:r>
      <w:r w:rsidRPr="00C457B5">
        <w:rPr>
          <w:rFonts w:ascii="Arial" w:hAnsi="Arial" w:cs="Arial"/>
          <w:sz w:val="18"/>
          <w:szCs w:val="18"/>
        </w:rPr>
        <w:tab/>
      </w:r>
      <w:r w:rsidRPr="00C457B5">
        <w:rPr>
          <w:rFonts w:ascii="Arial" w:hAnsi="Arial" w:cs="Arial"/>
          <w:sz w:val="18"/>
          <w:szCs w:val="18"/>
        </w:rPr>
        <w:tab/>
        <w:t xml:space="preserve">           </w:t>
      </w:r>
      <w:r w:rsidR="00C457B5" w:rsidRPr="00C457B5">
        <w:rPr>
          <w:rFonts w:ascii="Arial" w:hAnsi="Arial" w:cs="Arial"/>
          <w:sz w:val="18"/>
          <w:szCs w:val="18"/>
        </w:rPr>
        <w:t>&lt;1</w:t>
      </w:r>
      <w:r w:rsidRPr="00C457B5">
        <w:rPr>
          <w:rFonts w:ascii="Arial" w:hAnsi="Arial" w:cs="Arial"/>
          <w:sz w:val="18"/>
          <w:szCs w:val="18"/>
        </w:rPr>
        <w:t>%</w:t>
      </w:r>
    </w:p>
    <w:p w14:paraId="4E58B3A9" w14:textId="13C30AAC" w:rsidR="001D55BB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C457B5">
        <w:rPr>
          <w:rFonts w:ascii="Arial" w:hAnsi="Arial" w:cs="Arial"/>
          <w:sz w:val="18"/>
          <w:szCs w:val="18"/>
        </w:rPr>
        <w:t xml:space="preserve">           </w:t>
      </w:r>
      <w:r w:rsidR="001D55BB">
        <w:rPr>
          <w:rFonts w:ascii="Arial" w:hAnsi="Arial" w:cs="Arial"/>
          <w:sz w:val="18"/>
          <w:szCs w:val="18"/>
        </w:rPr>
        <w:t>Shares</w:t>
      </w:r>
      <w:r w:rsidR="001D55BB">
        <w:rPr>
          <w:rFonts w:ascii="Arial" w:hAnsi="Arial" w:cs="Arial"/>
          <w:sz w:val="18"/>
          <w:szCs w:val="18"/>
        </w:rPr>
        <w:tab/>
      </w:r>
      <w:r w:rsidR="001D55BB">
        <w:rPr>
          <w:rFonts w:ascii="Arial" w:hAnsi="Arial" w:cs="Arial"/>
          <w:sz w:val="18"/>
          <w:szCs w:val="18"/>
        </w:rPr>
        <w:tab/>
        <w:t xml:space="preserve">            6.5%</w:t>
      </w:r>
    </w:p>
    <w:p w14:paraId="5AD957BD" w14:textId="2ECF55C2" w:rsidR="007E1CD8" w:rsidRPr="00C457B5" w:rsidRDefault="001D55BB" w:rsidP="001D55BB">
      <w:pPr>
        <w:pStyle w:val="NoSpacing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7E1CD8" w:rsidRPr="00C457B5">
        <w:rPr>
          <w:rFonts w:ascii="Arial" w:hAnsi="Arial" w:cs="Arial"/>
          <w:sz w:val="18"/>
          <w:szCs w:val="18"/>
        </w:rPr>
        <w:t>Property</w:t>
      </w:r>
      <w:r w:rsidR="007E1CD8" w:rsidRPr="00C457B5">
        <w:rPr>
          <w:rFonts w:ascii="Arial" w:hAnsi="Arial" w:cs="Arial"/>
          <w:sz w:val="18"/>
          <w:szCs w:val="18"/>
        </w:rPr>
        <w:tab/>
      </w:r>
      <w:r w:rsidR="007E1CD8" w:rsidRPr="00C457B5">
        <w:rPr>
          <w:rFonts w:ascii="Arial" w:hAnsi="Arial" w:cs="Arial"/>
          <w:sz w:val="18"/>
          <w:szCs w:val="18"/>
        </w:rPr>
        <w:tab/>
        <w:t xml:space="preserve">          </w:t>
      </w:r>
      <w:r>
        <w:rPr>
          <w:rFonts w:ascii="Arial" w:hAnsi="Arial" w:cs="Arial"/>
          <w:sz w:val="18"/>
          <w:szCs w:val="18"/>
        </w:rPr>
        <w:t xml:space="preserve">  93</w:t>
      </w:r>
      <w:r w:rsidR="007E1CD8" w:rsidRPr="00C457B5">
        <w:rPr>
          <w:rFonts w:ascii="Arial" w:hAnsi="Arial" w:cs="Arial"/>
          <w:sz w:val="18"/>
          <w:szCs w:val="18"/>
        </w:rPr>
        <w:t>%</w:t>
      </w:r>
    </w:p>
    <w:p w14:paraId="5F07D848" w14:textId="714E91C8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C457B5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008C318D" w14:textId="17BA1A97" w:rsidR="007E1CD8" w:rsidRPr="002F198E" w:rsidRDefault="007E1CD8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C457B5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3AF83D02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C600511" w14:textId="4E7ACC2E" w:rsidR="007E1CD8" w:rsidRPr="002F198E" w:rsidRDefault="007E1CD8" w:rsidP="003E7D36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1D55BB"/>
    <w:rsid w:val="00214737"/>
    <w:rsid w:val="002B4B6D"/>
    <w:rsid w:val="002E1A82"/>
    <w:rsid w:val="002F198E"/>
    <w:rsid w:val="00313CC9"/>
    <w:rsid w:val="003756C9"/>
    <w:rsid w:val="003E0530"/>
    <w:rsid w:val="003E7D36"/>
    <w:rsid w:val="003F5D49"/>
    <w:rsid w:val="00443EE3"/>
    <w:rsid w:val="004B143B"/>
    <w:rsid w:val="004F25B6"/>
    <w:rsid w:val="0050199A"/>
    <w:rsid w:val="00507790"/>
    <w:rsid w:val="00554C01"/>
    <w:rsid w:val="00563EFD"/>
    <w:rsid w:val="005A52C3"/>
    <w:rsid w:val="005B0817"/>
    <w:rsid w:val="006869F6"/>
    <w:rsid w:val="00693D52"/>
    <w:rsid w:val="006D248C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B2C56"/>
    <w:rsid w:val="00AF6776"/>
    <w:rsid w:val="00B9679E"/>
    <w:rsid w:val="00C15885"/>
    <w:rsid w:val="00C457B5"/>
    <w:rsid w:val="00C611B1"/>
    <w:rsid w:val="00CE195D"/>
    <w:rsid w:val="00DC4CB9"/>
    <w:rsid w:val="00E2066D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5</cp:revision>
  <dcterms:created xsi:type="dcterms:W3CDTF">2021-06-04T07:44:00Z</dcterms:created>
  <dcterms:modified xsi:type="dcterms:W3CDTF">2021-06-04T08:19:00Z</dcterms:modified>
</cp:coreProperties>
</file>