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7D4CC4" w14:textId="77777777" w:rsidR="005A6BC0" w:rsidRPr="007A6EC6" w:rsidRDefault="00831314" w:rsidP="005A6BC0">
      <w:pPr>
        <w:pStyle w:val="Style15"/>
        <w:spacing w:line="283" w:lineRule="exact"/>
        <w:jc w:val="center"/>
        <w:rPr>
          <w:b/>
          <w:bCs/>
          <w:caps/>
          <w:color w:val="000000"/>
          <w:sz w:val="24"/>
          <w:szCs w:val="24"/>
        </w:rPr>
      </w:pPr>
      <w:r w:rsidRPr="007A6EC6">
        <w:rPr>
          <w:b/>
          <w:bCs/>
          <w:caps/>
          <w:color w:val="000000"/>
          <w:sz w:val="24"/>
          <w:szCs w:val="24"/>
        </w:rPr>
        <w:t>Minutes of the meeting of the director(s) of the corporate trustee GK &amp; MK Superannuation Pty Limited ATF</w:t>
      </w:r>
    </w:p>
    <w:p w14:paraId="17F6D425" w14:textId="77777777" w:rsidR="005A6BC0" w:rsidRPr="007A6EC6" w:rsidRDefault="00831314" w:rsidP="00EF7252">
      <w:pPr>
        <w:pStyle w:val="Style15"/>
        <w:tabs>
          <w:tab w:val="clear" w:pos="4845"/>
        </w:tabs>
        <w:spacing w:line="283" w:lineRule="exact"/>
        <w:jc w:val="center"/>
        <w:rPr>
          <w:b/>
          <w:caps/>
          <w:sz w:val="24"/>
          <w:szCs w:val="24"/>
        </w:rPr>
      </w:pPr>
      <w:r w:rsidRPr="007A6EC6">
        <w:rPr>
          <w:b/>
          <w:bCs/>
          <w:caps/>
          <w:color w:val="000000"/>
          <w:sz w:val="24"/>
          <w:szCs w:val="24"/>
        </w:rPr>
        <w:t>GSK Superannuation Fund</w:t>
      </w:r>
    </w:p>
    <w:p w14:paraId="73355A38" w14:textId="77777777" w:rsidR="005A6BC0" w:rsidRPr="007A6EC6" w:rsidRDefault="00831314" w:rsidP="005A6BC0">
      <w:pPr>
        <w:pStyle w:val="Style15"/>
        <w:tabs>
          <w:tab w:val="clear" w:pos="4845"/>
        </w:tabs>
        <w:spacing w:line="283" w:lineRule="exact"/>
        <w:jc w:val="center"/>
        <w:rPr>
          <w:b/>
          <w:bCs/>
          <w:caps/>
          <w:color w:val="000000"/>
          <w:sz w:val="24"/>
          <w:szCs w:val="24"/>
        </w:rPr>
      </w:pPr>
      <w:r w:rsidRPr="007A6EC6">
        <w:rPr>
          <w:b/>
          <w:bCs/>
          <w:caps/>
          <w:color w:val="000000"/>
          <w:sz w:val="24"/>
          <w:szCs w:val="24"/>
        </w:rPr>
        <w:t>Held on 06 April 2021 at</w:t>
      </w:r>
    </w:p>
    <w:p w14:paraId="60D2FAD2" w14:textId="77777777" w:rsidR="00EE0B88" w:rsidRPr="007A6EC6" w:rsidRDefault="00831314" w:rsidP="005A6BC0">
      <w:pPr>
        <w:pStyle w:val="Style15"/>
        <w:tabs>
          <w:tab w:val="clear" w:pos="4845"/>
        </w:tabs>
        <w:spacing w:line="283" w:lineRule="exact"/>
        <w:jc w:val="center"/>
        <w:rPr>
          <w:b/>
          <w:bCs/>
          <w:caps/>
          <w:color w:val="000000"/>
          <w:sz w:val="24"/>
          <w:szCs w:val="24"/>
        </w:rPr>
      </w:pPr>
      <w:r w:rsidRPr="007A6EC6">
        <w:rPr>
          <w:b/>
          <w:bCs/>
          <w:caps/>
          <w:color w:val="000000"/>
          <w:sz w:val="24"/>
          <w:szCs w:val="24"/>
        </w:rPr>
        <w:t>94 Bannockburn Road, Pymble NSW</w:t>
      </w:r>
    </w:p>
    <w:p w14:paraId="18ED3A76" w14:textId="77777777" w:rsidR="00FF5752" w:rsidRPr="007A6EC6" w:rsidRDefault="00831314" w:rsidP="005329C5">
      <w:pPr>
        <w:widowControl w:val="0"/>
        <w:autoSpaceDE w:val="0"/>
        <w:autoSpaceDN w:val="0"/>
        <w:adjustRightInd w:val="0"/>
        <w:spacing w:before="5" w:after="0" w:line="240" w:lineRule="exact"/>
        <w:rPr>
          <w:b/>
          <w:bCs/>
          <w:color w:val="000000"/>
          <w:sz w:val="24"/>
          <w:szCs w:val="24"/>
        </w:rPr>
      </w:pPr>
      <w:r w:rsidRPr="007A6EC6">
        <w:rPr>
          <w:b/>
          <w:bCs/>
          <w:color w:val="000000"/>
          <w:sz w:val="24"/>
          <w:szCs w:val="24"/>
        </w:rPr>
        <w:pict w14:anchorId="3FDFB418">
          <v:rect id="_x0000_i1025" style="width:493.4pt;height:1.5pt" o:hralign="center" o:hrstd="t" o:hrnoshade="t" o:hr="t" fillcolor="black" stroked="f"/>
        </w:pict>
      </w:r>
    </w:p>
    <w:tbl>
      <w:tblPr>
        <w:tblStyle w:val="TableGrid"/>
        <w:tblW w:w="0" w:type="auto"/>
        <w:tblInd w:w="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952"/>
        <w:gridCol w:w="7146"/>
      </w:tblGrid>
      <w:tr w:rsidR="00EE13C5" w:rsidRPr="007A6EC6" w14:paraId="4752C8C0" w14:textId="77777777" w:rsidTr="000C0E05">
        <w:tc>
          <w:tcPr>
            <w:tcW w:w="2977" w:type="dxa"/>
          </w:tcPr>
          <w:p w14:paraId="5FE8711F" w14:textId="77777777" w:rsidR="001562AE" w:rsidRPr="007A6EC6" w:rsidRDefault="00831314" w:rsidP="00384FB2">
            <w:pPr>
              <w:widowControl w:val="0"/>
              <w:autoSpaceDE w:val="0"/>
              <w:autoSpaceDN w:val="0"/>
              <w:adjustRightInd w:val="0"/>
              <w:spacing w:before="5" w:line="200" w:lineRule="exact"/>
              <w:rPr>
                <w:rFonts w:cs="Arial"/>
                <w:sz w:val="24"/>
                <w:szCs w:val="24"/>
              </w:rPr>
            </w:pPr>
            <w:r w:rsidRPr="007A6EC6">
              <w:rPr>
                <w:rFonts w:cs="Arial"/>
                <w:b/>
                <w:bCs/>
                <w:position w:val="1"/>
                <w:szCs w:val="17"/>
                <w:u w:val="single"/>
              </w:rPr>
              <w:t>PRESENT</w:t>
            </w:r>
          </w:p>
        </w:tc>
        <w:tc>
          <w:tcPr>
            <w:tcW w:w="7229" w:type="dxa"/>
          </w:tcPr>
          <w:p w14:paraId="73488B33" w14:textId="77777777" w:rsidR="007839C4" w:rsidRPr="007A6EC6" w:rsidRDefault="00831314" w:rsidP="00384FB2">
            <w:pPr>
              <w:pStyle w:val="Normal0"/>
              <w:widowControl w:val="0"/>
              <w:autoSpaceDE w:val="0"/>
              <w:autoSpaceDN w:val="0"/>
              <w:adjustRightInd w:val="0"/>
              <w:spacing w:before="5" w:after="200" w:line="200" w:lineRule="exact"/>
              <w:rPr>
                <w:rFonts w:cs="Arial"/>
              </w:rPr>
            </w:pPr>
            <w:r w:rsidRPr="007A6EC6">
              <w:rPr>
                <w:rFonts w:cs="Arial"/>
              </w:rPr>
              <w:t xml:space="preserve">George </w:t>
            </w:r>
            <w:proofErr w:type="spellStart"/>
            <w:r w:rsidRPr="007A6EC6">
              <w:rPr>
                <w:rFonts w:cs="Arial"/>
              </w:rPr>
              <w:t>Kinniburgh</w:t>
            </w:r>
            <w:proofErr w:type="spellEnd"/>
          </w:p>
          <w:p w14:paraId="411114AB" w14:textId="77777777" w:rsidR="007839C4" w:rsidRPr="007A6EC6" w:rsidRDefault="00831314" w:rsidP="00384FB2">
            <w:pPr>
              <w:pStyle w:val="Normal00"/>
              <w:widowControl w:val="0"/>
              <w:autoSpaceDE w:val="0"/>
              <w:autoSpaceDN w:val="0"/>
              <w:adjustRightInd w:val="0"/>
              <w:spacing w:before="5" w:after="200" w:line="200" w:lineRule="exact"/>
              <w:rPr>
                <w:rFonts w:cs="Arial"/>
              </w:rPr>
            </w:pPr>
            <w:r w:rsidRPr="007A6EC6">
              <w:rPr>
                <w:rFonts w:cs="Arial"/>
              </w:rPr>
              <w:t xml:space="preserve">Martha </w:t>
            </w:r>
            <w:proofErr w:type="spellStart"/>
            <w:r w:rsidRPr="007A6EC6">
              <w:rPr>
                <w:rFonts w:cs="Arial"/>
              </w:rPr>
              <w:t>Kinniburgh</w:t>
            </w:r>
            <w:proofErr w:type="spellEnd"/>
          </w:p>
        </w:tc>
      </w:tr>
    </w:tbl>
    <w:p w14:paraId="4DEC456A" w14:textId="77777777" w:rsidR="00B42881" w:rsidRPr="007A6EC6" w:rsidRDefault="00831314" w:rsidP="00A356ED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szCs w:val="20"/>
        </w:rPr>
      </w:pPr>
    </w:p>
    <w:tbl>
      <w:tblPr>
        <w:tblStyle w:val="TableGrid"/>
        <w:tblW w:w="10104" w:type="dxa"/>
        <w:tblInd w:w="10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983"/>
        <w:gridCol w:w="7121"/>
      </w:tblGrid>
      <w:tr w:rsidR="00EE13C5" w:rsidRPr="007A6EC6" w14:paraId="5629F196" w14:textId="77777777" w:rsidTr="006C320A">
        <w:tc>
          <w:tcPr>
            <w:tcW w:w="2983" w:type="dxa"/>
          </w:tcPr>
          <w:p w14:paraId="53E23E9A" w14:textId="75368702" w:rsidR="00CA046A" w:rsidRPr="007A6EC6" w:rsidRDefault="007A6EC6" w:rsidP="00FC027B">
            <w:pPr>
              <w:widowControl w:val="0"/>
              <w:autoSpaceDE w:val="0"/>
              <w:autoSpaceDN w:val="0"/>
              <w:adjustRightInd w:val="0"/>
              <w:spacing w:line="292" w:lineRule="auto"/>
              <w:ind w:left="-102" w:right="-29"/>
              <w:rPr>
                <w:rFonts w:cs="Arial"/>
                <w:b/>
                <w:bCs/>
                <w:szCs w:val="17"/>
                <w:u w:val="single"/>
              </w:rPr>
            </w:pPr>
            <w:r w:rsidRPr="007A6EC6">
              <w:rPr>
                <w:rFonts w:cs="Arial"/>
                <w:b/>
                <w:bCs/>
                <w:szCs w:val="17"/>
                <w:u w:val="single"/>
              </w:rPr>
              <w:t>QUORUM</w:t>
            </w:r>
            <w:r w:rsidR="00831314" w:rsidRPr="007A6EC6">
              <w:rPr>
                <w:rFonts w:cs="Arial"/>
                <w:b/>
                <w:bCs/>
                <w:szCs w:val="17"/>
                <w:u w:val="single"/>
              </w:rPr>
              <w:t>:</w:t>
            </w:r>
          </w:p>
          <w:p w14:paraId="298883AC" w14:textId="77777777" w:rsidR="00A356ED" w:rsidRPr="007A6EC6" w:rsidRDefault="00831314" w:rsidP="00A356ED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  <w:bCs/>
                <w:szCs w:val="17"/>
                <w:u w:val="single"/>
              </w:rPr>
            </w:pPr>
          </w:p>
        </w:tc>
        <w:tc>
          <w:tcPr>
            <w:tcW w:w="7121" w:type="dxa"/>
          </w:tcPr>
          <w:p w14:paraId="164F0299" w14:textId="7798396F" w:rsidR="007A6EC6" w:rsidRPr="007A6EC6" w:rsidRDefault="007A6EC6" w:rsidP="007A6EC6">
            <w:pPr>
              <w:jc w:val="both"/>
              <w:rPr>
                <w:rFonts w:cs="Arial"/>
                <w:szCs w:val="20"/>
              </w:rPr>
            </w:pPr>
            <w:r w:rsidRPr="007A6EC6">
              <w:rPr>
                <w:rFonts w:cs="Arial"/>
                <w:szCs w:val="20"/>
              </w:rPr>
              <w:t xml:space="preserve">The Chairman noted that a quorum was present at the meeting comprising </w:t>
            </w:r>
            <w:r w:rsidRPr="007A6EC6">
              <w:rPr>
                <w:rFonts w:cs="Arial"/>
                <w:szCs w:val="20"/>
              </w:rPr>
              <w:fldChar w:fldCharType="begin"/>
            </w:r>
            <w:r w:rsidRPr="007A6EC6">
              <w:rPr>
                <w:rFonts w:cs="Arial"/>
                <w:szCs w:val="20"/>
              </w:rPr>
              <w:instrText xml:space="preserve"> FILLIN  \d "Ian Burgess"  \* MERGEFORMAT </w:instrText>
            </w:r>
            <w:r w:rsidRPr="007A6EC6">
              <w:rPr>
                <w:rFonts w:cs="Arial"/>
                <w:szCs w:val="20"/>
              </w:rPr>
              <w:fldChar w:fldCharType="separate"/>
            </w:r>
            <w:r w:rsidRPr="007A6EC6">
              <w:rPr>
                <w:rFonts w:cs="Arial"/>
                <w:szCs w:val="20"/>
              </w:rPr>
              <w:t>directors of the Trustee</w:t>
            </w:r>
            <w:r w:rsidRPr="007A6EC6">
              <w:rPr>
                <w:rFonts w:cs="Arial"/>
                <w:szCs w:val="20"/>
              </w:rPr>
              <w:fldChar w:fldCharType="end"/>
            </w:r>
            <w:r w:rsidRPr="007A6EC6">
              <w:rPr>
                <w:rFonts w:cs="Arial"/>
                <w:szCs w:val="20"/>
              </w:rPr>
              <w:t xml:space="preserve"> entitled to vote on the proposed resolutions.</w:t>
            </w:r>
          </w:p>
          <w:p w14:paraId="51B98B83" w14:textId="77777777" w:rsidR="00CA046A" w:rsidRPr="007A6EC6" w:rsidRDefault="00831314" w:rsidP="00000A45">
            <w:pPr>
              <w:widowControl w:val="0"/>
              <w:autoSpaceDE w:val="0"/>
              <w:autoSpaceDN w:val="0"/>
              <w:adjustRightInd w:val="0"/>
              <w:ind w:left="34"/>
              <w:rPr>
                <w:rFonts w:cs="Arial"/>
                <w:bCs/>
                <w:szCs w:val="17"/>
              </w:rPr>
            </w:pPr>
          </w:p>
        </w:tc>
      </w:tr>
      <w:tr w:rsidR="00EE13C5" w:rsidRPr="007A6EC6" w14:paraId="4E36653A" w14:textId="77777777" w:rsidTr="006C320A">
        <w:tc>
          <w:tcPr>
            <w:tcW w:w="2983" w:type="dxa"/>
            <w:hideMark/>
          </w:tcPr>
          <w:p w14:paraId="2225EEE5" w14:textId="610B3F83" w:rsidR="00212B21" w:rsidRPr="007A6EC6" w:rsidRDefault="007A6EC6" w:rsidP="00C26C3E">
            <w:pPr>
              <w:keepNext/>
              <w:keepLines/>
              <w:ind w:left="-108" w:right="-108"/>
            </w:pPr>
            <w:r w:rsidRPr="007A6EC6">
              <w:rPr>
                <w:rFonts w:cs="Arial"/>
                <w:b/>
                <w:bCs/>
                <w:szCs w:val="17"/>
                <w:u w:val="single"/>
              </w:rPr>
              <w:t>WIND UP OF THE FUND:</w:t>
            </w:r>
          </w:p>
        </w:tc>
        <w:tc>
          <w:tcPr>
            <w:tcW w:w="7121" w:type="dxa"/>
            <w:hideMark/>
          </w:tcPr>
          <w:p w14:paraId="78493E24" w14:textId="76D26FC7" w:rsidR="007A6EC6" w:rsidRPr="007A6EC6" w:rsidRDefault="007A6EC6" w:rsidP="007A6EC6">
            <w:pPr>
              <w:spacing w:line="276" w:lineRule="auto"/>
              <w:jc w:val="both"/>
              <w:rPr>
                <w:rFonts w:cs="Arial"/>
                <w:bCs/>
                <w:noProof/>
                <w:szCs w:val="20"/>
              </w:rPr>
            </w:pPr>
            <w:r w:rsidRPr="007A6EC6">
              <w:rPr>
                <w:rFonts w:cs="Arial"/>
                <w:bCs/>
                <w:noProof/>
                <w:szCs w:val="20"/>
              </w:rPr>
              <w:t xml:space="preserve">The Trustee resolved that the </w:t>
            </w:r>
            <w:r w:rsidRPr="007A6EC6">
              <w:rPr>
                <w:rFonts w:cs="Arial"/>
                <w:bCs/>
                <w:noProof/>
                <w:szCs w:val="20"/>
              </w:rPr>
              <w:t>GSK</w:t>
            </w:r>
            <w:r w:rsidRPr="007A6EC6">
              <w:rPr>
                <w:rFonts w:cs="Arial"/>
                <w:bCs/>
                <w:noProof/>
                <w:szCs w:val="20"/>
              </w:rPr>
              <w:t xml:space="preserve"> Superannuation Fund (the Fund) is to be wound up on </w:t>
            </w:r>
            <w:r w:rsidRPr="007A6EC6">
              <w:rPr>
                <w:rFonts w:cs="Arial"/>
                <w:bCs/>
                <w:noProof/>
                <w:szCs w:val="20"/>
              </w:rPr>
              <w:t>06 April 2021</w:t>
            </w:r>
            <w:r w:rsidRPr="007A6EC6">
              <w:rPr>
                <w:rFonts w:cs="Arial"/>
                <w:bCs/>
                <w:noProof/>
                <w:szCs w:val="20"/>
              </w:rPr>
              <w:t>.</w:t>
            </w:r>
          </w:p>
          <w:p w14:paraId="2CE1F2C6" w14:textId="77777777" w:rsidR="007A6EC6" w:rsidRPr="007A6EC6" w:rsidRDefault="007A6EC6" w:rsidP="007A6EC6">
            <w:pPr>
              <w:spacing w:line="276" w:lineRule="auto"/>
              <w:jc w:val="both"/>
              <w:rPr>
                <w:rFonts w:cs="Arial"/>
                <w:bCs/>
                <w:noProof/>
                <w:szCs w:val="20"/>
              </w:rPr>
            </w:pPr>
          </w:p>
          <w:p w14:paraId="732B6DF8" w14:textId="5A6EF78A" w:rsidR="007A6EC6" w:rsidRPr="007A6EC6" w:rsidRDefault="007A6EC6" w:rsidP="007A6EC6">
            <w:pPr>
              <w:pStyle w:val="Normal0"/>
              <w:widowControl w:val="0"/>
              <w:autoSpaceDE w:val="0"/>
              <w:autoSpaceDN w:val="0"/>
              <w:adjustRightInd w:val="0"/>
              <w:spacing w:before="5" w:after="200" w:line="200" w:lineRule="exact"/>
              <w:rPr>
                <w:rFonts w:cs="Arial"/>
              </w:rPr>
            </w:pPr>
            <w:r w:rsidRPr="007A6EC6">
              <w:rPr>
                <w:rFonts w:cs="Arial"/>
                <w:bCs/>
                <w:noProof/>
              </w:rPr>
              <w:t xml:space="preserve">The Trustee further resolved </w:t>
            </w:r>
            <w:r w:rsidRPr="007A6EC6">
              <w:rPr>
                <w:rFonts w:cs="Arial"/>
              </w:rPr>
              <w:t xml:space="preserve">George </w:t>
            </w:r>
            <w:proofErr w:type="spellStart"/>
            <w:r w:rsidRPr="007A6EC6">
              <w:rPr>
                <w:rFonts w:cs="Arial"/>
              </w:rPr>
              <w:t>Kinniburgh</w:t>
            </w:r>
            <w:proofErr w:type="spellEnd"/>
            <w:r w:rsidRPr="007A6EC6">
              <w:rPr>
                <w:rFonts w:cs="Arial"/>
              </w:rPr>
              <w:t xml:space="preserve"> and </w:t>
            </w:r>
            <w:r w:rsidRPr="007A6EC6">
              <w:rPr>
                <w:rFonts w:cs="Arial"/>
              </w:rPr>
              <w:t xml:space="preserve">Martha </w:t>
            </w:r>
            <w:proofErr w:type="spellStart"/>
            <w:r w:rsidRPr="007A6EC6">
              <w:rPr>
                <w:rFonts w:cs="Arial"/>
              </w:rPr>
              <w:t>Kinniburgh</w:t>
            </w:r>
            <w:proofErr w:type="spellEnd"/>
            <w:r w:rsidRPr="007A6EC6">
              <w:rPr>
                <w:rFonts w:cs="Arial"/>
              </w:rPr>
              <w:t xml:space="preserve"> </w:t>
            </w:r>
            <w:r w:rsidRPr="007A6EC6">
              <w:rPr>
                <w:rFonts w:cs="Arial"/>
                <w:bCs/>
                <w:noProof/>
              </w:rPr>
              <w:t xml:space="preserve">are to resign their trusteeship and membership on </w:t>
            </w:r>
            <w:r w:rsidRPr="007A6EC6">
              <w:rPr>
                <w:rFonts w:cs="Arial"/>
                <w:bCs/>
                <w:noProof/>
              </w:rPr>
              <w:t>06 April 2021</w:t>
            </w:r>
            <w:r w:rsidRPr="007A6EC6">
              <w:rPr>
                <w:rFonts w:cs="Arial"/>
                <w:bCs/>
                <w:noProof/>
              </w:rPr>
              <w:t>.</w:t>
            </w:r>
          </w:p>
          <w:p w14:paraId="3938AC4A" w14:textId="77777777" w:rsidR="00212B21" w:rsidRPr="007A6EC6" w:rsidRDefault="00831314" w:rsidP="00C26C3E">
            <w:pPr>
              <w:keepNext/>
              <w:keepLines/>
              <w:ind w:right="175"/>
            </w:pPr>
          </w:p>
        </w:tc>
      </w:tr>
    </w:tbl>
    <w:p w14:paraId="06B0C4BF" w14:textId="77777777" w:rsidR="00105060" w:rsidRPr="007A6EC6" w:rsidRDefault="00831314" w:rsidP="00166F7C">
      <w:pPr>
        <w:widowControl w:val="0"/>
        <w:autoSpaceDE w:val="0"/>
        <w:autoSpaceDN w:val="0"/>
        <w:adjustRightInd w:val="0"/>
        <w:spacing w:after="0" w:line="240" w:lineRule="auto"/>
      </w:pPr>
    </w:p>
    <w:tbl>
      <w:tblPr>
        <w:tblStyle w:val="TableGrid"/>
        <w:tblW w:w="10065" w:type="dxa"/>
        <w:tblInd w:w="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977"/>
        <w:gridCol w:w="7088"/>
      </w:tblGrid>
      <w:tr w:rsidR="00EE13C5" w:rsidRPr="007A6EC6" w14:paraId="05E1E6C8" w14:textId="77777777" w:rsidTr="00382E74">
        <w:trPr>
          <w:cantSplit/>
        </w:trPr>
        <w:tc>
          <w:tcPr>
            <w:tcW w:w="2977" w:type="dxa"/>
          </w:tcPr>
          <w:p w14:paraId="467895FF" w14:textId="5C1C9306" w:rsidR="00A356ED" w:rsidRPr="007A6EC6" w:rsidRDefault="007A6EC6" w:rsidP="00166F7C">
            <w:pPr>
              <w:keepNext/>
              <w:keepLines/>
              <w:widowControl w:val="0"/>
              <w:autoSpaceDE w:val="0"/>
              <w:autoSpaceDN w:val="0"/>
              <w:adjustRightInd w:val="0"/>
              <w:spacing w:line="292" w:lineRule="auto"/>
              <w:ind w:left="-108" w:right="-29"/>
              <w:rPr>
                <w:rFonts w:cs="Arial"/>
                <w:b/>
                <w:bCs/>
                <w:w w:val="103"/>
                <w:szCs w:val="17"/>
                <w:u w:val="single"/>
              </w:rPr>
            </w:pPr>
            <w:r w:rsidRPr="007A6EC6">
              <w:rPr>
                <w:rFonts w:cs="Arial"/>
                <w:b/>
                <w:bCs/>
                <w:w w:val="103"/>
                <w:szCs w:val="17"/>
                <w:u w:val="single"/>
              </w:rPr>
              <w:t>PROCEDURES TO WIND</w:t>
            </w:r>
            <w:r w:rsidRPr="007A6EC6">
              <w:rPr>
                <w:rFonts w:cs="Arial"/>
                <w:b/>
                <w:bCs/>
                <w:w w:val="103"/>
                <w:szCs w:val="17"/>
                <w:u w:val="single"/>
              </w:rPr>
              <w:br/>
              <w:t>UP THE FUND:</w:t>
            </w:r>
          </w:p>
        </w:tc>
        <w:tc>
          <w:tcPr>
            <w:tcW w:w="7088" w:type="dxa"/>
          </w:tcPr>
          <w:p w14:paraId="5BF467A5" w14:textId="77777777" w:rsidR="007A6EC6" w:rsidRPr="007A6EC6" w:rsidRDefault="007A6EC6" w:rsidP="007A6EC6">
            <w:pPr>
              <w:spacing w:line="276" w:lineRule="auto"/>
              <w:jc w:val="both"/>
              <w:rPr>
                <w:rFonts w:cs="Arial"/>
                <w:bCs/>
                <w:noProof/>
                <w:szCs w:val="20"/>
              </w:rPr>
            </w:pPr>
            <w:r w:rsidRPr="007A6EC6">
              <w:rPr>
                <w:rFonts w:cs="Arial"/>
                <w:bCs/>
                <w:noProof/>
                <w:szCs w:val="20"/>
              </w:rPr>
              <w:t>The Trustee confirmed that the following matters have been attended to in relation to the wind up of the Fund:</w:t>
            </w:r>
          </w:p>
          <w:p w14:paraId="4A38FFAE" w14:textId="77777777" w:rsidR="007A6EC6" w:rsidRPr="007A6EC6" w:rsidRDefault="007A6EC6" w:rsidP="007A6EC6">
            <w:pPr>
              <w:spacing w:line="276" w:lineRule="auto"/>
              <w:jc w:val="both"/>
              <w:rPr>
                <w:rFonts w:cs="Arial"/>
                <w:bCs/>
                <w:noProof/>
                <w:szCs w:val="20"/>
              </w:rPr>
            </w:pPr>
          </w:p>
          <w:p w14:paraId="07B58EC8" w14:textId="77777777" w:rsidR="007A6EC6" w:rsidRPr="007A6EC6" w:rsidRDefault="007A6EC6" w:rsidP="007A6EC6">
            <w:pPr>
              <w:keepLines/>
              <w:numPr>
                <w:ilvl w:val="0"/>
                <w:numId w:val="14"/>
              </w:numPr>
              <w:spacing w:line="276" w:lineRule="auto"/>
              <w:jc w:val="both"/>
              <w:outlineLvl w:val="0"/>
              <w:rPr>
                <w:rFonts w:cs="Arial"/>
                <w:bCs/>
                <w:noProof/>
                <w:szCs w:val="20"/>
              </w:rPr>
            </w:pPr>
            <w:r w:rsidRPr="007A6EC6">
              <w:rPr>
                <w:rFonts w:cs="Arial"/>
                <w:bCs/>
                <w:noProof/>
                <w:szCs w:val="20"/>
              </w:rPr>
              <w:t>The closure of the Fund was in accordance with the provisions of the Trust Deed that govern winding up the Fund;</w:t>
            </w:r>
          </w:p>
          <w:p w14:paraId="5B333697" w14:textId="77777777" w:rsidR="007A6EC6" w:rsidRPr="007A6EC6" w:rsidRDefault="007A6EC6" w:rsidP="007A6EC6">
            <w:pPr>
              <w:keepLines/>
              <w:numPr>
                <w:ilvl w:val="0"/>
                <w:numId w:val="14"/>
              </w:numPr>
              <w:spacing w:line="276" w:lineRule="auto"/>
              <w:jc w:val="both"/>
              <w:outlineLvl w:val="0"/>
              <w:rPr>
                <w:rFonts w:cs="Arial"/>
                <w:bCs/>
                <w:noProof/>
                <w:szCs w:val="20"/>
              </w:rPr>
            </w:pPr>
            <w:r w:rsidRPr="007A6EC6">
              <w:rPr>
                <w:rFonts w:cs="Arial"/>
                <w:bCs/>
                <w:noProof/>
                <w:szCs w:val="20"/>
              </w:rPr>
              <w:t>All assets of the Fund were disposed of at market value;</w:t>
            </w:r>
          </w:p>
          <w:p w14:paraId="56C237F0" w14:textId="77777777" w:rsidR="007A6EC6" w:rsidRPr="007A6EC6" w:rsidRDefault="007A6EC6" w:rsidP="007A6EC6">
            <w:pPr>
              <w:keepLines/>
              <w:numPr>
                <w:ilvl w:val="0"/>
                <w:numId w:val="14"/>
              </w:numPr>
              <w:spacing w:line="276" w:lineRule="auto"/>
              <w:jc w:val="both"/>
              <w:outlineLvl w:val="0"/>
              <w:rPr>
                <w:rFonts w:cs="Arial"/>
                <w:bCs/>
                <w:noProof/>
                <w:szCs w:val="20"/>
              </w:rPr>
            </w:pPr>
            <w:r w:rsidRPr="007A6EC6">
              <w:rPr>
                <w:rFonts w:cs="Arial"/>
                <w:bCs/>
                <w:noProof/>
                <w:szCs w:val="20"/>
              </w:rPr>
              <w:t>All outstanding liabilties, including tax liabilities have been paid;</w:t>
            </w:r>
          </w:p>
          <w:p w14:paraId="73E8E067" w14:textId="77777777" w:rsidR="007A6EC6" w:rsidRPr="007A6EC6" w:rsidRDefault="007A6EC6" w:rsidP="007A6EC6">
            <w:pPr>
              <w:keepLines/>
              <w:numPr>
                <w:ilvl w:val="0"/>
                <w:numId w:val="14"/>
              </w:numPr>
              <w:spacing w:line="276" w:lineRule="auto"/>
              <w:jc w:val="both"/>
              <w:outlineLvl w:val="0"/>
              <w:rPr>
                <w:rFonts w:cs="Arial"/>
                <w:bCs/>
                <w:noProof/>
                <w:szCs w:val="20"/>
              </w:rPr>
            </w:pPr>
            <w:r w:rsidRPr="007A6EC6">
              <w:rPr>
                <w:rFonts w:cs="Arial"/>
                <w:bCs/>
                <w:noProof/>
                <w:szCs w:val="20"/>
              </w:rPr>
              <w:t>All member benefits have been rolled over into another complying superfund;</w:t>
            </w:r>
          </w:p>
          <w:p w14:paraId="47F5D70A" w14:textId="77777777" w:rsidR="007A6EC6" w:rsidRPr="007A6EC6" w:rsidRDefault="007A6EC6" w:rsidP="007A6EC6">
            <w:pPr>
              <w:keepLines/>
              <w:numPr>
                <w:ilvl w:val="0"/>
                <w:numId w:val="14"/>
              </w:numPr>
              <w:spacing w:line="276" w:lineRule="auto"/>
              <w:jc w:val="both"/>
              <w:outlineLvl w:val="0"/>
              <w:rPr>
                <w:rFonts w:cs="Arial"/>
                <w:bCs/>
                <w:noProof/>
                <w:szCs w:val="20"/>
              </w:rPr>
            </w:pPr>
            <w:r w:rsidRPr="007A6EC6">
              <w:rPr>
                <w:rFonts w:cs="Arial"/>
                <w:bCs/>
                <w:noProof/>
                <w:szCs w:val="20"/>
              </w:rPr>
              <w:t>An approved auditor has conducted the final audit of the Fund;</w:t>
            </w:r>
          </w:p>
          <w:p w14:paraId="3D476BC8" w14:textId="77777777" w:rsidR="007A6EC6" w:rsidRPr="007A6EC6" w:rsidRDefault="007A6EC6" w:rsidP="007A6EC6">
            <w:pPr>
              <w:keepLines/>
              <w:numPr>
                <w:ilvl w:val="0"/>
                <w:numId w:val="14"/>
              </w:numPr>
              <w:spacing w:line="276" w:lineRule="auto"/>
              <w:jc w:val="both"/>
              <w:outlineLvl w:val="0"/>
              <w:rPr>
                <w:rFonts w:cs="Arial"/>
                <w:bCs/>
                <w:noProof/>
                <w:szCs w:val="20"/>
              </w:rPr>
            </w:pPr>
            <w:r w:rsidRPr="007A6EC6">
              <w:rPr>
                <w:rFonts w:cs="Arial"/>
                <w:bCs/>
                <w:noProof/>
                <w:szCs w:val="20"/>
              </w:rPr>
              <w:t xml:space="preserve">All outstanding tax forms have been prepared and lodged with the Australian Taxation Office, including the lodgement of the Fund’s final annual tax return; </w:t>
            </w:r>
          </w:p>
          <w:p w14:paraId="77FEA6A1" w14:textId="596EDD18" w:rsidR="007A6EC6" w:rsidRPr="007A6EC6" w:rsidRDefault="007A6EC6" w:rsidP="007A6EC6">
            <w:pPr>
              <w:keepLines/>
              <w:numPr>
                <w:ilvl w:val="0"/>
                <w:numId w:val="14"/>
              </w:numPr>
              <w:spacing w:line="276" w:lineRule="auto"/>
              <w:jc w:val="both"/>
              <w:outlineLvl w:val="0"/>
              <w:rPr>
                <w:rFonts w:cs="Arial"/>
                <w:bCs/>
                <w:noProof/>
                <w:szCs w:val="20"/>
              </w:rPr>
            </w:pPr>
            <w:r w:rsidRPr="007A6EC6">
              <w:rPr>
                <w:rFonts w:cs="Arial"/>
                <w:szCs w:val="20"/>
              </w:rPr>
              <w:t xml:space="preserve">George </w:t>
            </w:r>
            <w:proofErr w:type="spellStart"/>
            <w:r w:rsidRPr="007A6EC6">
              <w:rPr>
                <w:rFonts w:cs="Arial"/>
                <w:szCs w:val="20"/>
              </w:rPr>
              <w:t>Kinniburgh</w:t>
            </w:r>
            <w:proofErr w:type="spellEnd"/>
            <w:r w:rsidRPr="007A6EC6">
              <w:rPr>
                <w:rFonts w:cs="Arial"/>
              </w:rPr>
              <w:t xml:space="preserve"> and </w:t>
            </w:r>
            <w:r w:rsidRPr="007A6EC6">
              <w:rPr>
                <w:rFonts w:cs="Arial"/>
                <w:szCs w:val="20"/>
              </w:rPr>
              <w:t xml:space="preserve">Martha </w:t>
            </w:r>
            <w:proofErr w:type="spellStart"/>
            <w:r w:rsidRPr="007A6EC6">
              <w:rPr>
                <w:rFonts w:cs="Arial"/>
                <w:szCs w:val="20"/>
              </w:rPr>
              <w:t>Kinniburgh</w:t>
            </w:r>
            <w:proofErr w:type="spellEnd"/>
            <w:r w:rsidRPr="007A6EC6">
              <w:rPr>
                <w:rFonts w:cs="Arial"/>
              </w:rPr>
              <w:t xml:space="preserve"> </w:t>
            </w:r>
            <w:r w:rsidRPr="007A6EC6">
              <w:rPr>
                <w:rFonts w:cs="Arial"/>
                <w:bCs/>
                <w:noProof/>
                <w:szCs w:val="20"/>
              </w:rPr>
              <w:t xml:space="preserve">resigned as members of the Fund effective </w:t>
            </w:r>
            <w:r w:rsidRPr="007A6EC6">
              <w:rPr>
                <w:rFonts w:cs="Arial"/>
                <w:bCs/>
                <w:noProof/>
                <w:szCs w:val="20"/>
              </w:rPr>
              <w:t>06 April 2021</w:t>
            </w:r>
            <w:r w:rsidRPr="007A6EC6">
              <w:rPr>
                <w:rFonts w:cs="Arial"/>
                <w:bCs/>
                <w:noProof/>
                <w:szCs w:val="20"/>
              </w:rPr>
              <w:t xml:space="preserve">; </w:t>
            </w:r>
          </w:p>
          <w:p w14:paraId="7F4B598F" w14:textId="586C3DFD" w:rsidR="007A6EC6" w:rsidRPr="007A6EC6" w:rsidRDefault="007A6EC6" w:rsidP="007A6EC6">
            <w:pPr>
              <w:keepLines/>
              <w:numPr>
                <w:ilvl w:val="0"/>
                <w:numId w:val="14"/>
              </w:numPr>
              <w:spacing w:line="276" w:lineRule="auto"/>
              <w:jc w:val="both"/>
              <w:outlineLvl w:val="0"/>
              <w:rPr>
                <w:rFonts w:cs="Arial"/>
                <w:bCs/>
                <w:noProof/>
                <w:szCs w:val="20"/>
              </w:rPr>
            </w:pPr>
            <w:r w:rsidRPr="007A6EC6">
              <w:rPr>
                <w:rFonts w:cs="Arial"/>
                <w:szCs w:val="20"/>
              </w:rPr>
              <w:t xml:space="preserve">George </w:t>
            </w:r>
            <w:proofErr w:type="spellStart"/>
            <w:r w:rsidRPr="007A6EC6">
              <w:rPr>
                <w:rFonts w:cs="Arial"/>
                <w:szCs w:val="20"/>
              </w:rPr>
              <w:t>Kinniburgh</w:t>
            </w:r>
            <w:proofErr w:type="spellEnd"/>
            <w:r w:rsidRPr="007A6EC6">
              <w:rPr>
                <w:rFonts w:cs="Arial"/>
              </w:rPr>
              <w:t xml:space="preserve"> and </w:t>
            </w:r>
            <w:r w:rsidRPr="007A6EC6">
              <w:rPr>
                <w:rFonts w:cs="Arial"/>
                <w:szCs w:val="20"/>
              </w:rPr>
              <w:t xml:space="preserve">Martha </w:t>
            </w:r>
            <w:proofErr w:type="spellStart"/>
            <w:r w:rsidRPr="007A6EC6">
              <w:rPr>
                <w:rFonts w:cs="Arial"/>
                <w:szCs w:val="20"/>
              </w:rPr>
              <w:t>Kinniburgh</w:t>
            </w:r>
            <w:proofErr w:type="spellEnd"/>
            <w:r w:rsidRPr="007A6EC6">
              <w:rPr>
                <w:rFonts w:cs="Arial"/>
              </w:rPr>
              <w:t xml:space="preserve"> </w:t>
            </w:r>
            <w:r w:rsidRPr="007A6EC6">
              <w:rPr>
                <w:rFonts w:cs="Arial"/>
                <w:bCs/>
                <w:noProof/>
                <w:szCs w:val="20"/>
              </w:rPr>
              <w:t xml:space="preserve">resigned as Trustees of the Fund effective </w:t>
            </w:r>
            <w:r w:rsidRPr="007A6EC6">
              <w:rPr>
                <w:rFonts w:cs="Arial"/>
                <w:bCs/>
                <w:noProof/>
                <w:szCs w:val="20"/>
              </w:rPr>
              <w:t>06 April 2021</w:t>
            </w:r>
            <w:r w:rsidRPr="007A6EC6">
              <w:rPr>
                <w:rFonts w:cs="Arial"/>
                <w:bCs/>
                <w:noProof/>
                <w:szCs w:val="20"/>
              </w:rPr>
              <w:t>; and</w:t>
            </w:r>
          </w:p>
          <w:p w14:paraId="08B7B285" w14:textId="77777777" w:rsidR="007A6EC6" w:rsidRPr="007A6EC6" w:rsidRDefault="007A6EC6" w:rsidP="007A6EC6">
            <w:pPr>
              <w:keepLines/>
              <w:numPr>
                <w:ilvl w:val="0"/>
                <w:numId w:val="14"/>
              </w:numPr>
              <w:spacing w:line="276" w:lineRule="auto"/>
              <w:jc w:val="both"/>
              <w:outlineLvl w:val="0"/>
              <w:rPr>
                <w:rFonts w:cs="Arial"/>
                <w:bCs/>
                <w:noProof/>
                <w:szCs w:val="20"/>
              </w:rPr>
            </w:pPr>
            <w:r w:rsidRPr="007A6EC6">
              <w:rPr>
                <w:rFonts w:cs="Arial"/>
                <w:bCs/>
                <w:noProof/>
                <w:szCs w:val="20"/>
              </w:rPr>
              <w:t>The ATO was notified that the Fund was wound up in writing and within 28 days of the Fund being wound up.</w:t>
            </w:r>
          </w:p>
          <w:p w14:paraId="640744A9" w14:textId="77777777" w:rsidR="007905D2" w:rsidRPr="007A6EC6" w:rsidRDefault="00831314" w:rsidP="00166F7C">
            <w:pPr>
              <w:keepNext/>
              <w:keepLines/>
              <w:widowControl w:val="0"/>
              <w:autoSpaceDE w:val="0"/>
              <w:autoSpaceDN w:val="0"/>
              <w:adjustRightInd w:val="0"/>
            </w:pPr>
          </w:p>
        </w:tc>
      </w:tr>
    </w:tbl>
    <w:p w14:paraId="063C0B00" w14:textId="77777777" w:rsidR="00CD64FC" w:rsidRPr="007A6EC6" w:rsidRDefault="00831314" w:rsidP="005329C5">
      <w:pPr>
        <w:pStyle w:val="CommentText"/>
        <w:spacing w:after="0"/>
      </w:pPr>
    </w:p>
    <w:tbl>
      <w:tblPr>
        <w:tblStyle w:val="TableGrid"/>
        <w:tblW w:w="10065" w:type="dxa"/>
        <w:tblInd w:w="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977"/>
        <w:gridCol w:w="7088"/>
      </w:tblGrid>
      <w:tr w:rsidR="00EE13C5" w:rsidRPr="007A6EC6" w14:paraId="7D59B502" w14:textId="77777777" w:rsidTr="00223323">
        <w:trPr>
          <w:cantSplit/>
          <w:trHeight w:val="454"/>
        </w:trPr>
        <w:tc>
          <w:tcPr>
            <w:tcW w:w="2977" w:type="dxa"/>
          </w:tcPr>
          <w:p w14:paraId="487EB7B8" w14:textId="77777777" w:rsidR="009D3D8B" w:rsidRPr="007A6EC6" w:rsidRDefault="00831314" w:rsidP="00C26C3E">
            <w:pPr>
              <w:keepNext/>
              <w:keepLines/>
              <w:widowControl w:val="0"/>
              <w:autoSpaceDE w:val="0"/>
              <w:autoSpaceDN w:val="0"/>
              <w:adjustRightInd w:val="0"/>
              <w:spacing w:line="292" w:lineRule="auto"/>
              <w:ind w:left="-108" w:right="-29"/>
            </w:pPr>
            <w:r w:rsidRPr="007A6EC6">
              <w:rPr>
                <w:rFonts w:cs="Arial"/>
                <w:b/>
                <w:bCs/>
                <w:w w:val="103"/>
                <w:szCs w:val="17"/>
                <w:u w:val="single"/>
              </w:rPr>
              <w:t>C</w:t>
            </w:r>
            <w:r w:rsidRPr="007A6EC6">
              <w:rPr>
                <w:rFonts w:cs="Arial"/>
                <w:b/>
                <w:bCs/>
                <w:w w:val="103"/>
                <w:szCs w:val="17"/>
                <w:u w:val="single"/>
              </w:rPr>
              <w:t>LOSURE</w:t>
            </w:r>
            <w:r w:rsidRPr="007A6EC6">
              <w:rPr>
                <w:rFonts w:cs="Arial"/>
                <w:b/>
                <w:bCs/>
                <w:w w:val="103"/>
                <w:szCs w:val="17"/>
                <w:u w:val="single"/>
              </w:rPr>
              <w:t>:</w:t>
            </w:r>
          </w:p>
        </w:tc>
        <w:tc>
          <w:tcPr>
            <w:tcW w:w="7088" w:type="dxa"/>
          </w:tcPr>
          <w:p w14:paraId="405AFAF1" w14:textId="77777777" w:rsidR="009D3D8B" w:rsidRPr="007A6EC6" w:rsidRDefault="00831314" w:rsidP="00C26C3E">
            <w:pPr>
              <w:pStyle w:val="CommentText"/>
              <w:keepNext/>
              <w:keepLines/>
              <w:rPr>
                <w:rFonts w:cs="Arial"/>
                <w:sz w:val="18"/>
                <w:szCs w:val="18"/>
              </w:rPr>
            </w:pPr>
            <w:r w:rsidRPr="007A6EC6">
              <w:rPr>
                <w:rFonts w:cs="Arial"/>
                <w:szCs w:val="17"/>
              </w:rPr>
              <w:t>There being no further business the meeting was closed</w:t>
            </w:r>
            <w:r w:rsidRPr="007A6EC6">
              <w:rPr>
                <w:rFonts w:cs="Arial"/>
                <w:szCs w:val="17"/>
              </w:rPr>
              <w:t>.</w:t>
            </w:r>
          </w:p>
        </w:tc>
      </w:tr>
      <w:tr w:rsidR="007A6EC6" w:rsidRPr="007A6EC6" w14:paraId="1F034015" w14:textId="77777777" w:rsidTr="00E56A31">
        <w:trPr>
          <w:cantSplit/>
          <w:trHeight w:val="170"/>
        </w:trPr>
        <w:tc>
          <w:tcPr>
            <w:tcW w:w="2977" w:type="dxa"/>
            <w:vMerge w:val="restart"/>
          </w:tcPr>
          <w:p w14:paraId="0F62F727" w14:textId="77777777" w:rsidR="007A6EC6" w:rsidRPr="007A6EC6" w:rsidRDefault="007A6EC6" w:rsidP="00E56A31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85" w:line="292" w:lineRule="auto"/>
              <w:ind w:left="102" w:right="-29"/>
              <w:rPr>
                <w:rFonts w:cs="Arial"/>
                <w:b/>
                <w:bCs/>
                <w:w w:val="103"/>
                <w:szCs w:val="17"/>
                <w:u w:val="single"/>
              </w:rPr>
            </w:pPr>
          </w:p>
        </w:tc>
        <w:tc>
          <w:tcPr>
            <w:tcW w:w="7088" w:type="dxa"/>
          </w:tcPr>
          <w:p w14:paraId="62B042E5" w14:textId="77777777" w:rsidR="007A6EC6" w:rsidRPr="007A6EC6" w:rsidRDefault="007A6EC6" w:rsidP="00E56A31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42" w:line="293" w:lineRule="auto"/>
              <w:rPr>
                <w:rFonts w:cs="Arial"/>
                <w:szCs w:val="17"/>
              </w:rPr>
            </w:pPr>
          </w:p>
        </w:tc>
      </w:tr>
      <w:tr w:rsidR="007A6EC6" w:rsidRPr="007A6EC6" w14:paraId="6EA31DDC" w14:textId="77777777" w:rsidTr="00E56A31">
        <w:trPr>
          <w:cantSplit/>
        </w:trPr>
        <w:tc>
          <w:tcPr>
            <w:tcW w:w="2977" w:type="dxa"/>
            <w:vMerge/>
          </w:tcPr>
          <w:p w14:paraId="5ABE26E4" w14:textId="77777777" w:rsidR="007A6EC6" w:rsidRPr="007A6EC6" w:rsidRDefault="007A6EC6" w:rsidP="00E56A31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85" w:line="292" w:lineRule="auto"/>
              <w:ind w:left="102" w:right="-29"/>
              <w:rPr>
                <w:rFonts w:cs="Arial"/>
                <w:b/>
                <w:bCs/>
                <w:w w:val="103"/>
                <w:szCs w:val="17"/>
                <w:u w:val="single"/>
              </w:rPr>
            </w:pPr>
          </w:p>
        </w:tc>
        <w:tc>
          <w:tcPr>
            <w:tcW w:w="7088" w:type="dxa"/>
          </w:tcPr>
          <w:p w14:paraId="4BE6DAAF" w14:textId="77777777" w:rsidR="007A6EC6" w:rsidRPr="007A6EC6" w:rsidRDefault="007A6EC6" w:rsidP="00E56A31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42"/>
              <w:rPr>
                <w:rFonts w:cs="Arial"/>
                <w:szCs w:val="17"/>
              </w:rPr>
            </w:pPr>
          </w:p>
          <w:p w14:paraId="72604DF4" w14:textId="77777777" w:rsidR="007A6EC6" w:rsidRPr="007A6EC6" w:rsidRDefault="007A6EC6" w:rsidP="00E56A31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42"/>
              <w:rPr>
                <w:rFonts w:cs="Arial"/>
                <w:sz w:val="16"/>
                <w:szCs w:val="16"/>
              </w:rPr>
            </w:pPr>
            <w:r w:rsidRPr="007A6EC6">
              <w:rPr>
                <w:rFonts w:cs="Arial"/>
                <w:sz w:val="16"/>
                <w:szCs w:val="16"/>
              </w:rPr>
              <w:t xml:space="preserve">                                                          </w:t>
            </w:r>
          </w:p>
          <w:p w14:paraId="739B766F" w14:textId="77777777" w:rsidR="007A6EC6" w:rsidRPr="007A6EC6" w:rsidRDefault="007A6EC6" w:rsidP="00E56A31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42"/>
              <w:rPr>
                <w:rFonts w:cs="Arial"/>
                <w:szCs w:val="17"/>
              </w:rPr>
            </w:pPr>
            <w:r w:rsidRPr="007A6EC6">
              <w:rPr>
                <w:rFonts w:cs="Arial"/>
                <w:szCs w:val="17"/>
              </w:rPr>
              <w:t>........................................................................  Dated: ....../....../..........</w:t>
            </w:r>
          </w:p>
          <w:p w14:paraId="2E1B76A3" w14:textId="77777777" w:rsidR="007A6EC6" w:rsidRPr="007A6EC6" w:rsidRDefault="007A6EC6" w:rsidP="00E56A31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42"/>
              <w:rPr>
                <w:rFonts w:cs="Arial"/>
                <w:szCs w:val="17"/>
              </w:rPr>
            </w:pPr>
            <w:r w:rsidRPr="007A6EC6">
              <w:rPr>
                <w:rFonts w:cs="Arial"/>
                <w:szCs w:val="17"/>
              </w:rPr>
              <w:t xml:space="preserve">George </w:t>
            </w:r>
            <w:proofErr w:type="spellStart"/>
            <w:r w:rsidRPr="007A6EC6">
              <w:rPr>
                <w:rFonts w:cs="Arial"/>
                <w:szCs w:val="17"/>
              </w:rPr>
              <w:t>Kinniburgh</w:t>
            </w:r>
            <w:proofErr w:type="spellEnd"/>
          </w:p>
        </w:tc>
      </w:tr>
      <w:tr w:rsidR="007A6EC6" w:rsidRPr="007A6EC6" w14:paraId="6A419126" w14:textId="77777777" w:rsidTr="00E56A31">
        <w:trPr>
          <w:cantSplit/>
        </w:trPr>
        <w:tc>
          <w:tcPr>
            <w:tcW w:w="2977" w:type="dxa"/>
            <w:vMerge/>
          </w:tcPr>
          <w:p w14:paraId="02BD682D" w14:textId="77777777" w:rsidR="007A6EC6" w:rsidRPr="007A6EC6" w:rsidRDefault="007A6EC6" w:rsidP="00E56A31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85" w:line="292" w:lineRule="auto"/>
              <w:ind w:left="102" w:right="-29"/>
              <w:rPr>
                <w:rFonts w:cs="Arial"/>
                <w:b/>
                <w:bCs/>
                <w:w w:val="103"/>
                <w:szCs w:val="17"/>
                <w:u w:val="single"/>
              </w:rPr>
            </w:pPr>
          </w:p>
        </w:tc>
        <w:tc>
          <w:tcPr>
            <w:tcW w:w="7088" w:type="dxa"/>
          </w:tcPr>
          <w:p w14:paraId="37524583" w14:textId="77777777" w:rsidR="007A6EC6" w:rsidRPr="007A6EC6" w:rsidRDefault="007A6EC6" w:rsidP="00E56A31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42"/>
              <w:rPr>
                <w:rFonts w:cs="Arial"/>
                <w:szCs w:val="17"/>
              </w:rPr>
            </w:pPr>
          </w:p>
        </w:tc>
      </w:tr>
      <w:tr w:rsidR="00EE13C5" w:rsidRPr="007A6EC6" w14:paraId="1AA0D338" w14:textId="77777777" w:rsidTr="00223323">
        <w:trPr>
          <w:cantSplit/>
          <w:trHeight w:val="170"/>
        </w:trPr>
        <w:tc>
          <w:tcPr>
            <w:tcW w:w="2977" w:type="dxa"/>
            <w:vMerge w:val="restart"/>
          </w:tcPr>
          <w:p w14:paraId="7581F62C" w14:textId="77777777" w:rsidR="009D3D8B" w:rsidRPr="007A6EC6" w:rsidRDefault="00831314" w:rsidP="00C26C3E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85" w:line="292" w:lineRule="auto"/>
              <w:ind w:left="102" w:right="-29"/>
              <w:rPr>
                <w:rFonts w:cs="Arial"/>
                <w:b/>
                <w:bCs/>
                <w:w w:val="103"/>
                <w:szCs w:val="17"/>
                <w:u w:val="single"/>
              </w:rPr>
            </w:pPr>
          </w:p>
        </w:tc>
        <w:tc>
          <w:tcPr>
            <w:tcW w:w="7088" w:type="dxa"/>
          </w:tcPr>
          <w:p w14:paraId="15CDFE48" w14:textId="77777777" w:rsidR="009D3D8B" w:rsidRPr="007A6EC6" w:rsidRDefault="00831314" w:rsidP="00C26C3E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42" w:line="293" w:lineRule="auto"/>
              <w:rPr>
                <w:rFonts w:cs="Arial"/>
                <w:szCs w:val="17"/>
              </w:rPr>
            </w:pPr>
          </w:p>
        </w:tc>
      </w:tr>
      <w:tr w:rsidR="00EE13C5" w14:paraId="2082C311" w14:textId="77777777" w:rsidTr="00223323">
        <w:trPr>
          <w:cantSplit/>
        </w:trPr>
        <w:tc>
          <w:tcPr>
            <w:tcW w:w="2977" w:type="dxa"/>
            <w:vMerge/>
          </w:tcPr>
          <w:p w14:paraId="26D3D4A0" w14:textId="77777777" w:rsidR="009D3D8B" w:rsidRPr="007A6EC6" w:rsidRDefault="00831314" w:rsidP="00C26C3E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85" w:line="292" w:lineRule="auto"/>
              <w:ind w:left="102" w:right="-29"/>
              <w:rPr>
                <w:rFonts w:cs="Arial"/>
                <w:b/>
                <w:bCs/>
                <w:w w:val="103"/>
                <w:szCs w:val="17"/>
                <w:u w:val="single"/>
              </w:rPr>
            </w:pPr>
          </w:p>
        </w:tc>
        <w:tc>
          <w:tcPr>
            <w:tcW w:w="7088" w:type="dxa"/>
          </w:tcPr>
          <w:p w14:paraId="2790CA54" w14:textId="77777777" w:rsidR="009D3D8B" w:rsidRPr="007A6EC6" w:rsidRDefault="00831314" w:rsidP="00000A45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42"/>
              <w:rPr>
                <w:rFonts w:cs="Arial"/>
                <w:szCs w:val="17"/>
              </w:rPr>
            </w:pPr>
          </w:p>
          <w:p w14:paraId="78AEC7F0" w14:textId="77777777" w:rsidR="009D3D8B" w:rsidRPr="007A6EC6" w:rsidRDefault="00831314" w:rsidP="00000A45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42"/>
              <w:rPr>
                <w:rFonts w:cs="Arial"/>
                <w:sz w:val="16"/>
                <w:szCs w:val="16"/>
              </w:rPr>
            </w:pPr>
            <w:r w:rsidRPr="007A6EC6">
              <w:rPr>
                <w:rFonts w:cs="Arial"/>
                <w:sz w:val="16"/>
                <w:szCs w:val="16"/>
              </w:rPr>
              <w:t xml:space="preserve">                                               </w:t>
            </w:r>
            <w:r w:rsidRPr="007A6EC6">
              <w:rPr>
                <w:rFonts w:cs="Arial"/>
                <w:sz w:val="16"/>
                <w:szCs w:val="16"/>
              </w:rPr>
              <w:t xml:space="preserve">          </w:t>
            </w:r>
            <w:r w:rsidRPr="007A6EC6">
              <w:rPr>
                <w:rFonts w:cs="Arial"/>
                <w:sz w:val="16"/>
                <w:szCs w:val="16"/>
              </w:rPr>
              <w:t xml:space="preserve"> </w:t>
            </w:r>
          </w:p>
          <w:p w14:paraId="643930B4" w14:textId="77777777" w:rsidR="009D3D8B" w:rsidRPr="007A6EC6" w:rsidRDefault="00831314" w:rsidP="00000A45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42"/>
              <w:rPr>
                <w:rFonts w:cs="Arial"/>
                <w:szCs w:val="17"/>
              </w:rPr>
            </w:pPr>
            <w:r w:rsidRPr="007A6EC6">
              <w:rPr>
                <w:rFonts w:cs="Arial"/>
                <w:szCs w:val="17"/>
              </w:rPr>
              <w:t>........................................................................  Dated: ....../....../..........</w:t>
            </w:r>
          </w:p>
          <w:p w14:paraId="010E669A" w14:textId="3A05795F" w:rsidR="009D3D8B" w:rsidRPr="00D860AF" w:rsidRDefault="007A6EC6" w:rsidP="00000A45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42"/>
              <w:rPr>
                <w:rFonts w:cs="Arial"/>
                <w:szCs w:val="17"/>
              </w:rPr>
            </w:pPr>
            <w:r w:rsidRPr="007A6EC6">
              <w:rPr>
                <w:rFonts w:cs="Arial"/>
                <w:szCs w:val="17"/>
              </w:rPr>
              <w:t>Martha</w:t>
            </w:r>
            <w:r w:rsidR="00831314" w:rsidRPr="007A6EC6">
              <w:rPr>
                <w:rFonts w:cs="Arial"/>
                <w:szCs w:val="17"/>
              </w:rPr>
              <w:t xml:space="preserve"> </w:t>
            </w:r>
            <w:proofErr w:type="spellStart"/>
            <w:r w:rsidR="00831314" w:rsidRPr="007A6EC6">
              <w:rPr>
                <w:rFonts w:cs="Arial"/>
                <w:szCs w:val="17"/>
              </w:rPr>
              <w:t>Kinniburgh</w:t>
            </w:r>
            <w:proofErr w:type="spellEnd"/>
          </w:p>
        </w:tc>
      </w:tr>
      <w:tr w:rsidR="00EE13C5" w14:paraId="012C4126" w14:textId="77777777" w:rsidTr="00223323">
        <w:trPr>
          <w:cantSplit/>
        </w:trPr>
        <w:tc>
          <w:tcPr>
            <w:tcW w:w="2977" w:type="dxa"/>
            <w:vMerge/>
          </w:tcPr>
          <w:p w14:paraId="53822197" w14:textId="77777777" w:rsidR="009D3D8B" w:rsidRPr="006D5EE1" w:rsidRDefault="00831314" w:rsidP="00C26C3E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85" w:line="292" w:lineRule="auto"/>
              <w:ind w:left="102" w:right="-29"/>
              <w:rPr>
                <w:rFonts w:cs="Arial"/>
                <w:b/>
                <w:bCs/>
                <w:w w:val="103"/>
                <w:szCs w:val="17"/>
                <w:u w:val="single"/>
              </w:rPr>
            </w:pPr>
          </w:p>
        </w:tc>
        <w:tc>
          <w:tcPr>
            <w:tcW w:w="7088" w:type="dxa"/>
          </w:tcPr>
          <w:p w14:paraId="424F8EF6" w14:textId="4B930121" w:rsidR="009D3D8B" w:rsidRPr="00D860AF" w:rsidRDefault="00831314" w:rsidP="00000A45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42"/>
              <w:rPr>
                <w:rFonts w:cs="Arial"/>
                <w:szCs w:val="17"/>
              </w:rPr>
            </w:pPr>
          </w:p>
        </w:tc>
      </w:tr>
    </w:tbl>
    <w:p w14:paraId="19CBF0C0" w14:textId="77777777" w:rsidR="00EE13C5" w:rsidRDefault="00EE13C5"/>
    <w:sectPr w:rsidR="00EE13C5" w:rsidSect="00517E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0" w:h="16820"/>
      <w:pgMar w:top="238" w:right="843" w:bottom="238" w:left="851" w:header="238" w:footer="238" w:gutter="0"/>
      <w:cols w:space="720" w:equalWidth="0">
        <w:col w:w="10206"/>
      </w:cols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36D241" w14:textId="77777777" w:rsidR="00831314" w:rsidRDefault="00831314">
      <w:pPr>
        <w:spacing w:after="0" w:line="240" w:lineRule="auto"/>
      </w:pPr>
      <w:r>
        <w:separator/>
      </w:r>
    </w:p>
  </w:endnote>
  <w:endnote w:type="continuationSeparator" w:id="0">
    <w:p w14:paraId="19CCDF1D" w14:textId="77777777" w:rsidR="00831314" w:rsidRDefault="00831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561999" w14:textId="77777777" w:rsidR="00DD3C6E" w:rsidRDefault="0083131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CC1761" w14:textId="77777777" w:rsidR="00DD3C6E" w:rsidRDefault="00831314" w:rsidP="008F35F8">
    <w:pPr>
      <w:pStyle w:val="Style17"/>
      <w:tabs>
        <w:tab w:val="left" w:pos="1985"/>
      </w:tabs>
      <w:spacing w:line="204" w:lineRule="exact"/>
      <w:rPr>
        <w:b/>
        <w:bCs/>
        <w:color w:val="000000"/>
        <w:sz w:val="12"/>
        <w:szCs w:val="12"/>
      </w:rPr>
    </w:pPr>
  </w:p>
  <w:p w14:paraId="03A9D89B" w14:textId="77777777" w:rsidR="00DD3C6E" w:rsidRPr="008F35F8" w:rsidRDefault="00831314" w:rsidP="008F35F8">
    <w:pPr>
      <w:pStyle w:val="Style17"/>
      <w:tabs>
        <w:tab w:val="left" w:pos="1985"/>
      </w:tabs>
      <w:spacing w:line="204" w:lineRule="exact"/>
      <w:rPr>
        <w:color w:val="000000"/>
        <w:sz w:val="18"/>
        <w:szCs w:val="18"/>
      </w:rPr>
    </w:pPr>
    <w:r>
      <w:rPr>
        <w:b/>
        <w:bCs/>
        <w:color w:val="000000"/>
        <w:sz w:val="12"/>
        <w:szCs w:val="12"/>
      </w:rPr>
      <w:tab/>
    </w:r>
    <w:r>
      <w:rPr>
        <w:b/>
        <w:bCs/>
        <w:color w:val="000000"/>
        <w:sz w:val="12"/>
        <w:szCs w:val="12"/>
      </w:rPr>
      <w:tab/>
    </w:r>
    <w:r>
      <w:rPr>
        <w:b/>
        <w:bCs/>
        <w:color w:val="000000"/>
        <w:sz w:val="18"/>
        <w:szCs w:val="18"/>
      </w:rPr>
      <w:tab/>
      <w:t xml:space="preserve">Page </w:t>
    </w:r>
    <w:r>
      <w:rPr>
        <w:b/>
        <w:bCs/>
        <w:color w:val="000000"/>
        <w:sz w:val="18"/>
        <w:szCs w:val="18"/>
      </w:rPr>
      <w:fldChar w:fldCharType="begin"/>
    </w:r>
    <w:r>
      <w:rPr>
        <w:b/>
        <w:bCs/>
        <w:color w:val="000000"/>
        <w:sz w:val="18"/>
        <w:szCs w:val="18"/>
      </w:rPr>
      <w:instrText xml:space="preserve"> PAGE   \* MERGEFORMAT </w:instrText>
    </w:r>
    <w:r>
      <w:rPr>
        <w:b/>
        <w:bCs/>
        <w:color w:val="000000"/>
        <w:sz w:val="18"/>
        <w:szCs w:val="18"/>
      </w:rPr>
      <w:fldChar w:fldCharType="separate"/>
    </w:r>
    <w:r>
      <w:rPr>
        <w:b/>
        <w:bCs/>
        <w:noProof/>
        <w:color w:val="000000"/>
        <w:sz w:val="18"/>
        <w:szCs w:val="18"/>
      </w:rPr>
      <w:t>3</w:t>
    </w:r>
    <w:r>
      <w:rPr>
        <w:b/>
        <w:bCs/>
        <w:color w:val="000000"/>
        <w:sz w:val="18"/>
        <w:szCs w:val="18"/>
      </w:rPr>
      <w:fldChar w:fldCharType="end"/>
    </w:r>
    <w:r>
      <w:rPr>
        <w:rFonts w:eastAsia="Times New Roman"/>
        <w:b/>
        <w:bCs/>
        <w:noProof/>
        <w:color w:val="000000"/>
        <w:sz w:val="18"/>
        <w:szCs w:val="18"/>
      </w:rPr>
      <w:t xml:space="preserve"> of </w:t>
    </w:r>
    <w:r>
      <w:rPr>
        <w:rFonts w:eastAsia="Times New Roman"/>
        <w:b/>
        <w:bCs/>
        <w:noProof/>
        <w:color w:val="000000"/>
        <w:sz w:val="18"/>
        <w:szCs w:val="18"/>
      </w:rPr>
      <w:fldChar w:fldCharType="begin"/>
    </w:r>
    <w:r>
      <w:rPr>
        <w:rFonts w:eastAsia="Times New Roman"/>
        <w:b/>
        <w:bCs/>
        <w:noProof/>
        <w:color w:val="000000"/>
        <w:sz w:val="18"/>
        <w:szCs w:val="18"/>
      </w:rPr>
      <w:instrText>NUMPAGES \* MERGEFORMAT</w:instrText>
    </w:r>
    <w:r>
      <w:rPr>
        <w:rFonts w:eastAsia="Times New Roman"/>
        <w:b/>
        <w:bCs/>
        <w:noProof/>
        <w:color w:val="000000"/>
        <w:sz w:val="18"/>
        <w:szCs w:val="18"/>
      </w:rPr>
      <w:fldChar w:fldCharType="separate"/>
    </w:r>
    <w:r>
      <w:rPr>
        <w:rFonts w:eastAsia="Times New Roman"/>
        <w:b/>
        <w:bCs/>
        <w:noProof/>
        <w:color w:val="000000"/>
        <w:sz w:val="18"/>
        <w:szCs w:val="18"/>
      </w:rPr>
      <w:t>3</w:t>
    </w:r>
    <w:r>
      <w:rPr>
        <w:rFonts w:eastAsia="Times New Roman"/>
        <w:b/>
        <w:bCs/>
        <w:noProof/>
        <w:color w:val="000000"/>
        <w:sz w:val="18"/>
        <w:szCs w:val="18"/>
      </w:rPr>
      <w:fldChar w:fldCharType="end"/>
    </w:r>
    <w:r>
      <w:rPr>
        <w:b/>
        <w:bCs/>
        <w:color w:val="000000"/>
        <w:sz w:val="18"/>
        <w:szCs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98A9DA" w14:textId="77777777" w:rsidR="00DD3C6E" w:rsidRPr="00C30965" w:rsidRDefault="00831314" w:rsidP="00C30965">
    <w:pPr>
      <w:pStyle w:val="Style17"/>
      <w:tabs>
        <w:tab w:val="left" w:pos="1985"/>
      </w:tabs>
      <w:spacing w:line="204" w:lineRule="exact"/>
      <w:rPr>
        <w:b/>
        <w:bCs/>
        <w:color w:val="000000"/>
        <w:sz w:val="12"/>
        <w:szCs w:val="12"/>
      </w:rPr>
    </w:pPr>
    <w:r>
      <w:rPr>
        <w:b/>
        <w:bCs/>
        <w:color w:val="000000"/>
        <w:sz w:val="12"/>
        <w:szCs w:val="12"/>
      </w:rPr>
      <w:tab/>
    </w:r>
    <w:r>
      <w:rPr>
        <w:b/>
        <w:bCs/>
        <w:color w:val="000000"/>
        <w:sz w:val="12"/>
        <w:szCs w:val="12"/>
      </w:rPr>
      <w:tab/>
    </w:r>
    <w:r w:rsidRPr="00C30965">
      <w:rPr>
        <w:b/>
        <w:bCs/>
        <w:color w:val="000000"/>
        <w:sz w:val="12"/>
        <w:szCs w:val="12"/>
      </w:rPr>
      <w:tab/>
    </w:r>
    <w:r w:rsidRPr="00C30965">
      <w:rPr>
        <w:b/>
        <w:bCs/>
        <w:color w:val="000000"/>
        <w:sz w:val="18"/>
        <w:szCs w:val="18"/>
      </w:rPr>
      <w:t xml:space="preserve">Page </w:t>
    </w:r>
    <w:r w:rsidRPr="00C30965">
      <w:rPr>
        <w:b/>
        <w:bCs/>
        <w:color w:val="000000"/>
        <w:sz w:val="18"/>
        <w:szCs w:val="18"/>
      </w:rPr>
      <w:fldChar w:fldCharType="begin"/>
    </w:r>
    <w:r w:rsidRPr="00C30965">
      <w:rPr>
        <w:b/>
        <w:bCs/>
        <w:color w:val="000000"/>
        <w:sz w:val="18"/>
        <w:szCs w:val="18"/>
      </w:rPr>
      <w:instrText xml:space="preserve"> PAGE   \* MERGEFORMAT </w:instrText>
    </w:r>
    <w:r w:rsidRPr="00C30965">
      <w:rPr>
        <w:b/>
        <w:bCs/>
        <w:color w:val="000000"/>
        <w:sz w:val="18"/>
        <w:szCs w:val="18"/>
      </w:rPr>
      <w:fldChar w:fldCharType="separate"/>
    </w:r>
    <w:r>
      <w:rPr>
        <w:b/>
        <w:bCs/>
        <w:noProof/>
        <w:color w:val="000000"/>
        <w:sz w:val="18"/>
        <w:szCs w:val="18"/>
      </w:rPr>
      <w:t>1</w:t>
    </w:r>
    <w:r w:rsidRPr="00C30965">
      <w:rPr>
        <w:b/>
        <w:bCs/>
        <w:color w:val="000000"/>
        <w:sz w:val="18"/>
        <w:szCs w:val="18"/>
      </w:rPr>
      <w:fldChar w:fldCharType="end"/>
    </w:r>
    <w:r>
      <w:rPr>
        <w:rFonts w:eastAsia="Times New Roman"/>
        <w:b/>
        <w:bCs/>
        <w:noProof/>
        <w:color w:val="000000"/>
        <w:sz w:val="18"/>
        <w:szCs w:val="18"/>
      </w:rPr>
      <w:t xml:space="preserve"> of </w:t>
    </w:r>
    <w:r>
      <w:rPr>
        <w:rFonts w:eastAsia="Times New Roman"/>
        <w:b/>
        <w:bCs/>
        <w:noProof/>
        <w:color w:val="000000"/>
        <w:sz w:val="18"/>
        <w:szCs w:val="18"/>
      </w:rPr>
      <w:fldChar w:fldCharType="begin"/>
    </w:r>
    <w:r>
      <w:rPr>
        <w:rFonts w:eastAsia="Times New Roman"/>
        <w:b/>
        <w:bCs/>
        <w:noProof/>
        <w:color w:val="000000"/>
        <w:sz w:val="18"/>
        <w:szCs w:val="18"/>
      </w:rPr>
      <w:instrText>NUMPAGES \* MERGEFORMAT</w:instrText>
    </w:r>
    <w:r>
      <w:rPr>
        <w:rFonts w:eastAsia="Times New Roman"/>
        <w:b/>
        <w:bCs/>
        <w:noProof/>
        <w:color w:val="000000"/>
        <w:sz w:val="18"/>
        <w:szCs w:val="18"/>
      </w:rPr>
      <w:fldChar w:fldCharType="separate"/>
    </w:r>
    <w:r>
      <w:rPr>
        <w:rFonts w:eastAsia="Times New Roman"/>
        <w:b/>
        <w:bCs/>
        <w:noProof/>
        <w:color w:val="000000"/>
        <w:sz w:val="18"/>
        <w:szCs w:val="18"/>
      </w:rPr>
      <w:t>3</w:t>
    </w:r>
    <w:r>
      <w:rPr>
        <w:rFonts w:eastAsia="Times New Roman"/>
        <w:b/>
        <w:bCs/>
        <w:noProof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CD7D3F" w14:textId="77777777" w:rsidR="00831314" w:rsidRDefault="00831314">
      <w:pPr>
        <w:spacing w:after="0" w:line="240" w:lineRule="auto"/>
      </w:pPr>
      <w:r>
        <w:separator/>
      </w:r>
    </w:p>
  </w:footnote>
  <w:footnote w:type="continuationSeparator" w:id="0">
    <w:p w14:paraId="0B510A18" w14:textId="77777777" w:rsidR="00831314" w:rsidRDefault="008313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714884" w14:textId="77777777" w:rsidR="00DD3C6E" w:rsidRDefault="0083131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86F39F" w14:textId="77777777" w:rsidR="00DD3C6E" w:rsidRDefault="0083131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BCDBBE" w14:textId="77777777" w:rsidR="00DD3C6E" w:rsidRDefault="0083131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2B1418"/>
    <w:multiLevelType w:val="hybridMultilevel"/>
    <w:tmpl w:val="153CE374"/>
    <w:lvl w:ilvl="0" w:tplc="6090F5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23CAF48" w:tentative="1">
      <w:start w:val="1"/>
      <w:numFmt w:val="lowerLetter"/>
      <w:lvlText w:val="%2."/>
      <w:lvlJc w:val="left"/>
      <w:pPr>
        <w:ind w:left="1080" w:hanging="360"/>
      </w:pPr>
    </w:lvl>
    <w:lvl w:ilvl="2" w:tplc="0EB802A8" w:tentative="1">
      <w:start w:val="1"/>
      <w:numFmt w:val="lowerRoman"/>
      <w:lvlText w:val="%3."/>
      <w:lvlJc w:val="right"/>
      <w:pPr>
        <w:ind w:left="1800" w:hanging="180"/>
      </w:pPr>
    </w:lvl>
    <w:lvl w:ilvl="3" w:tplc="45D452E8" w:tentative="1">
      <w:start w:val="1"/>
      <w:numFmt w:val="decimal"/>
      <w:lvlText w:val="%4."/>
      <w:lvlJc w:val="left"/>
      <w:pPr>
        <w:ind w:left="2520" w:hanging="360"/>
      </w:pPr>
    </w:lvl>
    <w:lvl w:ilvl="4" w:tplc="F8FC966E" w:tentative="1">
      <w:start w:val="1"/>
      <w:numFmt w:val="lowerLetter"/>
      <w:lvlText w:val="%5."/>
      <w:lvlJc w:val="left"/>
      <w:pPr>
        <w:ind w:left="3240" w:hanging="360"/>
      </w:pPr>
    </w:lvl>
    <w:lvl w:ilvl="5" w:tplc="77EE7EBA" w:tentative="1">
      <w:start w:val="1"/>
      <w:numFmt w:val="lowerRoman"/>
      <w:lvlText w:val="%6."/>
      <w:lvlJc w:val="right"/>
      <w:pPr>
        <w:ind w:left="3960" w:hanging="180"/>
      </w:pPr>
    </w:lvl>
    <w:lvl w:ilvl="6" w:tplc="24A406F0" w:tentative="1">
      <w:start w:val="1"/>
      <w:numFmt w:val="decimal"/>
      <w:lvlText w:val="%7."/>
      <w:lvlJc w:val="left"/>
      <w:pPr>
        <w:ind w:left="4680" w:hanging="360"/>
      </w:pPr>
    </w:lvl>
    <w:lvl w:ilvl="7" w:tplc="8C448836" w:tentative="1">
      <w:start w:val="1"/>
      <w:numFmt w:val="lowerLetter"/>
      <w:lvlText w:val="%8."/>
      <w:lvlJc w:val="left"/>
      <w:pPr>
        <w:ind w:left="5400" w:hanging="360"/>
      </w:pPr>
    </w:lvl>
    <w:lvl w:ilvl="8" w:tplc="1870F23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682BE9"/>
    <w:multiLevelType w:val="hybridMultilevel"/>
    <w:tmpl w:val="84D08FC2"/>
    <w:lvl w:ilvl="0" w:tplc="A0B4986A">
      <w:start w:val="1"/>
      <w:numFmt w:val="decimal"/>
      <w:lvlText w:val="%1."/>
      <w:lvlJc w:val="left"/>
      <w:pPr>
        <w:ind w:left="360" w:hanging="360"/>
      </w:pPr>
    </w:lvl>
    <w:lvl w:ilvl="1" w:tplc="A3E40EC4" w:tentative="1">
      <w:start w:val="1"/>
      <w:numFmt w:val="lowerLetter"/>
      <w:lvlText w:val="%2."/>
      <w:lvlJc w:val="left"/>
      <w:pPr>
        <w:ind w:left="1080" w:hanging="360"/>
      </w:pPr>
    </w:lvl>
    <w:lvl w:ilvl="2" w:tplc="E1588572" w:tentative="1">
      <w:start w:val="1"/>
      <w:numFmt w:val="lowerRoman"/>
      <w:lvlText w:val="%3."/>
      <w:lvlJc w:val="right"/>
      <w:pPr>
        <w:ind w:left="1800" w:hanging="180"/>
      </w:pPr>
    </w:lvl>
    <w:lvl w:ilvl="3" w:tplc="016A9140" w:tentative="1">
      <w:start w:val="1"/>
      <w:numFmt w:val="decimal"/>
      <w:lvlText w:val="%4."/>
      <w:lvlJc w:val="left"/>
      <w:pPr>
        <w:ind w:left="2520" w:hanging="360"/>
      </w:pPr>
    </w:lvl>
    <w:lvl w:ilvl="4" w:tplc="C7F21ED6" w:tentative="1">
      <w:start w:val="1"/>
      <w:numFmt w:val="lowerLetter"/>
      <w:lvlText w:val="%5."/>
      <w:lvlJc w:val="left"/>
      <w:pPr>
        <w:ind w:left="3240" w:hanging="360"/>
      </w:pPr>
    </w:lvl>
    <w:lvl w:ilvl="5" w:tplc="7E84ECB4" w:tentative="1">
      <w:start w:val="1"/>
      <w:numFmt w:val="lowerRoman"/>
      <w:lvlText w:val="%6."/>
      <w:lvlJc w:val="right"/>
      <w:pPr>
        <w:ind w:left="3960" w:hanging="180"/>
      </w:pPr>
    </w:lvl>
    <w:lvl w:ilvl="6" w:tplc="473AD45A" w:tentative="1">
      <w:start w:val="1"/>
      <w:numFmt w:val="decimal"/>
      <w:lvlText w:val="%7."/>
      <w:lvlJc w:val="left"/>
      <w:pPr>
        <w:ind w:left="4680" w:hanging="360"/>
      </w:pPr>
    </w:lvl>
    <w:lvl w:ilvl="7" w:tplc="09CC34D0" w:tentative="1">
      <w:start w:val="1"/>
      <w:numFmt w:val="lowerLetter"/>
      <w:lvlText w:val="%8."/>
      <w:lvlJc w:val="left"/>
      <w:pPr>
        <w:ind w:left="5400" w:hanging="360"/>
      </w:pPr>
    </w:lvl>
    <w:lvl w:ilvl="8" w:tplc="6242E5E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A05F2C"/>
    <w:multiLevelType w:val="hybridMultilevel"/>
    <w:tmpl w:val="B1AE023A"/>
    <w:lvl w:ilvl="0" w:tplc="0C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E7F6F28"/>
    <w:multiLevelType w:val="hybridMultilevel"/>
    <w:tmpl w:val="51885D4C"/>
    <w:lvl w:ilvl="0" w:tplc="327C28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EB526414" w:tentative="1">
      <w:start w:val="1"/>
      <w:numFmt w:val="lowerLetter"/>
      <w:lvlText w:val="%2."/>
      <w:lvlJc w:val="left"/>
      <w:pPr>
        <w:ind w:left="1080" w:hanging="360"/>
      </w:pPr>
    </w:lvl>
    <w:lvl w:ilvl="2" w:tplc="D2BE7B1A" w:tentative="1">
      <w:start w:val="1"/>
      <w:numFmt w:val="lowerRoman"/>
      <w:lvlText w:val="%3."/>
      <w:lvlJc w:val="right"/>
      <w:pPr>
        <w:ind w:left="1800" w:hanging="180"/>
      </w:pPr>
    </w:lvl>
    <w:lvl w:ilvl="3" w:tplc="22128684" w:tentative="1">
      <w:start w:val="1"/>
      <w:numFmt w:val="decimal"/>
      <w:lvlText w:val="%4."/>
      <w:lvlJc w:val="left"/>
      <w:pPr>
        <w:ind w:left="2520" w:hanging="360"/>
      </w:pPr>
    </w:lvl>
    <w:lvl w:ilvl="4" w:tplc="1FEC1E7E" w:tentative="1">
      <w:start w:val="1"/>
      <w:numFmt w:val="lowerLetter"/>
      <w:lvlText w:val="%5."/>
      <w:lvlJc w:val="left"/>
      <w:pPr>
        <w:ind w:left="3240" w:hanging="360"/>
      </w:pPr>
    </w:lvl>
    <w:lvl w:ilvl="5" w:tplc="1228E158" w:tentative="1">
      <w:start w:val="1"/>
      <w:numFmt w:val="lowerRoman"/>
      <w:lvlText w:val="%6."/>
      <w:lvlJc w:val="right"/>
      <w:pPr>
        <w:ind w:left="3960" w:hanging="180"/>
      </w:pPr>
    </w:lvl>
    <w:lvl w:ilvl="6" w:tplc="8E528746" w:tentative="1">
      <w:start w:val="1"/>
      <w:numFmt w:val="decimal"/>
      <w:lvlText w:val="%7."/>
      <w:lvlJc w:val="left"/>
      <w:pPr>
        <w:ind w:left="4680" w:hanging="360"/>
      </w:pPr>
    </w:lvl>
    <w:lvl w:ilvl="7" w:tplc="EC76241E" w:tentative="1">
      <w:start w:val="1"/>
      <w:numFmt w:val="lowerLetter"/>
      <w:lvlText w:val="%8."/>
      <w:lvlJc w:val="left"/>
      <w:pPr>
        <w:ind w:left="5400" w:hanging="360"/>
      </w:pPr>
    </w:lvl>
    <w:lvl w:ilvl="8" w:tplc="FBB6199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5181398"/>
    <w:multiLevelType w:val="hybridMultilevel"/>
    <w:tmpl w:val="E7D20472"/>
    <w:lvl w:ilvl="0" w:tplc="11D6B862">
      <w:start w:val="1"/>
      <w:numFmt w:val="decimal"/>
      <w:lvlText w:val="%1."/>
      <w:lvlJc w:val="left"/>
      <w:pPr>
        <w:ind w:left="360" w:hanging="360"/>
      </w:pPr>
    </w:lvl>
    <w:lvl w:ilvl="1" w:tplc="146CC0EC" w:tentative="1">
      <w:start w:val="1"/>
      <w:numFmt w:val="lowerLetter"/>
      <w:lvlText w:val="%2."/>
      <w:lvlJc w:val="left"/>
      <w:pPr>
        <w:ind w:left="1080" w:hanging="360"/>
      </w:pPr>
    </w:lvl>
    <w:lvl w:ilvl="2" w:tplc="C988DAAA" w:tentative="1">
      <w:start w:val="1"/>
      <w:numFmt w:val="lowerRoman"/>
      <w:lvlText w:val="%3."/>
      <w:lvlJc w:val="right"/>
      <w:pPr>
        <w:ind w:left="1800" w:hanging="180"/>
      </w:pPr>
    </w:lvl>
    <w:lvl w:ilvl="3" w:tplc="6F685B18" w:tentative="1">
      <w:start w:val="1"/>
      <w:numFmt w:val="decimal"/>
      <w:lvlText w:val="%4."/>
      <w:lvlJc w:val="left"/>
      <w:pPr>
        <w:ind w:left="2520" w:hanging="360"/>
      </w:pPr>
    </w:lvl>
    <w:lvl w:ilvl="4" w:tplc="3800A80C" w:tentative="1">
      <w:start w:val="1"/>
      <w:numFmt w:val="lowerLetter"/>
      <w:lvlText w:val="%5."/>
      <w:lvlJc w:val="left"/>
      <w:pPr>
        <w:ind w:left="3240" w:hanging="360"/>
      </w:pPr>
    </w:lvl>
    <w:lvl w:ilvl="5" w:tplc="7CC8751C" w:tentative="1">
      <w:start w:val="1"/>
      <w:numFmt w:val="lowerRoman"/>
      <w:lvlText w:val="%6."/>
      <w:lvlJc w:val="right"/>
      <w:pPr>
        <w:ind w:left="3960" w:hanging="180"/>
      </w:pPr>
    </w:lvl>
    <w:lvl w:ilvl="6" w:tplc="443C1682" w:tentative="1">
      <w:start w:val="1"/>
      <w:numFmt w:val="decimal"/>
      <w:lvlText w:val="%7."/>
      <w:lvlJc w:val="left"/>
      <w:pPr>
        <w:ind w:left="4680" w:hanging="360"/>
      </w:pPr>
    </w:lvl>
    <w:lvl w:ilvl="7" w:tplc="F65A5BC0" w:tentative="1">
      <w:start w:val="1"/>
      <w:numFmt w:val="lowerLetter"/>
      <w:lvlText w:val="%8."/>
      <w:lvlJc w:val="left"/>
      <w:pPr>
        <w:ind w:left="5400" w:hanging="360"/>
      </w:pPr>
    </w:lvl>
    <w:lvl w:ilvl="8" w:tplc="468E3DD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72B277F"/>
    <w:multiLevelType w:val="hybridMultilevel"/>
    <w:tmpl w:val="2168F684"/>
    <w:lvl w:ilvl="0" w:tplc="5F9C6CF6">
      <w:start w:val="1"/>
      <w:numFmt w:val="decimal"/>
      <w:lvlText w:val="%1."/>
      <w:lvlJc w:val="left"/>
      <w:pPr>
        <w:ind w:left="360" w:hanging="360"/>
      </w:pPr>
    </w:lvl>
    <w:lvl w:ilvl="1" w:tplc="ADB8D922" w:tentative="1">
      <w:start w:val="1"/>
      <w:numFmt w:val="lowerLetter"/>
      <w:lvlText w:val="%2."/>
      <w:lvlJc w:val="left"/>
      <w:pPr>
        <w:ind w:left="1080" w:hanging="360"/>
      </w:pPr>
    </w:lvl>
    <w:lvl w:ilvl="2" w:tplc="A6EC5C88" w:tentative="1">
      <w:start w:val="1"/>
      <w:numFmt w:val="lowerRoman"/>
      <w:lvlText w:val="%3."/>
      <w:lvlJc w:val="right"/>
      <w:pPr>
        <w:ind w:left="1800" w:hanging="180"/>
      </w:pPr>
    </w:lvl>
    <w:lvl w:ilvl="3" w:tplc="67883106" w:tentative="1">
      <w:start w:val="1"/>
      <w:numFmt w:val="decimal"/>
      <w:lvlText w:val="%4."/>
      <w:lvlJc w:val="left"/>
      <w:pPr>
        <w:ind w:left="2520" w:hanging="360"/>
      </w:pPr>
    </w:lvl>
    <w:lvl w:ilvl="4" w:tplc="FE40783A" w:tentative="1">
      <w:start w:val="1"/>
      <w:numFmt w:val="lowerLetter"/>
      <w:lvlText w:val="%5."/>
      <w:lvlJc w:val="left"/>
      <w:pPr>
        <w:ind w:left="3240" w:hanging="360"/>
      </w:pPr>
    </w:lvl>
    <w:lvl w:ilvl="5" w:tplc="D72C3C16" w:tentative="1">
      <w:start w:val="1"/>
      <w:numFmt w:val="lowerRoman"/>
      <w:lvlText w:val="%6."/>
      <w:lvlJc w:val="right"/>
      <w:pPr>
        <w:ind w:left="3960" w:hanging="180"/>
      </w:pPr>
    </w:lvl>
    <w:lvl w:ilvl="6" w:tplc="A51E0A3A" w:tentative="1">
      <w:start w:val="1"/>
      <w:numFmt w:val="decimal"/>
      <w:lvlText w:val="%7."/>
      <w:lvlJc w:val="left"/>
      <w:pPr>
        <w:ind w:left="4680" w:hanging="360"/>
      </w:pPr>
    </w:lvl>
    <w:lvl w:ilvl="7" w:tplc="D59A08FE" w:tentative="1">
      <w:start w:val="1"/>
      <w:numFmt w:val="lowerLetter"/>
      <w:lvlText w:val="%8."/>
      <w:lvlJc w:val="left"/>
      <w:pPr>
        <w:ind w:left="5400" w:hanging="360"/>
      </w:pPr>
    </w:lvl>
    <w:lvl w:ilvl="8" w:tplc="484033A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E875DFA"/>
    <w:multiLevelType w:val="hybridMultilevel"/>
    <w:tmpl w:val="23D2B66C"/>
    <w:lvl w:ilvl="0" w:tplc="D3D4EE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61E98E2" w:tentative="1">
      <w:start w:val="1"/>
      <w:numFmt w:val="lowerLetter"/>
      <w:lvlText w:val="%2."/>
      <w:lvlJc w:val="left"/>
      <w:pPr>
        <w:ind w:left="1080" w:hanging="360"/>
      </w:pPr>
    </w:lvl>
    <w:lvl w:ilvl="2" w:tplc="7BCCA442" w:tentative="1">
      <w:start w:val="1"/>
      <w:numFmt w:val="lowerRoman"/>
      <w:lvlText w:val="%3."/>
      <w:lvlJc w:val="right"/>
      <w:pPr>
        <w:ind w:left="1800" w:hanging="180"/>
      </w:pPr>
    </w:lvl>
    <w:lvl w:ilvl="3" w:tplc="0AFA9692" w:tentative="1">
      <w:start w:val="1"/>
      <w:numFmt w:val="decimal"/>
      <w:lvlText w:val="%4."/>
      <w:lvlJc w:val="left"/>
      <w:pPr>
        <w:ind w:left="2520" w:hanging="360"/>
      </w:pPr>
    </w:lvl>
    <w:lvl w:ilvl="4" w:tplc="FA122CE4" w:tentative="1">
      <w:start w:val="1"/>
      <w:numFmt w:val="lowerLetter"/>
      <w:lvlText w:val="%5."/>
      <w:lvlJc w:val="left"/>
      <w:pPr>
        <w:ind w:left="3240" w:hanging="360"/>
      </w:pPr>
    </w:lvl>
    <w:lvl w:ilvl="5" w:tplc="99167B28" w:tentative="1">
      <w:start w:val="1"/>
      <w:numFmt w:val="lowerRoman"/>
      <w:lvlText w:val="%6."/>
      <w:lvlJc w:val="right"/>
      <w:pPr>
        <w:ind w:left="3960" w:hanging="180"/>
      </w:pPr>
    </w:lvl>
    <w:lvl w:ilvl="6" w:tplc="192C2EAE" w:tentative="1">
      <w:start w:val="1"/>
      <w:numFmt w:val="decimal"/>
      <w:lvlText w:val="%7."/>
      <w:lvlJc w:val="left"/>
      <w:pPr>
        <w:ind w:left="4680" w:hanging="360"/>
      </w:pPr>
    </w:lvl>
    <w:lvl w:ilvl="7" w:tplc="459C01FA" w:tentative="1">
      <w:start w:val="1"/>
      <w:numFmt w:val="lowerLetter"/>
      <w:lvlText w:val="%8."/>
      <w:lvlJc w:val="left"/>
      <w:pPr>
        <w:ind w:left="5400" w:hanging="360"/>
      </w:pPr>
    </w:lvl>
    <w:lvl w:ilvl="8" w:tplc="0FE40E5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3D5267A"/>
    <w:multiLevelType w:val="hybridMultilevel"/>
    <w:tmpl w:val="5B94B066"/>
    <w:lvl w:ilvl="0" w:tplc="B1B2B116">
      <w:start w:val="1"/>
      <w:numFmt w:val="decimal"/>
      <w:lvlText w:val="%1."/>
      <w:lvlJc w:val="left"/>
      <w:pPr>
        <w:ind w:left="360" w:hanging="360"/>
      </w:pPr>
    </w:lvl>
    <w:lvl w:ilvl="1" w:tplc="05EC8BAA" w:tentative="1">
      <w:start w:val="1"/>
      <w:numFmt w:val="lowerLetter"/>
      <w:lvlText w:val="%2."/>
      <w:lvlJc w:val="left"/>
      <w:pPr>
        <w:ind w:left="1080" w:hanging="360"/>
      </w:pPr>
    </w:lvl>
    <w:lvl w:ilvl="2" w:tplc="8B3C2324" w:tentative="1">
      <w:start w:val="1"/>
      <w:numFmt w:val="lowerRoman"/>
      <w:lvlText w:val="%3."/>
      <w:lvlJc w:val="right"/>
      <w:pPr>
        <w:ind w:left="1800" w:hanging="180"/>
      </w:pPr>
    </w:lvl>
    <w:lvl w:ilvl="3" w:tplc="660EC038" w:tentative="1">
      <w:start w:val="1"/>
      <w:numFmt w:val="decimal"/>
      <w:lvlText w:val="%4."/>
      <w:lvlJc w:val="left"/>
      <w:pPr>
        <w:ind w:left="2520" w:hanging="360"/>
      </w:pPr>
    </w:lvl>
    <w:lvl w:ilvl="4" w:tplc="D37E2C0E" w:tentative="1">
      <w:start w:val="1"/>
      <w:numFmt w:val="lowerLetter"/>
      <w:lvlText w:val="%5."/>
      <w:lvlJc w:val="left"/>
      <w:pPr>
        <w:ind w:left="3240" w:hanging="360"/>
      </w:pPr>
    </w:lvl>
    <w:lvl w:ilvl="5" w:tplc="6E80A9EA" w:tentative="1">
      <w:start w:val="1"/>
      <w:numFmt w:val="lowerRoman"/>
      <w:lvlText w:val="%6."/>
      <w:lvlJc w:val="right"/>
      <w:pPr>
        <w:ind w:left="3960" w:hanging="180"/>
      </w:pPr>
    </w:lvl>
    <w:lvl w:ilvl="6" w:tplc="F55A2006" w:tentative="1">
      <w:start w:val="1"/>
      <w:numFmt w:val="decimal"/>
      <w:lvlText w:val="%7."/>
      <w:lvlJc w:val="left"/>
      <w:pPr>
        <w:ind w:left="4680" w:hanging="360"/>
      </w:pPr>
    </w:lvl>
    <w:lvl w:ilvl="7" w:tplc="D6E81C32" w:tentative="1">
      <w:start w:val="1"/>
      <w:numFmt w:val="lowerLetter"/>
      <w:lvlText w:val="%8."/>
      <w:lvlJc w:val="left"/>
      <w:pPr>
        <w:ind w:left="5400" w:hanging="360"/>
      </w:pPr>
    </w:lvl>
    <w:lvl w:ilvl="8" w:tplc="EDB85E3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53277E7"/>
    <w:multiLevelType w:val="hybridMultilevel"/>
    <w:tmpl w:val="4F9206C6"/>
    <w:lvl w:ilvl="0" w:tplc="089237F4">
      <w:start w:val="1"/>
      <w:numFmt w:val="decimal"/>
      <w:lvlText w:val="%1."/>
      <w:lvlJc w:val="left"/>
      <w:pPr>
        <w:ind w:left="508" w:hanging="360"/>
      </w:pPr>
    </w:lvl>
    <w:lvl w:ilvl="1" w:tplc="D482F8A8" w:tentative="1">
      <w:start w:val="1"/>
      <w:numFmt w:val="lowerLetter"/>
      <w:lvlText w:val="%2."/>
      <w:lvlJc w:val="left"/>
      <w:pPr>
        <w:ind w:left="1228" w:hanging="360"/>
      </w:pPr>
    </w:lvl>
    <w:lvl w:ilvl="2" w:tplc="EEC6B898" w:tentative="1">
      <w:start w:val="1"/>
      <w:numFmt w:val="lowerRoman"/>
      <w:lvlText w:val="%3."/>
      <w:lvlJc w:val="right"/>
      <w:pPr>
        <w:ind w:left="1948" w:hanging="180"/>
      </w:pPr>
    </w:lvl>
    <w:lvl w:ilvl="3" w:tplc="35D806A4" w:tentative="1">
      <w:start w:val="1"/>
      <w:numFmt w:val="decimal"/>
      <w:lvlText w:val="%4."/>
      <w:lvlJc w:val="left"/>
      <w:pPr>
        <w:ind w:left="2668" w:hanging="360"/>
      </w:pPr>
    </w:lvl>
    <w:lvl w:ilvl="4" w:tplc="37E0012A" w:tentative="1">
      <w:start w:val="1"/>
      <w:numFmt w:val="lowerLetter"/>
      <w:lvlText w:val="%5."/>
      <w:lvlJc w:val="left"/>
      <w:pPr>
        <w:ind w:left="3388" w:hanging="360"/>
      </w:pPr>
    </w:lvl>
    <w:lvl w:ilvl="5" w:tplc="00D0A7F2" w:tentative="1">
      <w:start w:val="1"/>
      <w:numFmt w:val="lowerRoman"/>
      <w:lvlText w:val="%6."/>
      <w:lvlJc w:val="right"/>
      <w:pPr>
        <w:ind w:left="4108" w:hanging="180"/>
      </w:pPr>
    </w:lvl>
    <w:lvl w:ilvl="6" w:tplc="996C5918" w:tentative="1">
      <w:start w:val="1"/>
      <w:numFmt w:val="decimal"/>
      <w:lvlText w:val="%7."/>
      <w:lvlJc w:val="left"/>
      <w:pPr>
        <w:ind w:left="4828" w:hanging="360"/>
      </w:pPr>
    </w:lvl>
    <w:lvl w:ilvl="7" w:tplc="84786FD6" w:tentative="1">
      <w:start w:val="1"/>
      <w:numFmt w:val="lowerLetter"/>
      <w:lvlText w:val="%8."/>
      <w:lvlJc w:val="left"/>
      <w:pPr>
        <w:ind w:left="5548" w:hanging="360"/>
      </w:pPr>
    </w:lvl>
    <w:lvl w:ilvl="8" w:tplc="E06AD6C0" w:tentative="1">
      <w:start w:val="1"/>
      <w:numFmt w:val="lowerRoman"/>
      <w:lvlText w:val="%9."/>
      <w:lvlJc w:val="right"/>
      <w:pPr>
        <w:ind w:left="6268" w:hanging="180"/>
      </w:pPr>
    </w:lvl>
  </w:abstractNum>
  <w:abstractNum w:abstractNumId="9" w15:restartNumberingAfterBreak="0">
    <w:nsid w:val="6824099F"/>
    <w:multiLevelType w:val="hybridMultilevel"/>
    <w:tmpl w:val="B7748894"/>
    <w:lvl w:ilvl="0" w:tplc="D736BA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A683ABC" w:tentative="1">
      <w:start w:val="1"/>
      <w:numFmt w:val="lowerLetter"/>
      <w:lvlText w:val="%2."/>
      <w:lvlJc w:val="left"/>
      <w:pPr>
        <w:ind w:left="1080" w:hanging="360"/>
      </w:pPr>
    </w:lvl>
    <w:lvl w:ilvl="2" w:tplc="AE2C63E8" w:tentative="1">
      <w:start w:val="1"/>
      <w:numFmt w:val="lowerRoman"/>
      <w:lvlText w:val="%3."/>
      <w:lvlJc w:val="right"/>
      <w:pPr>
        <w:ind w:left="1800" w:hanging="180"/>
      </w:pPr>
    </w:lvl>
    <w:lvl w:ilvl="3" w:tplc="28C44FE4" w:tentative="1">
      <w:start w:val="1"/>
      <w:numFmt w:val="decimal"/>
      <w:lvlText w:val="%4."/>
      <w:lvlJc w:val="left"/>
      <w:pPr>
        <w:ind w:left="2520" w:hanging="360"/>
      </w:pPr>
    </w:lvl>
    <w:lvl w:ilvl="4" w:tplc="45567B68" w:tentative="1">
      <w:start w:val="1"/>
      <w:numFmt w:val="lowerLetter"/>
      <w:lvlText w:val="%5."/>
      <w:lvlJc w:val="left"/>
      <w:pPr>
        <w:ind w:left="3240" w:hanging="360"/>
      </w:pPr>
    </w:lvl>
    <w:lvl w:ilvl="5" w:tplc="CEE0E420" w:tentative="1">
      <w:start w:val="1"/>
      <w:numFmt w:val="lowerRoman"/>
      <w:lvlText w:val="%6."/>
      <w:lvlJc w:val="right"/>
      <w:pPr>
        <w:ind w:left="3960" w:hanging="180"/>
      </w:pPr>
    </w:lvl>
    <w:lvl w:ilvl="6" w:tplc="29F4CBC4" w:tentative="1">
      <w:start w:val="1"/>
      <w:numFmt w:val="decimal"/>
      <w:lvlText w:val="%7."/>
      <w:lvlJc w:val="left"/>
      <w:pPr>
        <w:ind w:left="4680" w:hanging="360"/>
      </w:pPr>
    </w:lvl>
    <w:lvl w:ilvl="7" w:tplc="9C34DE22" w:tentative="1">
      <w:start w:val="1"/>
      <w:numFmt w:val="lowerLetter"/>
      <w:lvlText w:val="%8."/>
      <w:lvlJc w:val="left"/>
      <w:pPr>
        <w:ind w:left="5400" w:hanging="360"/>
      </w:pPr>
    </w:lvl>
    <w:lvl w:ilvl="8" w:tplc="57FCEA0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9BD55AA"/>
    <w:multiLevelType w:val="hybridMultilevel"/>
    <w:tmpl w:val="F72E62F8"/>
    <w:lvl w:ilvl="0" w:tplc="6AF6C946">
      <w:start w:val="1"/>
      <w:numFmt w:val="decimal"/>
      <w:lvlText w:val="%1."/>
      <w:lvlJc w:val="left"/>
      <w:pPr>
        <w:ind w:left="360" w:hanging="360"/>
      </w:pPr>
    </w:lvl>
    <w:lvl w:ilvl="1" w:tplc="2BC69006" w:tentative="1">
      <w:start w:val="1"/>
      <w:numFmt w:val="lowerLetter"/>
      <w:lvlText w:val="%2."/>
      <w:lvlJc w:val="left"/>
      <w:pPr>
        <w:ind w:left="1080" w:hanging="360"/>
      </w:pPr>
    </w:lvl>
    <w:lvl w:ilvl="2" w:tplc="B880C006" w:tentative="1">
      <w:start w:val="1"/>
      <w:numFmt w:val="lowerRoman"/>
      <w:lvlText w:val="%3."/>
      <w:lvlJc w:val="right"/>
      <w:pPr>
        <w:ind w:left="1800" w:hanging="180"/>
      </w:pPr>
    </w:lvl>
    <w:lvl w:ilvl="3" w:tplc="4D229E36" w:tentative="1">
      <w:start w:val="1"/>
      <w:numFmt w:val="decimal"/>
      <w:lvlText w:val="%4."/>
      <w:lvlJc w:val="left"/>
      <w:pPr>
        <w:ind w:left="2520" w:hanging="360"/>
      </w:pPr>
    </w:lvl>
    <w:lvl w:ilvl="4" w:tplc="03088B90" w:tentative="1">
      <w:start w:val="1"/>
      <w:numFmt w:val="lowerLetter"/>
      <w:lvlText w:val="%5."/>
      <w:lvlJc w:val="left"/>
      <w:pPr>
        <w:ind w:left="3240" w:hanging="360"/>
      </w:pPr>
    </w:lvl>
    <w:lvl w:ilvl="5" w:tplc="A36E3CBE" w:tentative="1">
      <w:start w:val="1"/>
      <w:numFmt w:val="lowerRoman"/>
      <w:lvlText w:val="%6."/>
      <w:lvlJc w:val="right"/>
      <w:pPr>
        <w:ind w:left="3960" w:hanging="180"/>
      </w:pPr>
    </w:lvl>
    <w:lvl w:ilvl="6" w:tplc="B34AA77C" w:tentative="1">
      <w:start w:val="1"/>
      <w:numFmt w:val="decimal"/>
      <w:lvlText w:val="%7."/>
      <w:lvlJc w:val="left"/>
      <w:pPr>
        <w:ind w:left="4680" w:hanging="360"/>
      </w:pPr>
    </w:lvl>
    <w:lvl w:ilvl="7" w:tplc="ED5EBB04" w:tentative="1">
      <w:start w:val="1"/>
      <w:numFmt w:val="lowerLetter"/>
      <w:lvlText w:val="%8."/>
      <w:lvlJc w:val="left"/>
      <w:pPr>
        <w:ind w:left="5400" w:hanging="360"/>
      </w:pPr>
    </w:lvl>
    <w:lvl w:ilvl="8" w:tplc="F7B2222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AF613A0"/>
    <w:multiLevelType w:val="hybridMultilevel"/>
    <w:tmpl w:val="B560B760"/>
    <w:lvl w:ilvl="0" w:tplc="29E23C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E0361C34" w:tentative="1">
      <w:start w:val="1"/>
      <w:numFmt w:val="lowerLetter"/>
      <w:lvlText w:val="%2."/>
      <w:lvlJc w:val="left"/>
      <w:pPr>
        <w:ind w:left="1080" w:hanging="360"/>
      </w:pPr>
    </w:lvl>
    <w:lvl w:ilvl="2" w:tplc="5EF6A01C" w:tentative="1">
      <w:start w:val="1"/>
      <w:numFmt w:val="lowerRoman"/>
      <w:lvlText w:val="%3."/>
      <w:lvlJc w:val="right"/>
      <w:pPr>
        <w:ind w:left="1800" w:hanging="180"/>
      </w:pPr>
    </w:lvl>
    <w:lvl w:ilvl="3" w:tplc="C88A0C04" w:tentative="1">
      <w:start w:val="1"/>
      <w:numFmt w:val="decimal"/>
      <w:lvlText w:val="%4."/>
      <w:lvlJc w:val="left"/>
      <w:pPr>
        <w:ind w:left="2520" w:hanging="360"/>
      </w:pPr>
    </w:lvl>
    <w:lvl w:ilvl="4" w:tplc="4E2430E2" w:tentative="1">
      <w:start w:val="1"/>
      <w:numFmt w:val="lowerLetter"/>
      <w:lvlText w:val="%5."/>
      <w:lvlJc w:val="left"/>
      <w:pPr>
        <w:ind w:left="3240" w:hanging="360"/>
      </w:pPr>
    </w:lvl>
    <w:lvl w:ilvl="5" w:tplc="B9CAEB4A" w:tentative="1">
      <w:start w:val="1"/>
      <w:numFmt w:val="lowerRoman"/>
      <w:lvlText w:val="%6."/>
      <w:lvlJc w:val="right"/>
      <w:pPr>
        <w:ind w:left="3960" w:hanging="180"/>
      </w:pPr>
    </w:lvl>
    <w:lvl w:ilvl="6" w:tplc="F3F224EC" w:tentative="1">
      <w:start w:val="1"/>
      <w:numFmt w:val="decimal"/>
      <w:lvlText w:val="%7."/>
      <w:lvlJc w:val="left"/>
      <w:pPr>
        <w:ind w:left="4680" w:hanging="360"/>
      </w:pPr>
    </w:lvl>
    <w:lvl w:ilvl="7" w:tplc="B8ECEE4A" w:tentative="1">
      <w:start w:val="1"/>
      <w:numFmt w:val="lowerLetter"/>
      <w:lvlText w:val="%8."/>
      <w:lvlJc w:val="left"/>
      <w:pPr>
        <w:ind w:left="5400" w:hanging="360"/>
      </w:pPr>
    </w:lvl>
    <w:lvl w:ilvl="8" w:tplc="56C432B6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9"/>
  </w:num>
  <w:num w:numId="3">
    <w:abstractNumId w:val="11"/>
  </w:num>
  <w:num w:numId="4">
    <w:abstractNumId w:val="3"/>
  </w:num>
  <w:num w:numId="5">
    <w:abstractNumId w:val="6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0"/>
  </w:num>
  <w:num w:numId="10">
    <w:abstractNumId w:val="7"/>
  </w:num>
  <w:num w:numId="11">
    <w:abstractNumId w:val="4"/>
  </w:num>
  <w:num w:numId="12">
    <w:abstractNumId w:val="5"/>
  </w:num>
  <w:num w:numId="13">
    <w:abstractNumId w:val="8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3C5"/>
    <w:rsid w:val="006C320A"/>
    <w:rsid w:val="007A6EC6"/>
    <w:rsid w:val="00831314"/>
    <w:rsid w:val="00EE1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0A5A05B"/>
  <w15:docId w15:val="{CCCA0EA9-04DA-4DE7-8563-44449F200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A5B03"/>
    <w:rPr>
      <w:rFonts w:ascii="Arial" w:hAnsi="Arial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17BD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17B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F17BD4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7B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F17BD4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7B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17BD4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456A2A"/>
    <w:pPr>
      <w:spacing w:after="0" w:line="240" w:lineRule="auto"/>
    </w:pPr>
  </w:style>
  <w:style w:type="table" w:styleId="TableGrid">
    <w:name w:val="Table Grid"/>
    <w:basedOn w:val="TableNormal"/>
    <w:uiPriority w:val="59"/>
    <w:rsid w:val="00DB5F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B1DEF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D22D5D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7D42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422E"/>
  </w:style>
  <w:style w:type="paragraph" w:styleId="Footer">
    <w:name w:val="footer"/>
    <w:basedOn w:val="Normal"/>
    <w:link w:val="FooterChar"/>
    <w:uiPriority w:val="99"/>
    <w:unhideWhenUsed/>
    <w:rsid w:val="007D42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422E"/>
  </w:style>
  <w:style w:type="paragraph" w:customStyle="1" w:styleId="Style17">
    <w:name w:val="Style17"/>
    <w:basedOn w:val="Normal"/>
    <w:uiPriority w:val="99"/>
    <w:rsid w:val="007D422E"/>
    <w:pPr>
      <w:widowControl w:val="0"/>
      <w:tabs>
        <w:tab w:val="left" w:pos="961"/>
        <w:tab w:val="center" w:pos="5145"/>
        <w:tab w:val="right" w:pos="9840"/>
      </w:tabs>
      <w:autoSpaceDE w:val="0"/>
      <w:autoSpaceDN w:val="0"/>
      <w:adjustRightInd w:val="0"/>
      <w:spacing w:after="0" w:line="240" w:lineRule="auto"/>
    </w:pPr>
    <w:rPr>
      <w:rFonts w:cs="Arial"/>
      <w:szCs w:val="20"/>
      <w:lang w:val="en-US"/>
    </w:rPr>
  </w:style>
  <w:style w:type="paragraph" w:customStyle="1" w:styleId="Style15">
    <w:name w:val="Style15"/>
    <w:basedOn w:val="Normal"/>
    <w:uiPriority w:val="99"/>
    <w:rsid w:val="00755D96"/>
    <w:pPr>
      <w:widowControl w:val="0"/>
      <w:tabs>
        <w:tab w:val="center" w:pos="4845"/>
      </w:tabs>
      <w:autoSpaceDE w:val="0"/>
      <w:autoSpaceDN w:val="0"/>
      <w:adjustRightInd w:val="0"/>
      <w:spacing w:after="0" w:line="240" w:lineRule="auto"/>
    </w:pPr>
    <w:rPr>
      <w:rFonts w:cs="Arial"/>
      <w:szCs w:val="20"/>
      <w:lang w:val="en-US"/>
    </w:rPr>
  </w:style>
  <w:style w:type="paragraph" w:customStyle="1" w:styleId="Style16">
    <w:name w:val="Style16"/>
    <w:basedOn w:val="Normal"/>
    <w:uiPriority w:val="99"/>
    <w:rsid w:val="0041512A"/>
    <w:pPr>
      <w:widowControl w:val="0"/>
      <w:tabs>
        <w:tab w:val="left" w:pos="1680"/>
      </w:tabs>
      <w:autoSpaceDE w:val="0"/>
      <w:autoSpaceDN w:val="0"/>
      <w:adjustRightInd w:val="0"/>
      <w:spacing w:after="0" w:line="240" w:lineRule="auto"/>
    </w:pPr>
    <w:rPr>
      <w:rFonts w:cs="Arial"/>
      <w:szCs w:val="20"/>
      <w:lang w:val="en-US"/>
    </w:rPr>
  </w:style>
  <w:style w:type="character" w:customStyle="1" w:styleId="CommentReference0">
    <w:name w:val="Comment Reference_0"/>
    <w:basedOn w:val="DefaultParagraphFont"/>
    <w:uiPriority w:val="99"/>
    <w:semiHidden/>
    <w:unhideWhenUsed/>
    <w:rsid w:val="00F17BD4"/>
    <w:rPr>
      <w:rFonts w:ascii="Arial" w:eastAsiaTheme="minorEastAsia" w:hAnsi="Arial" w:cs="Times New Roman"/>
      <w:sz w:val="16"/>
      <w:szCs w:val="16"/>
    </w:rPr>
  </w:style>
  <w:style w:type="paragraph" w:customStyle="1" w:styleId="CommentText0">
    <w:name w:val="Comment Text_0"/>
    <w:basedOn w:val="Normal0"/>
    <w:link w:val="CommentTextChar0"/>
    <w:uiPriority w:val="99"/>
    <w:unhideWhenUsed/>
    <w:rsid w:val="00F17BD4"/>
  </w:style>
  <w:style w:type="paragraph" w:customStyle="1" w:styleId="Normal0">
    <w:name w:val="Normal_0"/>
    <w:qFormat/>
    <w:rsid w:val="002A5B03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CommentTextChar0">
    <w:name w:val="Comment Text Char_0"/>
    <w:basedOn w:val="DefaultParagraphFont"/>
    <w:link w:val="CommentText0"/>
    <w:uiPriority w:val="99"/>
    <w:locked/>
    <w:rsid w:val="00F17BD4"/>
    <w:rPr>
      <w:rFonts w:cs="Times New Roman"/>
      <w:sz w:val="20"/>
      <w:szCs w:val="20"/>
    </w:rPr>
  </w:style>
  <w:style w:type="paragraph" w:customStyle="1" w:styleId="Normal1">
    <w:name w:val="Normal_1"/>
    <w:qFormat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CommentReference1">
    <w:name w:val="Comment Reference_1"/>
    <w:basedOn w:val="DefaultParagraphFont"/>
    <w:uiPriority w:val="99"/>
    <w:semiHidden/>
    <w:unhideWhenUsed/>
    <w:rsid w:val="00F17BD4"/>
    <w:rPr>
      <w:rFonts w:ascii="Arial" w:eastAsiaTheme="minorEastAsia" w:hAnsi="Arial" w:cs="Times New Roman"/>
      <w:sz w:val="16"/>
      <w:szCs w:val="16"/>
    </w:rPr>
  </w:style>
  <w:style w:type="paragraph" w:customStyle="1" w:styleId="CommentText1">
    <w:name w:val="Comment Text_1"/>
    <w:basedOn w:val="Normal00"/>
    <w:link w:val="CommentTextChar1"/>
    <w:uiPriority w:val="99"/>
    <w:unhideWhenUsed/>
    <w:rsid w:val="00F17BD4"/>
  </w:style>
  <w:style w:type="paragraph" w:customStyle="1" w:styleId="Normal00">
    <w:name w:val="Normal_0_0"/>
    <w:qFormat/>
    <w:rsid w:val="002A5B03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CommentTextChar1">
    <w:name w:val="Comment Text Char_1"/>
    <w:basedOn w:val="DefaultParagraphFont"/>
    <w:link w:val="CommentText1"/>
    <w:uiPriority w:val="99"/>
    <w:locked/>
    <w:rsid w:val="00F17BD4"/>
    <w:rPr>
      <w:rFonts w:cs="Times New Roman"/>
      <w:sz w:val="20"/>
      <w:szCs w:val="20"/>
    </w:rPr>
  </w:style>
  <w:style w:type="paragraph" w:customStyle="1" w:styleId="Normal2">
    <w:name w:val="Normal_2"/>
    <w:qFormat/>
    <w:pPr>
      <w:spacing w:after="0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008350-71A8-484E-A91A-AC81AB6D5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Shane Brierley</dc:creator>
  <dc:description>DocumentCreationInfo</dc:description>
  <cp:lastModifiedBy>Rachel Foster</cp:lastModifiedBy>
  <cp:revision>3</cp:revision>
  <dcterms:created xsi:type="dcterms:W3CDTF">2021-04-06T04:56:00Z</dcterms:created>
  <dcterms:modified xsi:type="dcterms:W3CDTF">2021-04-06T04:57:00Z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ost">
    <vt:lpwstr>https://services.classsuper.com.au/</vt:lpwstr>
  </property>
</Properties>
</file>