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6F" w:rsidRPr="00FD735E" w:rsidRDefault="00C8486F" w:rsidP="00C8486F">
      <w:pPr>
        <w:spacing w:line="240" w:lineRule="auto"/>
        <w:jc w:val="center"/>
        <w:rPr>
          <w:rFonts w:ascii="Helvetica Neue" w:hAnsi="Helvetica Neue" w:cs="Arial"/>
          <w:b/>
          <w:sz w:val="28"/>
          <w:szCs w:val="28"/>
          <w:u w:val="single"/>
          <w:lang w:val="en-US"/>
        </w:rPr>
      </w:pPr>
      <w:r w:rsidRPr="00FD735E">
        <w:rPr>
          <w:rFonts w:ascii="Helvetica Neue" w:hAnsi="Helvetica Neue" w:cs="Arial"/>
          <w:b/>
          <w:sz w:val="28"/>
          <w:szCs w:val="28"/>
          <w:u w:val="single"/>
          <w:lang w:val="en-US"/>
        </w:rPr>
        <w:t>Application For Membership</w:t>
      </w:r>
    </w:p>
    <w:p w:rsidR="00C8486F" w:rsidRPr="00FD735E" w:rsidRDefault="00C8486F" w:rsidP="00C8486F">
      <w:pPr>
        <w:spacing w:line="240" w:lineRule="auto"/>
        <w:jc w:val="center"/>
        <w:rPr>
          <w:rFonts w:ascii="Helvetica Neue" w:hAnsi="Helvetica Neue" w:cs="Arial"/>
          <w:b/>
          <w:sz w:val="28"/>
          <w:szCs w:val="28"/>
          <w:u w:val="single"/>
          <w:lang w:val="en-US"/>
        </w:rPr>
      </w:pPr>
      <w:r w:rsidRPr="00FD735E">
        <w:rPr>
          <w:rFonts w:ascii="Helvetica Neue" w:hAnsi="Helvetica Neue" w:cs="Arial"/>
          <w:b/>
          <w:sz w:val="28"/>
          <w:szCs w:val="28"/>
          <w:u w:val="single"/>
          <w:lang w:val="en-US"/>
        </w:rPr>
        <w:t>Of</w:t>
      </w:r>
    </w:p>
    <w:p w:rsidR="00C8486F" w:rsidRPr="00FD735E" w:rsidRDefault="00C8486F" w:rsidP="00C8486F">
      <w:pPr>
        <w:spacing w:line="240" w:lineRule="auto"/>
        <w:jc w:val="center"/>
        <w:rPr>
          <w:rFonts w:ascii="Helvetica Neue" w:hAnsi="Helvetica Neue" w:cs="Arial"/>
          <w:b/>
          <w:sz w:val="28"/>
          <w:szCs w:val="28"/>
          <w:u w:val="single"/>
          <w:lang w:val="en-US"/>
        </w:rPr>
      </w:pPr>
      <w:r>
        <w:rPr>
          <w:rFonts w:ascii="Helvetica Neue" w:hAnsi="Helvetica Neue" w:cs="Arial"/>
          <w:b/>
          <w:sz w:val="28"/>
          <w:szCs w:val="28"/>
          <w:u w:val="single"/>
          <w:lang w:val="en-US"/>
        </w:rPr>
        <w:t>The Weis</w:t>
      </w:r>
      <w:r w:rsidRPr="00FD735E">
        <w:rPr>
          <w:rFonts w:ascii="Helvetica Neue" w:hAnsi="Helvetica Neue" w:cs="Arial"/>
          <w:b/>
          <w:sz w:val="28"/>
          <w:szCs w:val="28"/>
          <w:u w:val="single"/>
          <w:lang w:val="en-US"/>
        </w:rPr>
        <w:t xml:space="preserve"> Super Fund</w:t>
      </w:r>
    </w:p>
    <w:p w:rsidR="00C8486F" w:rsidRPr="00FD735E" w:rsidRDefault="00C8486F" w:rsidP="00C8486F">
      <w:pPr>
        <w:spacing w:line="240" w:lineRule="auto"/>
        <w:jc w:val="center"/>
        <w:rPr>
          <w:rFonts w:ascii="Helvetica Neue" w:hAnsi="Helvetica Neue" w:cs="Arial"/>
          <w:b/>
          <w:sz w:val="24"/>
          <w:szCs w:val="24"/>
          <w:u w:val="single"/>
          <w:lang w:val="en-US"/>
        </w:rPr>
      </w:pPr>
    </w:p>
    <w:p w:rsidR="00C8486F" w:rsidRPr="002056E1" w:rsidRDefault="00C8486F" w:rsidP="00C8486F">
      <w:pPr>
        <w:spacing w:line="240" w:lineRule="auto"/>
        <w:rPr>
          <w:rFonts w:ascii="Helvetica Neue" w:hAnsi="Helvetica Neue" w:cs="Arial"/>
          <w:lang w:val="en-US"/>
        </w:rPr>
      </w:pPr>
      <w:r w:rsidRPr="002056E1">
        <w:rPr>
          <w:rFonts w:ascii="Helvetica Neue" w:hAnsi="Helvetica Neue" w:cs="Arial"/>
          <w:lang w:val="en-US"/>
        </w:rPr>
        <w:t xml:space="preserve">I, </w:t>
      </w:r>
      <w:r>
        <w:rPr>
          <w:rFonts w:ascii="Helvetica Neue" w:hAnsi="Helvetica Neue" w:cs="Arial"/>
          <w:lang w:val="en-US"/>
        </w:rPr>
        <w:t>Rhonda Weis</w:t>
      </w:r>
    </w:p>
    <w:p w:rsidR="00C8486F" w:rsidRPr="002056E1" w:rsidRDefault="00C8486F" w:rsidP="00C8486F">
      <w:pPr>
        <w:spacing w:line="240" w:lineRule="auto"/>
        <w:rPr>
          <w:rFonts w:ascii="Helvetica Neue" w:hAnsi="Helvetica Neue" w:cs="Arial"/>
          <w:lang w:val="en-US"/>
        </w:rPr>
      </w:pPr>
      <w:r w:rsidRPr="002056E1">
        <w:rPr>
          <w:rFonts w:ascii="Helvetica Neue" w:hAnsi="Helvetica Neue" w:cs="Arial"/>
          <w:lang w:val="en-US"/>
        </w:rPr>
        <w:t xml:space="preserve">of, </w:t>
      </w:r>
      <w:r>
        <w:rPr>
          <w:rFonts w:ascii="Helvetica Neue" w:hAnsi="Helvetica Neue" w:cs="Arial"/>
          <w:lang w:val="en-US"/>
        </w:rPr>
        <w:t xml:space="preserve">9 </w:t>
      </w:r>
      <w:proofErr w:type="spellStart"/>
      <w:r>
        <w:rPr>
          <w:rFonts w:ascii="Helvetica Neue" w:hAnsi="Helvetica Neue" w:cs="Arial"/>
          <w:lang w:val="en-US"/>
        </w:rPr>
        <w:t>Christole</w:t>
      </w:r>
      <w:proofErr w:type="spellEnd"/>
      <w:r>
        <w:rPr>
          <w:rFonts w:ascii="Helvetica Neue" w:hAnsi="Helvetica Neue" w:cs="Arial"/>
          <w:lang w:val="en-US"/>
        </w:rPr>
        <w:t xml:space="preserve"> Court, CARINA QLD 4152</w:t>
      </w:r>
    </w:p>
    <w:p w:rsidR="00C8486F" w:rsidRPr="002056E1" w:rsidRDefault="00C8486F" w:rsidP="00C8486F">
      <w:pPr>
        <w:spacing w:line="240" w:lineRule="auto"/>
        <w:rPr>
          <w:rFonts w:ascii="Helvetica Neue" w:hAnsi="Helvetica Neue" w:cs="Arial"/>
          <w:lang w:val="en-US"/>
        </w:rPr>
      </w:pPr>
    </w:p>
    <w:p w:rsidR="00C8486F" w:rsidRPr="002056E1" w:rsidRDefault="00C8486F" w:rsidP="00C8486F">
      <w:pPr>
        <w:spacing w:line="240" w:lineRule="auto"/>
        <w:rPr>
          <w:rFonts w:ascii="Helvetica Neue" w:hAnsi="Helvetica Neue" w:cs="Arial"/>
          <w:lang w:val="en-US"/>
        </w:rPr>
      </w:pPr>
      <w:r>
        <w:rPr>
          <w:rFonts w:ascii="Helvetica Neue" w:hAnsi="Helvetica Neue" w:cs="Arial"/>
          <w:lang w:val="en-US"/>
        </w:rPr>
        <w:t xml:space="preserve">Date of Birth: </w:t>
      </w:r>
      <w:r w:rsidRPr="002056E1">
        <w:rPr>
          <w:rFonts w:ascii="Helvetica Neue" w:hAnsi="Helvetica Neue" w:cs="Arial"/>
          <w:lang w:val="en-US"/>
        </w:rPr>
        <w:t>19</w:t>
      </w:r>
      <w:r w:rsidRPr="002056E1">
        <w:rPr>
          <w:rFonts w:ascii="Helvetica Neue" w:hAnsi="Helvetica Neue" w:cs="Arial"/>
          <w:vertAlign w:val="superscript"/>
          <w:lang w:val="en-US"/>
        </w:rPr>
        <w:t>th</w:t>
      </w:r>
      <w:r w:rsidRPr="002056E1">
        <w:rPr>
          <w:rFonts w:ascii="Helvetica Neue" w:hAnsi="Helvetica Neue" w:cs="Arial"/>
          <w:lang w:val="en-US"/>
        </w:rPr>
        <w:t xml:space="preserve"> June 1973</w:t>
      </w:r>
    </w:p>
    <w:p w:rsidR="00C8486F" w:rsidRPr="002056E1" w:rsidRDefault="00C8486F" w:rsidP="00C8486F">
      <w:pPr>
        <w:spacing w:line="240" w:lineRule="auto"/>
        <w:rPr>
          <w:rFonts w:ascii="Helvetica Neue" w:hAnsi="Helvetica Neue"/>
          <w:lang w:val="en-US"/>
        </w:rPr>
      </w:pPr>
    </w:p>
    <w:p w:rsidR="00C8486F" w:rsidRPr="002056E1" w:rsidRDefault="00C8486F" w:rsidP="00C8486F">
      <w:pPr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Apply for membership in the above mentioned Fund upon the terms and conditions in the Trust deed governing the Fund.</w:t>
      </w:r>
    </w:p>
    <w:p w:rsidR="00C8486F" w:rsidRPr="002056E1" w:rsidRDefault="00C8486F" w:rsidP="00C8486F">
      <w:pPr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I advise as follows:</w:t>
      </w:r>
    </w:p>
    <w:p w:rsidR="00C8486F" w:rsidRPr="002056E1" w:rsidRDefault="00C8486F" w:rsidP="00C8486F">
      <w:pPr>
        <w:pStyle w:val="ListParagraph"/>
        <w:numPr>
          <w:ilvl w:val="0"/>
          <w:numId w:val="1"/>
        </w:numPr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I agree that I will be bound by the Deed governing the Fund;</w:t>
      </w:r>
    </w:p>
    <w:p w:rsidR="00C8486F" w:rsidRPr="002056E1" w:rsidRDefault="00C8486F" w:rsidP="00C8486F">
      <w:pPr>
        <w:pStyle w:val="ListParagraph"/>
        <w:numPr>
          <w:ilvl w:val="0"/>
          <w:numId w:val="1"/>
        </w:numPr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I understand the terms and conditions of the Deed; and</w:t>
      </w:r>
    </w:p>
    <w:p w:rsidR="00C8486F" w:rsidRPr="002056E1" w:rsidRDefault="00C8486F" w:rsidP="00C8486F">
      <w:pPr>
        <w:pStyle w:val="ListParagraph"/>
        <w:numPr>
          <w:ilvl w:val="0"/>
          <w:numId w:val="1"/>
        </w:numPr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I appoint the Trustees as my attorneys to do everything permitted by the Deed.</w:t>
      </w:r>
    </w:p>
    <w:p w:rsidR="00C8486F" w:rsidRPr="00FD735E" w:rsidRDefault="00C8486F" w:rsidP="00C8486F">
      <w:pPr>
        <w:pStyle w:val="ListParagraph"/>
        <w:rPr>
          <w:rFonts w:ascii="Helvetica Neue" w:hAnsi="Helvetica Neue"/>
          <w:sz w:val="24"/>
          <w:szCs w:val="24"/>
          <w:lang w:val="en-US"/>
        </w:rPr>
      </w:pPr>
    </w:p>
    <w:p w:rsidR="00C8486F" w:rsidRPr="00FD735E" w:rsidRDefault="00C8486F" w:rsidP="00C8486F">
      <w:pPr>
        <w:rPr>
          <w:rFonts w:ascii="Helvetica Neue" w:hAnsi="Helvetica Neue"/>
          <w:b/>
          <w:sz w:val="24"/>
          <w:szCs w:val="24"/>
          <w:u w:val="single"/>
          <w:lang w:val="en-US"/>
        </w:rPr>
      </w:pPr>
      <w:r w:rsidRPr="00FD735E">
        <w:rPr>
          <w:rFonts w:ascii="Helvetica Neue" w:hAnsi="Helvetica Neue"/>
          <w:b/>
          <w:sz w:val="24"/>
          <w:szCs w:val="24"/>
          <w:u w:val="single"/>
          <w:lang w:val="en-US"/>
        </w:rPr>
        <w:t>Beneficiary Direction</w:t>
      </w:r>
    </w:p>
    <w:p w:rsidR="00C8486F" w:rsidRPr="00F553CF" w:rsidRDefault="00C8486F" w:rsidP="00C8486F">
      <w:pPr>
        <w:rPr>
          <w:rFonts w:ascii="Helvetica Neue" w:hAnsi="Helvetica Neue"/>
          <w:lang w:val="en-US"/>
        </w:rPr>
      </w:pPr>
      <w:r w:rsidRPr="00F553CF">
        <w:rPr>
          <w:rFonts w:ascii="Helvetica Neue" w:hAnsi="Helvetica Neue"/>
          <w:lang w:val="en-US"/>
        </w:rPr>
        <w:t>I direct the Trustees that the following person(s)</w:t>
      </w:r>
      <w:r>
        <w:rPr>
          <w:rFonts w:ascii="Helvetica Neue" w:hAnsi="Helvetica Neue"/>
          <w:lang w:val="en-US"/>
        </w:rPr>
        <w:t xml:space="preserve"> </w:t>
      </w:r>
      <w:r w:rsidRPr="00F553CF">
        <w:rPr>
          <w:rFonts w:ascii="Helvetica Neue" w:hAnsi="Helvetica Neue"/>
          <w:lang w:val="en-US"/>
        </w:rPr>
        <w:t>are to receive the benefit payable in the event of my death.</w:t>
      </w:r>
    </w:p>
    <w:p w:rsidR="00C8486F" w:rsidRPr="00FD735E" w:rsidRDefault="00646157" w:rsidP="00C8486F">
      <w:pPr>
        <w:rPr>
          <w:rFonts w:ascii="Helvetica Neue" w:hAnsi="Helvetica Neue"/>
          <w:sz w:val="24"/>
          <w:szCs w:val="24"/>
          <w:lang w:val="en-US"/>
        </w:rPr>
      </w:pPr>
      <w:r w:rsidRPr="00646157">
        <w:rPr>
          <w:rFonts w:ascii="Helvetica Neue" w:hAnsi="Helvetica Neue"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1pt;margin-top:5.05pt;width:443.6pt;height:99.9pt;z-index:251658240" strokeweight="1pt">
            <v:textbox>
              <w:txbxContent>
                <w:p w:rsidR="006C2686" w:rsidRPr="002056E1" w:rsidRDefault="006C2686" w:rsidP="00C8486F">
                  <w:pPr>
                    <w:spacing w:line="240" w:lineRule="auto"/>
                    <w:jc w:val="center"/>
                    <w:rPr>
                      <w:rFonts w:ascii="Helvetica Neue" w:hAnsi="Helvetica Neue" w:cs="Arial"/>
                      <w:b/>
                      <w:lang w:val="en-US"/>
                    </w:rPr>
                  </w:pPr>
                  <w:r w:rsidRPr="002056E1">
                    <w:rPr>
                      <w:rFonts w:ascii="Helvetica Neue" w:hAnsi="Helvetica Neue" w:cs="Arial"/>
                      <w:b/>
                      <w:u w:val="single"/>
                      <w:lang w:val="en-US"/>
                    </w:rPr>
                    <w:t>PERSON</w:t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u w:val="single"/>
                      <w:lang w:val="en-US"/>
                    </w:rPr>
                    <w:t>RELATIONSHIP TO</w:t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u w:val="single"/>
                      <w:lang w:val="en-US"/>
                    </w:rPr>
                    <w:t>PROPORTION OF</w:t>
                  </w:r>
                  <w:r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>
                    <w:rPr>
                      <w:rFonts w:ascii="Helvetica Neue" w:hAnsi="Helvetica Neue" w:cs="Arial"/>
                      <w:b/>
                      <w:lang w:val="en-US"/>
                    </w:rPr>
                    <w:tab/>
                    <w:t xml:space="preserve">     </w:t>
                  </w:r>
                  <w:r>
                    <w:rPr>
                      <w:rFonts w:ascii="Helvetica Neue" w:hAnsi="Helvetica Neue" w:cs="Arial"/>
                      <w:b/>
                      <w:u w:val="single"/>
                      <w:lang w:val="en-US"/>
                    </w:rPr>
                    <w:t>MEMBER</w:t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>
                    <w:rPr>
                      <w:rFonts w:ascii="Helvetica Neue" w:hAnsi="Helvetica Neue" w:cs="Arial"/>
                      <w:b/>
                      <w:lang w:val="en-US"/>
                    </w:rPr>
                    <w:tab/>
                  </w:r>
                  <w:r w:rsidRPr="002056E1">
                    <w:rPr>
                      <w:rFonts w:ascii="Helvetica Neue" w:hAnsi="Helvetica Neue" w:cs="Arial"/>
                      <w:b/>
                      <w:u w:val="single"/>
                      <w:lang w:val="en-US"/>
                    </w:rPr>
                    <w:t>DEATH BENEFIT</w:t>
                  </w:r>
                </w:p>
                <w:p w:rsidR="006C2686" w:rsidRPr="001C5FB4" w:rsidRDefault="006C2686" w:rsidP="00C8486F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</w:p>
    <w:p w:rsidR="00C8486F" w:rsidRPr="00FD735E" w:rsidRDefault="00C8486F" w:rsidP="00C8486F">
      <w:pPr>
        <w:rPr>
          <w:rFonts w:ascii="Helvetica Neue" w:hAnsi="Helvetica Neue"/>
          <w:sz w:val="24"/>
          <w:szCs w:val="24"/>
          <w:lang w:val="en-US"/>
        </w:rPr>
      </w:pPr>
    </w:p>
    <w:p w:rsidR="00C8486F" w:rsidRPr="00FD735E" w:rsidRDefault="00C8486F" w:rsidP="00C8486F">
      <w:pPr>
        <w:rPr>
          <w:rFonts w:ascii="Helvetica Neue" w:hAnsi="Helvetica Neue"/>
          <w:sz w:val="24"/>
          <w:szCs w:val="24"/>
          <w:lang w:val="en-US"/>
        </w:rPr>
      </w:pPr>
    </w:p>
    <w:p w:rsidR="00C8486F" w:rsidRPr="00FD735E" w:rsidRDefault="00C8486F" w:rsidP="00C8486F">
      <w:pPr>
        <w:rPr>
          <w:rFonts w:ascii="Helvetica Neue" w:hAnsi="Helvetica Neue"/>
          <w:sz w:val="24"/>
          <w:szCs w:val="24"/>
          <w:lang w:val="en-US"/>
        </w:rPr>
      </w:pPr>
    </w:p>
    <w:p w:rsidR="00C8486F" w:rsidRDefault="00C8486F" w:rsidP="00C8486F">
      <w:pPr>
        <w:rPr>
          <w:rFonts w:ascii="Helvetica Neue" w:hAnsi="Helvetica Neue"/>
          <w:sz w:val="24"/>
          <w:szCs w:val="24"/>
          <w:lang w:val="en-US"/>
        </w:rPr>
      </w:pPr>
    </w:p>
    <w:p w:rsidR="00C8486F" w:rsidRPr="00FD735E" w:rsidRDefault="00C8486F" w:rsidP="00C8486F">
      <w:pPr>
        <w:rPr>
          <w:rFonts w:ascii="Helvetica Neue" w:hAnsi="Helvetica Neue"/>
          <w:sz w:val="24"/>
          <w:szCs w:val="24"/>
          <w:lang w:val="en-US"/>
        </w:rPr>
      </w:pPr>
    </w:p>
    <w:p w:rsidR="00C8486F" w:rsidRPr="00FD735E" w:rsidRDefault="00C8486F" w:rsidP="00C8486F">
      <w:pPr>
        <w:spacing w:after="0"/>
        <w:rPr>
          <w:rFonts w:ascii="Helvetica Neue" w:hAnsi="Helvetica Neue"/>
          <w:sz w:val="24"/>
          <w:szCs w:val="24"/>
          <w:lang w:val="en-US"/>
        </w:rPr>
      </w:pPr>
      <w:r w:rsidRPr="00FD735E">
        <w:rPr>
          <w:rFonts w:ascii="Helvetica Neue" w:hAnsi="Helvetica Neue"/>
          <w:sz w:val="24"/>
          <w:szCs w:val="24"/>
          <w:lang w:val="en-US"/>
        </w:rPr>
        <w:t>____________________________</w:t>
      </w:r>
      <w:r w:rsidRPr="00FD735E">
        <w:rPr>
          <w:rFonts w:ascii="Helvetica Neue" w:hAnsi="Helvetica Neue"/>
          <w:sz w:val="24"/>
          <w:szCs w:val="24"/>
          <w:lang w:val="en-US"/>
        </w:rPr>
        <w:tab/>
      </w:r>
      <w:r w:rsidRPr="00FD735E">
        <w:rPr>
          <w:rFonts w:ascii="Helvetica Neue" w:hAnsi="Helvetica Neue"/>
          <w:sz w:val="24"/>
          <w:szCs w:val="24"/>
          <w:lang w:val="en-US"/>
        </w:rPr>
        <w:tab/>
      </w:r>
      <w:r w:rsidRPr="00FD735E">
        <w:rPr>
          <w:rFonts w:ascii="Helvetica Neue" w:hAnsi="Helvetica Neue"/>
          <w:sz w:val="24"/>
          <w:szCs w:val="24"/>
          <w:lang w:val="en-US"/>
        </w:rPr>
        <w:tab/>
      </w:r>
      <w:r w:rsidRPr="00FD735E">
        <w:rPr>
          <w:rFonts w:ascii="Helvetica Neue" w:hAnsi="Helvetica Neue"/>
          <w:sz w:val="24"/>
          <w:szCs w:val="24"/>
          <w:lang w:val="en-US"/>
        </w:rPr>
        <w:tab/>
      </w:r>
      <w:r>
        <w:rPr>
          <w:rFonts w:ascii="Helvetica Neue" w:hAnsi="Helvetica Neue"/>
          <w:sz w:val="24"/>
          <w:szCs w:val="24"/>
          <w:lang w:val="en-US"/>
        </w:rPr>
        <w:t>………/………/……..</w:t>
      </w:r>
    </w:p>
    <w:p w:rsidR="00C8486F" w:rsidRPr="002056E1" w:rsidRDefault="00C8486F" w:rsidP="00C8486F">
      <w:pPr>
        <w:spacing w:after="0" w:line="240" w:lineRule="auto"/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Applicant’s Signature</w:t>
      </w:r>
      <w:r w:rsidRPr="002056E1">
        <w:rPr>
          <w:rFonts w:ascii="Helvetica Neue" w:hAnsi="Helvetica Neue"/>
          <w:lang w:val="en-US"/>
        </w:rPr>
        <w:tab/>
      </w:r>
      <w:r w:rsidRPr="002056E1">
        <w:rPr>
          <w:rFonts w:ascii="Helvetica Neue" w:hAnsi="Helvetica Neue"/>
          <w:lang w:val="en-US"/>
        </w:rPr>
        <w:tab/>
      </w:r>
      <w:r w:rsidRPr="002056E1">
        <w:rPr>
          <w:rFonts w:ascii="Helvetica Neue" w:hAnsi="Helvetica Neue"/>
          <w:lang w:val="en-US"/>
        </w:rPr>
        <w:tab/>
      </w:r>
      <w:r w:rsidRPr="002056E1">
        <w:rPr>
          <w:rFonts w:ascii="Helvetica Neue" w:hAnsi="Helvetica Neue"/>
          <w:lang w:val="en-US"/>
        </w:rPr>
        <w:tab/>
      </w:r>
      <w:r w:rsidRPr="002056E1">
        <w:rPr>
          <w:rFonts w:ascii="Helvetica Neue" w:hAnsi="Helvetica Neue"/>
          <w:lang w:val="en-US"/>
        </w:rPr>
        <w:tab/>
      </w:r>
      <w:r w:rsidRPr="002056E1">
        <w:rPr>
          <w:rFonts w:ascii="Helvetica Neue" w:hAnsi="Helvetica Neue"/>
          <w:lang w:val="en-US"/>
        </w:rPr>
        <w:tab/>
        <w:t>Date</w:t>
      </w:r>
    </w:p>
    <w:p w:rsidR="00C8486F" w:rsidRPr="002056E1" w:rsidRDefault="00C8486F" w:rsidP="00C8486F">
      <w:pPr>
        <w:spacing w:after="0" w:line="240" w:lineRule="auto"/>
        <w:rPr>
          <w:rFonts w:ascii="Helvetica Neue" w:hAnsi="Helvetica Neue"/>
          <w:lang w:val="en-US"/>
        </w:rPr>
      </w:pPr>
    </w:p>
    <w:p w:rsidR="00C8486F" w:rsidRPr="002056E1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2056E1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2056E1" w:rsidRDefault="00C8486F" w:rsidP="00C8486F">
      <w:pPr>
        <w:spacing w:after="0"/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>____________________________</w:t>
      </w:r>
    </w:p>
    <w:p w:rsidR="00C8486F" w:rsidRPr="002056E1" w:rsidRDefault="00C8486F" w:rsidP="00C8486F">
      <w:pPr>
        <w:spacing w:after="0"/>
        <w:rPr>
          <w:rFonts w:ascii="Helvetica Neue" w:hAnsi="Helvetica Neue"/>
          <w:lang w:val="en-US"/>
        </w:rPr>
      </w:pPr>
      <w:r w:rsidRPr="002056E1">
        <w:rPr>
          <w:rFonts w:ascii="Helvetica Neue" w:hAnsi="Helvetica Neue"/>
          <w:lang w:val="en-US"/>
        </w:rPr>
        <w:t xml:space="preserve">Witness </w:t>
      </w:r>
      <w:r>
        <w:rPr>
          <w:rFonts w:ascii="Helvetica Neue" w:hAnsi="Helvetica Neue"/>
          <w:sz w:val="20"/>
          <w:szCs w:val="20"/>
          <w:lang w:val="en-US"/>
        </w:rPr>
        <w:br w:type="page"/>
      </w:r>
    </w:p>
    <w:p w:rsidR="00C8486F" w:rsidRPr="00444E20" w:rsidRDefault="00C8486F" w:rsidP="00C8486F">
      <w:pPr>
        <w:spacing w:after="0"/>
        <w:jc w:val="center"/>
        <w:rPr>
          <w:rFonts w:ascii="Helvetica Neue" w:hAnsi="Helvetica Neue"/>
          <w:b/>
          <w:sz w:val="24"/>
          <w:szCs w:val="24"/>
          <w:lang w:val="en-US"/>
        </w:rPr>
      </w:pPr>
      <w:r w:rsidRPr="00444E20">
        <w:rPr>
          <w:rFonts w:ascii="Helvetica Neue" w:hAnsi="Helvetica Neue"/>
          <w:b/>
          <w:sz w:val="24"/>
          <w:szCs w:val="24"/>
          <w:lang w:val="en-US"/>
        </w:rPr>
        <w:lastRenderedPageBreak/>
        <w:t xml:space="preserve">The </w:t>
      </w:r>
      <w:r w:rsidR="006C2686">
        <w:rPr>
          <w:rFonts w:ascii="Helvetica Neue" w:hAnsi="Helvetica Neue"/>
          <w:b/>
          <w:sz w:val="24"/>
          <w:szCs w:val="24"/>
          <w:lang w:val="en-US"/>
        </w:rPr>
        <w:t>Weis</w:t>
      </w:r>
      <w:r w:rsidRPr="00444E20">
        <w:rPr>
          <w:rFonts w:ascii="Helvetica Neue" w:hAnsi="Helvetica Neue"/>
          <w:b/>
          <w:sz w:val="24"/>
          <w:szCs w:val="24"/>
          <w:lang w:val="en-US"/>
        </w:rPr>
        <w:t xml:space="preserve"> Super Fund</w:t>
      </w:r>
    </w:p>
    <w:p w:rsidR="00C8486F" w:rsidRPr="00444E20" w:rsidRDefault="00C8486F" w:rsidP="00C8486F">
      <w:pPr>
        <w:spacing w:after="0"/>
        <w:jc w:val="center"/>
        <w:rPr>
          <w:rFonts w:ascii="Helvetica Neue" w:hAnsi="Helvetica Neue"/>
          <w:b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  <w:r w:rsidRPr="00444E20">
        <w:rPr>
          <w:rFonts w:ascii="Helvetica Neue" w:hAnsi="Helvetica Neue"/>
          <w:b/>
          <w:sz w:val="20"/>
          <w:szCs w:val="20"/>
          <w:lang w:val="en-US"/>
        </w:rPr>
        <w:t>Important information about providing your tax file number to the fund.</w:t>
      </w: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  <w:r w:rsidRPr="00444E20">
        <w:rPr>
          <w:rFonts w:ascii="Helvetica Neue" w:hAnsi="Helvetica Neue"/>
          <w:b/>
          <w:sz w:val="20"/>
          <w:szCs w:val="20"/>
          <w:lang w:val="en-US"/>
        </w:rPr>
        <w:t>Before you tell us your Tax File Number (TFN) you need to know the following information.  The Fund is obliged to request your TFN under the Superannuation Indus</w:t>
      </w:r>
      <w:r>
        <w:rPr>
          <w:rFonts w:ascii="Helvetica Neue" w:hAnsi="Helvetica Neue"/>
          <w:b/>
          <w:sz w:val="20"/>
          <w:szCs w:val="20"/>
          <w:lang w:val="en-US"/>
        </w:rPr>
        <w:t>t</w:t>
      </w:r>
      <w:r w:rsidRPr="00444E20">
        <w:rPr>
          <w:rFonts w:ascii="Helvetica Neue" w:hAnsi="Helvetica Neue"/>
          <w:b/>
          <w:sz w:val="20"/>
          <w:szCs w:val="20"/>
          <w:lang w:val="en-US"/>
        </w:rPr>
        <w:t>ry (Supervision) Act 1993.  Your TFN is confidential and it is not an offience not to provide it.</w:t>
      </w: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  <w:r w:rsidRPr="00444E20">
        <w:rPr>
          <w:rFonts w:ascii="Helvetica Neue" w:hAnsi="Helvetica Neue"/>
          <w:b/>
          <w:sz w:val="20"/>
          <w:szCs w:val="20"/>
          <w:lang w:val="en-US"/>
        </w:rPr>
        <w:t xml:space="preserve">If you quote your TFN it will be used for legal </w:t>
      </w:r>
      <w:r>
        <w:rPr>
          <w:rFonts w:ascii="Helvetica Neue" w:hAnsi="Helvetica Neue"/>
          <w:b/>
          <w:sz w:val="20"/>
          <w:szCs w:val="20"/>
          <w:lang w:val="en-US"/>
        </w:rPr>
        <w:t>p</w:t>
      </w:r>
      <w:r w:rsidRPr="00444E20">
        <w:rPr>
          <w:rFonts w:ascii="Helvetica Neue" w:hAnsi="Helvetica Neue"/>
          <w:b/>
          <w:sz w:val="20"/>
          <w:szCs w:val="20"/>
          <w:lang w:val="en-US"/>
        </w:rPr>
        <w:t>urposes only.  The purp</w:t>
      </w:r>
      <w:r>
        <w:rPr>
          <w:rFonts w:ascii="Helvetica Neue" w:hAnsi="Helvetica Neue"/>
          <w:b/>
          <w:sz w:val="20"/>
          <w:szCs w:val="20"/>
          <w:lang w:val="en-US"/>
        </w:rPr>
        <w:t>o</w:t>
      </w:r>
      <w:r w:rsidRPr="00444E20">
        <w:rPr>
          <w:rFonts w:ascii="Helvetica Neue" w:hAnsi="Helvetica Neue"/>
          <w:b/>
          <w:sz w:val="20"/>
          <w:szCs w:val="20"/>
          <w:lang w:val="en-US"/>
        </w:rPr>
        <w:t>se may change in the future and currently include using your TFN to:</w:t>
      </w: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search for other benefits that may exist for you in the fund;</w:t>
      </w: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calculate reduced tax ra</w:t>
      </w:r>
      <w:r>
        <w:rPr>
          <w:rFonts w:ascii="Helvetica Neue" w:hAnsi="Helvetica Neue"/>
          <w:sz w:val="20"/>
          <w:szCs w:val="20"/>
          <w:lang w:val="en-US"/>
        </w:rPr>
        <w:t>tes on eligible termination pay</w:t>
      </w:r>
      <w:r w:rsidRPr="00444E20">
        <w:rPr>
          <w:rFonts w:ascii="Helvetica Neue" w:hAnsi="Helvetica Neue"/>
          <w:sz w:val="20"/>
          <w:szCs w:val="20"/>
          <w:lang w:val="en-US"/>
        </w:rPr>
        <w:t>ments (ETPS) when benefits are paid;</w:t>
      </w: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report payments to ATO for reasonable benefit limits (RBL) purposes;</w:t>
      </w: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report contributions to ATO for contributions tax (surcharge) purposes which may not otherwise be subject to the surcharge;</w:t>
      </w: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pass to other regulated superannuation funds, ADFs and RSAs should your benefits be rolled over.  You may revoke this authority later in writing;</w:t>
      </w:r>
    </w:p>
    <w:p w:rsidR="00C8486F" w:rsidRPr="00444E20" w:rsidRDefault="00C8486F" w:rsidP="00C8486F">
      <w:pPr>
        <w:pStyle w:val="ListParagraph"/>
        <w:numPr>
          <w:ilvl w:val="0"/>
          <w:numId w:val="2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pass on with other details should you become lost and your benefits are paid to the ATO as unclaimed money.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  <w:r w:rsidRPr="00444E20">
        <w:rPr>
          <w:rFonts w:ascii="Helvetica Neue" w:hAnsi="Helvetica Neue"/>
          <w:b/>
          <w:sz w:val="20"/>
          <w:szCs w:val="20"/>
          <w:lang w:val="en-US"/>
        </w:rPr>
        <w:t>Your failure to quote a TFN, may result in the following:</w:t>
      </w:r>
    </w:p>
    <w:p w:rsidR="00C8486F" w:rsidRPr="00444E20" w:rsidRDefault="00C8486F" w:rsidP="00C8486F">
      <w:pPr>
        <w:spacing w:after="0"/>
        <w:rPr>
          <w:rFonts w:ascii="Helvetica Neue" w:hAnsi="Helvetica Neue"/>
          <w:b/>
          <w:sz w:val="20"/>
          <w:szCs w:val="20"/>
          <w:lang w:val="en-US"/>
        </w:rPr>
      </w:pPr>
    </w:p>
    <w:p w:rsidR="00C8486F" w:rsidRPr="00444E20" w:rsidRDefault="00C8486F" w:rsidP="00C8486F">
      <w:pPr>
        <w:pStyle w:val="ListParagraph"/>
        <w:numPr>
          <w:ilvl w:val="0"/>
          <w:numId w:val="3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Other benefits existing for you in the fund may be more difficult to locate and amalgamate;</w:t>
      </w:r>
    </w:p>
    <w:p w:rsidR="00C8486F" w:rsidRPr="00444E20" w:rsidRDefault="00C8486F" w:rsidP="00C8486F">
      <w:pPr>
        <w:pStyle w:val="ListParagraph"/>
        <w:numPr>
          <w:ilvl w:val="0"/>
          <w:numId w:val="3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Higher tax rates apply to ETPs paid to you.  (This may be recovered with lodgement of your next tax return);</w:t>
      </w:r>
    </w:p>
    <w:p w:rsidR="00C8486F" w:rsidRPr="00444E20" w:rsidRDefault="00C8486F" w:rsidP="00C8486F">
      <w:pPr>
        <w:pStyle w:val="ListParagraph"/>
        <w:numPr>
          <w:ilvl w:val="0"/>
          <w:numId w:val="3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Your benefits may be subject to an extra 15% contribution tax (surcharge).  This may  be reclaimed on application to the ATO;</w:t>
      </w:r>
    </w:p>
    <w:p w:rsidR="00C8486F" w:rsidRPr="00444E20" w:rsidRDefault="00C8486F" w:rsidP="00C8486F">
      <w:pPr>
        <w:pStyle w:val="ListParagraph"/>
        <w:numPr>
          <w:ilvl w:val="0"/>
          <w:numId w:val="3"/>
        </w:num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Your TFN will</w:t>
      </w:r>
      <w:r>
        <w:rPr>
          <w:rFonts w:ascii="Helvetica Neue" w:hAnsi="Helvetica Neue"/>
          <w:sz w:val="20"/>
          <w:szCs w:val="20"/>
          <w:lang w:val="en-US"/>
        </w:rPr>
        <w:t xml:space="preserve"> </w:t>
      </w:r>
      <w:r w:rsidRPr="00444E20">
        <w:rPr>
          <w:rFonts w:ascii="Helvetica Neue" w:hAnsi="Helvetica Neue"/>
          <w:sz w:val="20"/>
          <w:szCs w:val="20"/>
          <w:lang w:val="en-US"/>
        </w:rPr>
        <w:t>not be passed to other regulated superannuation funds, ADFs and RSAs should your benefits be rolled over;</w:t>
      </w:r>
    </w:p>
    <w:p w:rsidR="00C8486F" w:rsidRPr="00444E20" w:rsidRDefault="00C8486F" w:rsidP="00C8486F">
      <w:pPr>
        <w:pStyle w:val="ListParagraph"/>
        <w:numPr>
          <w:ilvl w:val="0"/>
          <w:numId w:val="3"/>
        </w:numPr>
        <w:spacing w:after="0"/>
        <w:jc w:val="both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Your benefits my be more difficult to locate should benefits be paid to the ATO as unclaimed money.</w:t>
      </w:r>
    </w:p>
    <w:p w:rsidR="00C8486F" w:rsidRDefault="00C8486F" w:rsidP="00C8486F">
      <w:pPr>
        <w:pBdr>
          <w:bottom w:val="single" w:sz="12" w:space="1" w:color="auto"/>
        </w:pBd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Default="00C8486F" w:rsidP="00C8486F">
      <w:pPr>
        <w:spacing w:after="0"/>
        <w:rPr>
          <w:rFonts w:ascii="Helvetica Neue" w:hAnsi="Helvetica Neue"/>
          <w:sz w:val="24"/>
          <w:szCs w:val="24"/>
          <w:lang w:val="en-US"/>
        </w:rPr>
      </w:pPr>
      <w:r w:rsidRPr="00303692">
        <w:rPr>
          <w:rFonts w:ascii="Helvetica Neue" w:hAnsi="Helvetica Neue"/>
          <w:sz w:val="24"/>
          <w:szCs w:val="24"/>
          <w:lang w:val="en-US"/>
        </w:rPr>
        <w:t>QUOTATION</w:t>
      </w:r>
      <w:r>
        <w:rPr>
          <w:rFonts w:ascii="Helvetica Neue" w:hAnsi="Helvetica Neue"/>
          <w:sz w:val="24"/>
          <w:szCs w:val="24"/>
          <w:lang w:val="en-US"/>
        </w:rPr>
        <w:t xml:space="preserve"> </w:t>
      </w:r>
      <w:r w:rsidRPr="00303692">
        <w:rPr>
          <w:rFonts w:ascii="Helvetica Neue" w:hAnsi="Helvetica Neue"/>
          <w:sz w:val="24"/>
          <w:szCs w:val="24"/>
          <w:lang w:val="en-US"/>
        </w:rPr>
        <w:t>OF MEMBER’S TAX FILE</w:t>
      </w:r>
      <w:r>
        <w:rPr>
          <w:rFonts w:ascii="Helvetica Neue" w:hAnsi="Helvetica Neue"/>
          <w:sz w:val="24"/>
          <w:szCs w:val="24"/>
          <w:lang w:val="en-US"/>
        </w:rPr>
        <w:t xml:space="preserve"> </w:t>
      </w:r>
      <w:r w:rsidRPr="00303692">
        <w:rPr>
          <w:rFonts w:ascii="Helvetica Neue" w:hAnsi="Helvetica Neue"/>
          <w:sz w:val="24"/>
          <w:szCs w:val="24"/>
          <w:lang w:val="en-US"/>
        </w:rPr>
        <w:t xml:space="preserve">NUMBER TO REGULATED </w:t>
      </w:r>
    </w:p>
    <w:p w:rsidR="00C8486F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 w:rsidRPr="00303692">
        <w:rPr>
          <w:rFonts w:ascii="Helvetica Neue" w:hAnsi="Helvetica Neue"/>
          <w:sz w:val="24"/>
          <w:szCs w:val="24"/>
          <w:lang w:val="en-US"/>
        </w:rPr>
        <w:t>SUPERANNUATION FUND</w:t>
      </w:r>
    </w:p>
    <w:p w:rsidR="00C8486F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6C2686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>
        <w:rPr>
          <w:rFonts w:ascii="Helvetica Neue" w:hAnsi="Helvetica Neue"/>
          <w:sz w:val="20"/>
          <w:szCs w:val="20"/>
          <w:lang w:val="en-US"/>
        </w:rPr>
        <w:t xml:space="preserve">To Trustee of The Weis </w:t>
      </w:r>
      <w:r w:rsidR="00C8486F" w:rsidRPr="00444E20">
        <w:rPr>
          <w:rFonts w:ascii="Helvetica Neue" w:hAnsi="Helvetica Neue"/>
          <w:sz w:val="20"/>
          <w:szCs w:val="20"/>
          <w:lang w:val="en-US"/>
        </w:rPr>
        <w:t>Supe</w:t>
      </w:r>
      <w:r>
        <w:rPr>
          <w:rFonts w:ascii="Helvetica Neue" w:hAnsi="Helvetica Neue"/>
          <w:sz w:val="20"/>
          <w:szCs w:val="20"/>
          <w:lang w:val="en-US"/>
        </w:rPr>
        <w:t>r</w:t>
      </w:r>
      <w:r w:rsidR="00C8486F" w:rsidRPr="00444E20">
        <w:rPr>
          <w:rFonts w:ascii="Helvetica Neue" w:hAnsi="Helvetica Neue"/>
          <w:sz w:val="20"/>
          <w:szCs w:val="20"/>
          <w:lang w:val="en-US"/>
        </w:rPr>
        <w:t xml:space="preserve"> Fund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I have been informed of the reasons why my TFN is sought by the fund.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01071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>
        <w:rPr>
          <w:rFonts w:ascii="Helvetica Neue" w:hAnsi="Helvetica Neue"/>
          <w:sz w:val="20"/>
          <w:szCs w:val="20"/>
          <w:lang w:val="en-US"/>
        </w:rPr>
        <w:t>My TFN is:</w:t>
      </w:r>
      <w:r>
        <w:rPr>
          <w:rFonts w:ascii="Helvetica Neue" w:hAnsi="Helvetica Neue"/>
          <w:sz w:val="20"/>
          <w:szCs w:val="20"/>
          <w:lang w:val="en-US"/>
        </w:rPr>
        <w:tab/>
      </w:r>
      <w:r>
        <w:rPr>
          <w:rFonts w:ascii="Helvetica Neue" w:hAnsi="Helvetica Neue"/>
          <w:sz w:val="20"/>
          <w:szCs w:val="20"/>
          <w:lang w:val="en-US"/>
        </w:rPr>
        <w:tab/>
      </w:r>
      <w:r w:rsidRPr="0001071F">
        <w:rPr>
          <w:rFonts w:ascii="Helvetica Neue" w:hAnsi="Helvetica Neue"/>
          <w:sz w:val="20"/>
          <w:szCs w:val="20"/>
          <w:lang w:val="en-US"/>
        </w:rPr>
        <w:t>212597474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My name is:</w:t>
      </w:r>
      <w:r w:rsidRPr="00444E20">
        <w:rPr>
          <w:rFonts w:ascii="Helvetica Neue" w:hAnsi="Helvetica Neue"/>
          <w:sz w:val="20"/>
          <w:szCs w:val="20"/>
          <w:lang w:val="en-US"/>
        </w:rPr>
        <w:tab/>
      </w:r>
      <w:r w:rsidRPr="00444E20">
        <w:rPr>
          <w:rFonts w:ascii="Helvetica Neue" w:hAnsi="Helvetica Neue"/>
          <w:sz w:val="20"/>
          <w:szCs w:val="20"/>
          <w:lang w:val="en-US"/>
        </w:rPr>
        <w:tab/>
      </w:r>
      <w:r w:rsidR="0001071F">
        <w:rPr>
          <w:rFonts w:ascii="Helvetica Neue" w:hAnsi="Helvetica Neue"/>
          <w:sz w:val="20"/>
          <w:szCs w:val="20"/>
          <w:lang w:val="en-US"/>
        </w:rPr>
        <w:t>Rhonda Weis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My signature:</w:t>
      </w:r>
      <w:r w:rsidRPr="00444E20">
        <w:rPr>
          <w:rFonts w:ascii="Helvetica Neue" w:hAnsi="Helvetica Neue"/>
          <w:sz w:val="20"/>
          <w:szCs w:val="20"/>
          <w:lang w:val="en-US"/>
        </w:rPr>
        <w:tab/>
      </w:r>
      <w:r w:rsidRPr="00444E20">
        <w:rPr>
          <w:rFonts w:ascii="Helvetica Neue" w:hAnsi="Helvetica Neue"/>
          <w:sz w:val="20"/>
          <w:szCs w:val="20"/>
          <w:lang w:val="en-US"/>
        </w:rPr>
        <w:tab/>
        <w:t>______________________________</w:t>
      </w: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</w:p>
    <w:p w:rsidR="00C8486F" w:rsidRPr="00444E20" w:rsidRDefault="00C8486F" w:rsidP="00C8486F">
      <w:pPr>
        <w:spacing w:after="0"/>
        <w:rPr>
          <w:rFonts w:ascii="Helvetica Neue" w:hAnsi="Helvetica Neue"/>
          <w:sz w:val="20"/>
          <w:szCs w:val="20"/>
          <w:lang w:val="en-US"/>
        </w:rPr>
      </w:pPr>
      <w:r w:rsidRPr="00444E20">
        <w:rPr>
          <w:rFonts w:ascii="Helvetica Neue" w:hAnsi="Helvetica Neue"/>
          <w:sz w:val="20"/>
          <w:szCs w:val="20"/>
          <w:lang w:val="en-US"/>
        </w:rPr>
        <w:t>Date:</w:t>
      </w:r>
      <w:r w:rsidRPr="00444E20">
        <w:rPr>
          <w:rFonts w:ascii="Helvetica Neue" w:hAnsi="Helvetica Neue"/>
          <w:sz w:val="20"/>
          <w:szCs w:val="20"/>
          <w:lang w:val="en-US"/>
        </w:rPr>
        <w:tab/>
      </w:r>
      <w:r w:rsidRPr="00444E20">
        <w:rPr>
          <w:rFonts w:ascii="Helvetica Neue" w:hAnsi="Helvetica Neue"/>
          <w:sz w:val="20"/>
          <w:szCs w:val="20"/>
          <w:lang w:val="en-US"/>
        </w:rPr>
        <w:tab/>
      </w:r>
      <w:r w:rsidRPr="00444E20">
        <w:rPr>
          <w:rFonts w:ascii="Helvetica Neue" w:hAnsi="Helvetica Neue"/>
          <w:sz w:val="20"/>
          <w:szCs w:val="20"/>
          <w:lang w:val="en-US"/>
        </w:rPr>
        <w:tab/>
        <w:t>………/………/…….._</w:t>
      </w:r>
    </w:p>
    <w:p w:rsidR="00C8486F" w:rsidRDefault="00C8486F">
      <w:pPr>
        <w:rPr>
          <w:rFonts w:ascii="Helvetica Neue" w:hAnsi="Helvetica Neue"/>
          <w:sz w:val="20"/>
          <w:szCs w:val="20"/>
          <w:lang w:val="en-US"/>
        </w:rPr>
      </w:pPr>
      <w:r>
        <w:rPr>
          <w:rFonts w:ascii="Helvetica Neue" w:hAnsi="Helvetica Neue"/>
          <w:sz w:val="20"/>
          <w:szCs w:val="20"/>
          <w:lang w:val="en-US"/>
        </w:rPr>
        <w:br w:type="page"/>
      </w:r>
    </w:p>
    <w:p w:rsidR="00C8486F" w:rsidRPr="007F1A5D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  <w:r w:rsidRPr="007F1A5D">
        <w:rPr>
          <w:rFonts w:ascii="Helvetica Neue" w:hAnsi="Helvetica Neue"/>
          <w:b/>
          <w:sz w:val="28"/>
          <w:szCs w:val="28"/>
          <w:lang w:val="en-US"/>
        </w:rPr>
        <w:lastRenderedPageBreak/>
        <w:t xml:space="preserve">The </w:t>
      </w:r>
      <w:r w:rsidR="006C2686">
        <w:rPr>
          <w:rFonts w:ascii="Helvetica Neue" w:hAnsi="Helvetica Neue"/>
          <w:b/>
          <w:sz w:val="28"/>
          <w:szCs w:val="28"/>
          <w:lang w:val="en-US"/>
        </w:rPr>
        <w:t>Weis Super Fund</w:t>
      </w:r>
    </w:p>
    <w:p w:rsidR="00C8486F" w:rsidRPr="007F1A5D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  <w:r w:rsidRPr="007F1A5D">
        <w:rPr>
          <w:rFonts w:ascii="Helvetica Neue" w:hAnsi="Helvetica Neue"/>
          <w:b/>
          <w:sz w:val="28"/>
          <w:szCs w:val="28"/>
          <w:lang w:val="en-US"/>
        </w:rPr>
        <w:t>Trustee Declaration of Non-Disqualification</w:t>
      </w:r>
    </w:p>
    <w:p w:rsidR="00C8486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 xml:space="preserve">I, </w:t>
      </w:r>
      <w:r w:rsidR="00A329F7">
        <w:rPr>
          <w:rFonts w:ascii="Helvetica Neue" w:hAnsi="Helvetica Neue"/>
          <w:lang w:val="en-US"/>
        </w:rPr>
        <w:t>Rhonda Weis</w:t>
      </w:r>
      <w:r w:rsidRPr="007A7633">
        <w:rPr>
          <w:rFonts w:ascii="Helvetica Neue" w:hAnsi="Helvetica Neue"/>
          <w:lang w:val="en-US"/>
        </w:rPr>
        <w:t>, declare:</w:t>
      </w: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pStyle w:val="ListParagraph"/>
        <w:numPr>
          <w:ilvl w:val="0"/>
          <w:numId w:val="4"/>
        </w:num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>That I have not been convicted of an offence against or arising out of a law of the Commonwealth, a State, a Territory or a foreign country, being an offence in respect of dishonest conduct;</w:t>
      </w: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pStyle w:val="ListParagraph"/>
        <w:numPr>
          <w:ilvl w:val="0"/>
          <w:numId w:val="4"/>
        </w:num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>That I have not had a civil penalty order made against me under the Superannuation Industry (Supervision) Act 1993; and</w:t>
      </w: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pStyle w:val="ListParagraph"/>
        <w:numPr>
          <w:ilvl w:val="0"/>
          <w:numId w:val="4"/>
        </w:num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>I am not an insolvent under administration.</w:t>
      </w: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>_________________________</w:t>
      </w:r>
    </w:p>
    <w:p w:rsidR="00C8486F" w:rsidRPr="007A7633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Default="00C8486F" w:rsidP="00C8486F">
      <w:pPr>
        <w:spacing w:after="0"/>
        <w:rPr>
          <w:rFonts w:ascii="Helvetica Neue" w:hAnsi="Helvetica Neue"/>
          <w:lang w:val="en-US"/>
        </w:rPr>
      </w:pPr>
      <w:r w:rsidRPr="007A7633">
        <w:rPr>
          <w:rFonts w:ascii="Helvetica Neue" w:hAnsi="Helvetica Neue"/>
          <w:lang w:val="en-US"/>
        </w:rPr>
        <w:t>Date: ……../……../……..</w:t>
      </w:r>
    </w:p>
    <w:p w:rsidR="00C8486F" w:rsidRDefault="00C8486F">
      <w:pPr>
        <w:rPr>
          <w:rFonts w:ascii="Helvetica Neue" w:hAnsi="Helvetica Neue"/>
          <w:lang w:val="en-US"/>
        </w:rPr>
      </w:pPr>
      <w:r>
        <w:rPr>
          <w:rFonts w:ascii="Helvetica Neue" w:hAnsi="Helvetica Neue"/>
          <w:lang w:val="en-US"/>
        </w:rPr>
        <w:br w:type="page"/>
      </w:r>
    </w:p>
    <w:p w:rsidR="00C8486F" w:rsidRPr="00F553C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  <w:r w:rsidRPr="00F553CF">
        <w:rPr>
          <w:rFonts w:ascii="Helvetica Neue" w:hAnsi="Helvetica Neue"/>
          <w:b/>
          <w:sz w:val="28"/>
          <w:szCs w:val="28"/>
          <w:lang w:val="en-US"/>
        </w:rPr>
        <w:lastRenderedPageBreak/>
        <w:t xml:space="preserve">The </w:t>
      </w:r>
      <w:r w:rsidR="00A329F7">
        <w:rPr>
          <w:rFonts w:ascii="Helvetica Neue" w:hAnsi="Helvetica Neue"/>
          <w:b/>
          <w:sz w:val="28"/>
          <w:szCs w:val="28"/>
          <w:lang w:val="en-US"/>
        </w:rPr>
        <w:t>Weis Super</w:t>
      </w:r>
      <w:r w:rsidRPr="00F553CF">
        <w:rPr>
          <w:rFonts w:ascii="Helvetica Neue" w:hAnsi="Helvetica Neue"/>
          <w:b/>
          <w:sz w:val="28"/>
          <w:szCs w:val="28"/>
          <w:lang w:val="en-US"/>
        </w:rPr>
        <w:t xml:space="preserve"> Fund</w:t>
      </w:r>
    </w:p>
    <w:p w:rsidR="00C8486F" w:rsidRPr="00F553C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  <w:r w:rsidRPr="00F553CF">
        <w:rPr>
          <w:rFonts w:ascii="Helvetica Neue" w:hAnsi="Helvetica Neue"/>
          <w:b/>
          <w:sz w:val="28"/>
          <w:szCs w:val="28"/>
          <w:lang w:val="en-US"/>
        </w:rPr>
        <w:t xml:space="preserve">Consent To Appointment As Trustee </w:t>
      </w:r>
    </w:p>
    <w:p w:rsidR="00C8486F" w:rsidRDefault="00C8486F" w:rsidP="00C8486F">
      <w:pPr>
        <w:spacing w:after="0"/>
        <w:jc w:val="center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Default="00C8486F" w:rsidP="00C8486F">
      <w:pPr>
        <w:spacing w:after="0"/>
        <w:rPr>
          <w:rFonts w:ascii="Helvetica Neue" w:hAnsi="Helvetica Neue"/>
          <w:b/>
          <w:sz w:val="28"/>
          <w:szCs w:val="28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  <w:r w:rsidRPr="00430A6C">
        <w:rPr>
          <w:rFonts w:ascii="Helvetica Neue" w:hAnsi="Helvetica Neue"/>
          <w:lang w:val="en-US"/>
        </w:rPr>
        <w:t xml:space="preserve">I, </w:t>
      </w:r>
      <w:r w:rsidR="00A329F7">
        <w:rPr>
          <w:rFonts w:ascii="Helvetica Neue" w:hAnsi="Helvetica Neue"/>
          <w:lang w:val="en-US"/>
        </w:rPr>
        <w:t>Rhonda Weis</w:t>
      </w:r>
      <w:r w:rsidRPr="00430A6C">
        <w:rPr>
          <w:rFonts w:ascii="Helvetica Neue" w:hAnsi="Helvetica Neue"/>
          <w:lang w:val="en-US"/>
        </w:rPr>
        <w:t>, consent to bein</w:t>
      </w:r>
      <w:r w:rsidR="00A329F7">
        <w:rPr>
          <w:rFonts w:ascii="Helvetica Neue" w:hAnsi="Helvetica Neue"/>
          <w:lang w:val="en-US"/>
        </w:rPr>
        <w:t>g appointed as a trustee of The Weis Super</w:t>
      </w:r>
      <w:r w:rsidRPr="00430A6C">
        <w:rPr>
          <w:rFonts w:ascii="Helvetica Neue" w:hAnsi="Helvetica Neue"/>
          <w:lang w:val="en-US"/>
        </w:rPr>
        <w:t xml:space="preserve"> Fund.</w:t>
      </w: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  <w:r w:rsidRPr="00430A6C">
        <w:rPr>
          <w:rFonts w:ascii="Helvetica Neue" w:hAnsi="Helvetica Neue"/>
          <w:lang w:val="en-US"/>
        </w:rPr>
        <w:t>_________________________</w:t>
      </w: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</w:p>
    <w:p w:rsidR="00C8486F" w:rsidRPr="00430A6C" w:rsidRDefault="00C8486F" w:rsidP="00C8486F">
      <w:pPr>
        <w:spacing w:after="0"/>
        <w:rPr>
          <w:rFonts w:ascii="Helvetica Neue" w:hAnsi="Helvetica Neue"/>
          <w:lang w:val="en-US"/>
        </w:rPr>
      </w:pPr>
      <w:r w:rsidRPr="00430A6C">
        <w:rPr>
          <w:rFonts w:ascii="Helvetica Neue" w:hAnsi="Helvetica Neue"/>
          <w:lang w:val="en-US"/>
        </w:rPr>
        <w:t>Date:  ………./………/……..</w:t>
      </w:r>
    </w:p>
    <w:p w:rsidR="00C8486F" w:rsidRPr="00F553CF" w:rsidRDefault="00C8486F" w:rsidP="00C8486F">
      <w:pPr>
        <w:spacing w:after="0"/>
        <w:jc w:val="center"/>
        <w:rPr>
          <w:rFonts w:ascii="Helvetica Neue" w:hAnsi="Helvetica Neue"/>
          <w:lang w:val="en-US"/>
        </w:rPr>
      </w:pPr>
    </w:p>
    <w:sectPr w:rsidR="00C8486F" w:rsidRPr="00F553CF" w:rsidSect="00C848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panose1 w:val="02000403000000020004"/>
    <w:charset w:val="00"/>
    <w:family w:val="auto"/>
    <w:pitch w:val="variable"/>
    <w:sig w:usb0="A0000067" w:usb1="00000000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7723"/>
    <w:multiLevelType w:val="hybridMultilevel"/>
    <w:tmpl w:val="B74C7D7C"/>
    <w:lvl w:ilvl="0" w:tplc="E56AC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21F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94F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46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60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86D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24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434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25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E3206"/>
    <w:multiLevelType w:val="hybridMultilevel"/>
    <w:tmpl w:val="E49A74A0"/>
    <w:lvl w:ilvl="0" w:tplc="9ED022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054C762" w:tentative="1">
      <w:start w:val="1"/>
      <w:numFmt w:val="lowerLetter"/>
      <w:lvlText w:val="%2."/>
      <w:lvlJc w:val="left"/>
      <w:pPr>
        <w:ind w:left="1440" w:hanging="360"/>
      </w:pPr>
    </w:lvl>
    <w:lvl w:ilvl="2" w:tplc="B22E08F8" w:tentative="1">
      <w:start w:val="1"/>
      <w:numFmt w:val="lowerRoman"/>
      <w:lvlText w:val="%3."/>
      <w:lvlJc w:val="right"/>
      <w:pPr>
        <w:ind w:left="2160" w:hanging="180"/>
      </w:pPr>
    </w:lvl>
    <w:lvl w:ilvl="3" w:tplc="6796778A" w:tentative="1">
      <w:start w:val="1"/>
      <w:numFmt w:val="decimal"/>
      <w:lvlText w:val="%4."/>
      <w:lvlJc w:val="left"/>
      <w:pPr>
        <w:ind w:left="2880" w:hanging="360"/>
      </w:pPr>
    </w:lvl>
    <w:lvl w:ilvl="4" w:tplc="453A4FF4" w:tentative="1">
      <w:start w:val="1"/>
      <w:numFmt w:val="lowerLetter"/>
      <w:lvlText w:val="%5."/>
      <w:lvlJc w:val="left"/>
      <w:pPr>
        <w:ind w:left="3600" w:hanging="360"/>
      </w:pPr>
    </w:lvl>
    <w:lvl w:ilvl="5" w:tplc="BCB4D766" w:tentative="1">
      <w:start w:val="1"/>
      <w:numFmt w:val="lowerRoman"/>
      <w:lvlText w:val="%6."/>
      <w:lvlJc w:val="right"/>
      <w:pPr>
        <w:ind w:left="4320" w:hanging="180"/>
      </w:pPr>
    </w:lvl>
    <w:lvl w:ilvl="6" w:tplc="10420E4E" w:tentative="1">
      <w:start w:val="1"/>
      <w:numFmt w:val="decimal"/>
      <w:lvlText w:val="%7."/>
      <w:lvlJc w:val="left"/>
      <w:pPr>
        <w:ind w:left="5040" w:hanging="360"/>
      </w:pPr>
    </w:lvl>
    <w:lvl w:ilvl="7" w:tplc="0A04A0E4" w:tentative="1">
      <w:start w:val="1"/>
      <w:numFmt w:val="lowerLetter"/>
      <w:lvlText w:val="%8."/>
      <w:lvlJc w:val="left"/>
      <w:pPr>
        <w:ind w:left="5760" w:hanging="360"/>
      </w:pPr>
    </w:lvl>
    <w:lvl w:ilvl="8" w:tplc="D89EC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663D8"/>
    <w:multiLevelType w:val="hybridMultilevel"/>
    <w:tmpl w:val="2228D8DC"/>
    <w:lvl w:ilvl="0" w:tplc="36A23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C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48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6F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663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869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C5D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EE6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A3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144C7"/>
    <w:multiLevelType w:val="hybridMultilevel"/>
    <w:tmpl w:val="8F401A78"/>
    <w:lvl w:ilvl="0" w:tplc="B7F01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A2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837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326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6B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E9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4C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A3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B05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oNotTrackMoves/>
  <w:defaultTabStop w:val="720"/>
  <w:characterSpacingControl w:val="doNotCompress"/>
  <w:compat/>
  <w:rsids>
    <w:rsidRoot w:val="00FE1635"/>
    <w:rsid w:val="0001071F"/>
    <w:rsid w:val="0002163B"/>
    <w:rsid w:val="00646157"/>
    <w:rsid w:val="006C2686"/>
    <w:rsid w:val="00A329F7"/>
    <w:rsid w:val="00C8486F"/>
    <w:rsid w:val="00FE1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5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2014-06-05T05:22:00Z</cp:lastPrinted>
  <dcterms:created xsi:type="dcterms:W3CDTF">2014-06-05T05:35:00Z</dcterms:created>
  <dcterms:modified xsi:type="dcterms:W3CDTF">2014-06-11T03:51:00Z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4189</vt:lpwstr>
  </property>
</Properties>
</file>