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49D3C" w14:textId="77777777" w:rsidR="00501291" w:rsidRPr="00501291" w:rsidRDefault="00501291" w:rsidP="00FD6EC9">
      <w:pPr>
        <w:pStyle w:val="Title"/>
      </w:pPr>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r w:rsidR="00B90877">
        <w:t>Abfalter Family Super Pty Ltd</w:t>
      </w:r>
    </w:p>
    <w:p w14:paraId="3A70C80F" w14:textId="77777777" w:rsidR="00501291" w:rsidRPr="00501291" w:rsidRDefault="00501291" w:rsidP="0093392E">
      <w:pPr>
        <w:pStyle w:val="Title"/>
      </w:pPr>
      <w:r w:rsidRPr="00501291">
        <w:t>As Trustee for</w:t>
      </w:r>
    </w:p>
    <w:p w14:paraId="13B7C950" w14:textId="77777777" w:rsidR="00501291" w:rsidRPr="00501291" w:rsidRDefault="00B90877" w:rsidP="00AB2C89">
      <w:pPr>
        <w:pStyle w:val="Title"/>
      </w:pPr>
      <w:r>
        <w:t>Abfalter Family Super Pty Ltd ATF Abfalter Family Super Fund</w:t>
      </w:r>
    </w:p>
    <w:p w14:paraId="0CB2AEB9" w14:textId="77777777"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B90877">
        <w:rPr>
          <w:szCs w:val="24"/>
        </w:rPr>
        <w:t xml:space="preserve">1 </w:t>
      </w:r>
      <w:proofErr w:type="spellStart"/>
      <w:r w:rsidR="00B90877">
        <w:rPr>
          <w:szCs w:val="24"/>
        </w:rPr>
        <w:t>Pimpala</w:t>
      </w:r>
      <w:proofErr w:type="spellEnd"/>
      <w:r w:rsidR="00B90877">
        <w:rPr>
          <w:szCs w:val="24"/>
        </w:rPr>
        <w:t xml:space="preserve"> Drive, </w:t>
      </w:r>
      <w:proofErr w:type="spellStart"/>
      <w:r w:rsidR="00B90877">
        <w:rPr>
          <w:szCs w:val="24"/>
        </w:rPr>
        <w:t>Ironbank</w:t>
      </w:r>
      <w:proofErr w:type="spellEnd"/>
      <w:r w:rsidR="00B90877">
        <w:rPr>
          <w:szCs w:val="24"/>
        </w:rPr>
        <w:t xml:space="preserve"> SA 5153</w:t>
      </w:r>
    </w:p>
    <w:p w14:paraId="3DE5AC93" w14:textId="77777777"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B90877">
        <w:rPr>
          <w:szCs w:val="24"/>
        </w:rPr>
        <w:t>8 July 2023</w:t>
      </w:r>
    </w:p>
    <w:tbl>
      <w:tblPr>
        <w:tblW w:w="9290" w:type="dxa"/>
        <w:tblLayout w:type="fixed"/>
        <w:tblLook w:val="01E0" w:firstRow="1" w:lastRow="1" w:firstColumn="1" w:lastColumn="1" w:noHBand="0" w:noVBand="0"/>
      </w:tblPr>
      <w:tblGrid>
        <w:gridCol w:w="2518"/>
        <w:gridCol w:w="6772"/>
      </w:tblGrid>
      <w:tr w:rsidR="002034FE" w:rsidRPr="00501291" w14:paraId="70587BC8" w14:textId="77777777" w:rsidTr="007138A5">
        <w:trPr>
          <w:cantSplit/>
        </w:trPr>
        <w:tc>
          <w:tcPr>
            <w:tcW w:w="2518" w:type="dxa"/>
          </w:tcPr>
          <w:p w14:paraId="2F1A542D" w14:textId="77777777" w:rsidR="002034FE" w:rsidRPr="002C1DC7" w:rsidRDefault="002034FE" w:rsidP="00732CB7">
            <w:pPr>
              <w:pStyle w:val="minutetext"/>
              <w:rPr>
                <w:b/>
              </w:rPr>
            </w:pPr>
            <w:r w:rsidRPr="002C1DC7">
              <w:rPr>
                <w:b/>
              </w:rPr>
              <w:t>Present:</w:t>
            </w:r>
          </w:p>
        </w:tc>
        <w:tc>
          <w:tcPr>
            <w:tcW w:w="6772" w:type="dxa"/>
          </w:tcPr>
          <w:p w14:paraId="201C14D9" w14:textId="77777777" w:rsidR="002034FE" w:rsidRPr="00501291" w:rsidRDefault="00B90877" w:rsidP="00732CB7">
            <w:pPr>
              <w:pStyle w:val="minutetext"/>
            </w:pPr>
            <w:r>
              <w:t>MARK ABFALTER</w:t>
            </w:r>
            <w:r w:rsidR="00D132F9">
              <w:t xml:space="preserve"> (Chairperson)</w:t>
            </w:r>
          </w:p>
        </w:tc>
      </w:tr>
    </w:tbl>
    <w:p w14:paraId="0D919548" w14:textId="77777777"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14:paraId="3B0F0F98" w14:textId="77777777" w:rsidTr="00D76211">
        <w:trPr>
          <w:trHeight w:val="553"/>
        </w:trPr>
        <w:tc>
          <w:tcPr>
            <w:tcW w:w="6770" w:type="dxa"/>
          </w:tcPr>
          <w:p w14:paraId="251894BE" w14:textId="77777777" w:rsidR="00FD6EC9" w:rsidRPr="00B90877" w:rsidRDefault="00B90877" w:rsidP="00D76211">
            <w:pPr>
              <w:pStyle w:val="minutetext"/>
            </w:pPr>
            <w:r w:rsidRPr="00B90877">
              <w:t>BARBARA ABFALTER</w:t>
            </w:r>
          </w:p>
        </w:tc>
      </w:tr>
    </w:tbl>
    <w:p w14:paraId="4BD61A80"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14:paraId="69074967" w14:textId="77777777" w:rsidTr="007138A5">
        <w:trPr>
          <w:cantSplit/>
        </w:trPr>
        <w:tc>
          <w:tcPr>
            <w:tcW w:w="2518" w:type="dxa"/>
          </w:tcPr>
          <w:p w14:paraId="6FC389FF" w14:textId="77777777" w:rsidR="002034FE" w:rsidRPr="002C1DC7" w:rsidRDefault="002034FE" w:rsidP="00732CB7">
            <w:pPr>
              <w:pStyle w:val="minutetext"/>
              <w:rPr>
                <w:b/>
              </w:rPr>
            </w:pPr>
            <w:r w:rsidRPr="002C1DC7">
              <w:rPr>
                <w:b/>
              </w:rPr>
              <w:t>Minutes:</w:t>
            </w:r>
          </w:p>
        </w:tc>
        <w:tc>
          <w:tcPr>
            <w:tcW w:w="6772" w:type="dxa"/>
          </w:tcPr>
          <w:p w14:paraId="3B91F240" w14:textId="77777777" w:rsidR="002034FE" w:rsidRPr="00501291" w:rsidRDefault="002034FE" w:rsidP="00FD6EC9">
            <w:pPr>
              <w:pStyle w:val="minutetext"/>
            </w:pPr>
            <w:r w:rsidRPr="00501291">
              <w:t xml:space="preserve">The Minutes of the previous meeting of the </w:t>
            </w:r>
            <w:r w:rsidR="00FD6EC9">
              <w:t>Directors</w:t>
            </w:r>
            <w:r w:rsidRPr="00501291">
              <w:t xml:space="preserve"> were signed as an accurate record.</w:t>
            </w:r>
          </w:p>
        </w:tc>
      </w:tr>
      <w:tr w:rsidR="006236B1" w14:paraId="40170B32" w14:textId="77777777" w:rsidTr="007138A5">
        <w:trPr>
          <w:cantSplit/>
        </w:trPr>
        <w:tc>
          <w:tcPr>
            <w:tcW w:w="2518" w:type="dxa"/>
          </w:tcPr>
          <w:p w14:paraId="5797F18C" w14:textId="77777777" w:rsidR="006236B1" w:rsidRDefault="006236B1" w:rsidP="00857B4E">
            <w:pPr>
              <w:pStyle w:val="minutetext"/>
            </w:pPr>
            <w:r>
              <w:rPr>
                <w:b/>
              </w:rPr>
              <w:t>Trustees / Directors:</w:t>
            </w:r>
          </w:p>
        </w:tc>
        <w:tc>
          <w:tcPr>
            <w:tcW w:w="6772" w:type="dxa"/>
          </w:tcPr>
          <w:p w14:paraId="7B1A6EBC" w14:textId="77777777" w:rsidR="006236B1" w:rsidRDefault="006236B1" w:rsidP="00FD6EC9">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14:paraId="44B35571" w14:textId="77777777" w:rsidTr="007138A5">
        <w:trPr>
          <w:cantSplit/>
        </w:trPr>
        <w:tc>
          <w:tcPr>
            <w:tcW w:w="2518" w:type="dxa"/>
          </w:tcPr>
          <w:p w14:paraId="4F156264" w14:textId="77777777" w:rsidR="0078465B" w:rsidRDefault="0078465B" w:rsidP="00857B4E">
            <w:pPr>
              <w:pStyle w:val="minutetext"/>
            </w:pPr>
            <w:r>
              <w:rPr>
                <w:b/>
              </w:rPr>
              <w:t>Employer Contributions:</w:t>
            </w:r>
          </w:p>
        </w:tc>
        <w:tc>
          <w:tcPr>
            <w:tcW w:w="6772" w:type="dxa"/>
          </w:tcPr>
          <w:p w14:paraId="026C7F62" w14:textId="77777777" w:rsidR="0078465B" w:rsidRDefault="0078465B" w:rsidP="0078465B">
            <w:pPr>
              <w:pStyle w:val="minutetext"/>
            </w:pPr>
            <w:r>
              <w:t xml:space="preserve">The </w:t>
            </w:r>
            <w:r w:rsidR="00FD6EC9">
              <w:t>Directors</w:t>
            </w:r>
            <w:r>
              <w:t xml:space="preserve"> are satisfied that the Fund </w:t>
            </w:r>
            <w:proofErr w:type="gramStart"/>
            <w:r>
              <w:t>is able to</w:t>
            </w:r>
            <w:proofErr w:type="gramEnd"/>
            <w:r>
              <w:t xml:space="preserve"> accept employer contributions for all </w:t>
            </w:r>
            <w:r w:rsidR="00193C85">
              <w:t xml:space="preserve">of its </w:t>
            </w:r>
            <w:r>
              <w:t>members.</w:t>
            </w:r>
          </w:p>
          <w:p w14:paraId="175F790B" w14:textId="77777777"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14:paraId="2EE1B49B" w14:textId="77777777"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14:paraId="1BDC7A0D" w14:textId="77777777" w:rsidTr="00822B86">
        <w:trPr>
          <w:cantSplit/>
          <w:trHeight w:val="98"/>
        </w:trPr>
        <w:tc>
          <w:tcPr>
            <w:tcW w:w="4111" w:type="dxa"/>
          </w:tcPr>
          <w:p w14:paraId="23DA6F02" w14:textId="77777777" w:rsidR="00FD6EC9" w:rsidRDefault="00FD6EC9" w:rsidP="00531ABB">
            <w:pPr>
              <w:pStyle w:val="TableHeading"/>
            </w:pPr>
            <w:r>
              <w:t>Member</w:t>
            </w:r>
          </w:p>
        </w:tc>
        <w:tc>
          <w:tcPr>
            <w:tcW w:w="1984" w:type="dxa"/>
            <w:tcBorders>
              <w:left w:val="nil"/>
            </w:tcBorders>
          </w:tcPr>
          <w:p w14:paraId="0DE16B42" w14:textId="77777777" w:rsidR="00FD6EC9" w:rsidRPr="003F044A" w:rsidRDefault="00FD6EC9" w:rsidP="00296077">
            <w:pPr>
              <w:pStyle w:val="TableHeading"/>
              <w:jc w:val="right"/>
              <w:rPr>
                <w:spacing w:val="-3"/>
              </w:rPr>
            </w:pPr>
            <w:r w:rsidRPr="003F044A">
              <w:rPr>
                <w:spacing w:val="-3"/>
              </w:rPr>
              <w:t>Amount</w:t>
            </w:r>
          </w:p>
        </w:tc>
      </w:tr>
      <w:tr w:rsidR="00FD6EC9" w14:paraId="4DF135AC" w14:textId="77777777" w:rsidTr="00822B86">
        <w:trPr>
          <w:cantSplit/>
          <w:trHeight w:val="97"/>
        </w:trPr>
        <w:tc>
          <w:tcPr>
            <w:tcW w:w="4111" w:type="dxa"/>
            <w:vAlign w:val="center"/>
          </w:tcPr>
          <w:p w14:paraId="74430B9A" w14:textId="77777777" w:rsidR="00FD6EC9" w:rsidRPr="00B90877" w:rsidRDefault="00FD6EC9" w:rsidP="00FD6EC9">
            <w:pPr>
              <w:pStyle w:val="TableEntry"/>
            </w:pPr>
          </w:p>
        </w:tc>
        <w:tc>
          <w:tcPr>
            <w:tcW w:w="1984" w:type="dxa"/>
            <w:tcBorders>
              <w:left w:val="nil"/>
            </w:tcBorders>
            <w:vAlign w:val="center"/>
          </w:tcPr>
          <w:p w14:paraId="4B210CB4" w14:textId="77777777" w:rsidR="00FD6EC9" w:rsidRPr="00B90877" w:rsidRDefault="00B90877" w:rsidP="000105AA">
            <w:pPr>
              <w:pStyle w:val="TableEntry"/>
              <w:tabs>
                <w:tab w:val="decimal" w:pos="2302"/>
              </w:tabs>
              <w:ind w:right="175"/>
              <w:jc w:val="right"/>
            </w:pPr>
            <w:r w:rsidRPr="00B90877">
              <w:t>$0.00</w:t>
            </w:r>
          </w:p>
        </w:tc>
      </w:tr>
    </w:tbl>
    <w:p w14:paraId="39A4F0FC" w14:textId="77777777" w:rsidR="00FD6EC9" w:rsidRDefault="00FD6EC9"/>
    <w:tbl>
      <w:tblPr>
        <w:tblW w:w="9290" w:type="dxa"/>
        <w:tblLayout w:type="fixed"/>
        <w:tblLook w:val="01E0" w:firstRow="1" w:lastRow="1" w:firstColumn="1" w:lastColumn="1" w:noHBand="0" w:noVBand="0"/>
      </w:tblPr>
      <w:tblGrid>
        <w:gridCol w:w="2518"/>
        <w:gridCol w:w="6772"/>
      </w:tblGrid>
      <w:tr w:rsidR="00CF6AD2" w14:paraId="2560224B" w14:textId="77777777" w:rsidTr="007138A5">
        <w:trPr>
          <w:cantSplit/>
        </w:trPr>
        <w:tc>
          <w:tcPr>
            <w:tcW w:w="2518" w:type="dxa"/>
          </w:tcPr>
          <w:p w14:paraId="07BDC3CD" w14:textId="77777777" w:rsidR="00CF6AD2" w:rsidRDefault="00CF6AD2" w:rsidP="00857B4E">
            <w:pPr>
              <w:pStyle w:val="MinuteHead0"/>
              <w:spacing w:before="120" w:after="120"/>
            </w:pPr>
            <w:r>
              <w:t>Member Contributions:</w:t>
            </w:r>
          </w:p>
        </w:tc>
        <w:tc>
          <w:tcPr>
            <w:tcW w:w="6772" w:type="dxa"/>
          </w:tcPr>
          <w:p w14:paraId="160D3131" w14:textId="77777777" w:rsidR="00CF6AD2" w:rsidRDefault="00CF6AD2" w:rsidP="00857B4E">
            <w:pPr>
              <w:pStyle w:val="MinuteText0"/>
            </w:pPr>
            <w:r>
              <w:t xml:space="preserve">The </w:t>
            </w:r>
            <w:r w:rsidR="00FD6EC9">
              <w:t>Directors</w:t>
            </w:r>
            <w:r>
              <w:t xml:space="preserve"> are satisfied that the Fund </w:t>
            </w:r>
            <w:proofErr w:type="gramStart"/>
            <w:r>
              <w:t>is able to</w:t>
            </w:r>
            <w:proofErr w:type="gramEnd"/>
            <w:r>
              <w:t xml:space="preserve"> accept member contributions for all </w:t>
            </w:r>
            <w:r w:rsidR="00193C85">
              <w:t xml:space="preserve">of its </w:t>
            </w:r>
            <w:r>
              <w:t>members.</w:t>
            </w:r>
          </w:p>
          <w:p w14:paraId="1324F49A" w14:textId="77777777"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14:paraId="0BC87C95" w14:textId="77777777"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14:paraId="741059A1"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14:paraId="27AF7170" w14:textId="77777777" w:rsidTr="00822B86">
        <w:trPr>
          <w:cantSplit/>
          <w:trHeight w:val="98"/>
        </w:trPr>
        <w:tc>
          <w:tcPr>
            <w:tcW w:w="4111" w:type="dxa"/>
            <w:vAlign w:val="center"/>
          </w:tcPr>
          <w:p w14:paraId="324B7325" w14:textId="77777777" w:rsidR="00FD6EC9" w:rsidRDefault="00FD6EC9" w:rsidP="00FD6EC9">
            <w:pPr>
              <w:pStyle w:val="TableHeading"/>
            </w:pPr>
            <w:r>
              <w:t>Member</w:t>
            </w:r>
          </w:p>
        </w:tc>
        <w:tc>
          <w:tcPr>
            <w:tcW w:w="1984" w:type="dxa"/>
            <w:tcBorders>
              <w:left w:val="nil"/>
            </w:tcBorders>
          </w:tcPr>
          <w:p w14:paraId="138D1D73" w14:textId="77777777" w:rsidR="00FD6EC9" w:rsidRPr="003F044A" w:rsidRDefault="00FD6EC9" w:rsidP="00296077">
            <w:pPr>
              <w:pStyle w:val="TableHeading"/>
              <w:jc w:val="right"/>
              <w:rPr>
                <w:spacing w:val="-3"/>
              </w:rPr>
            </w:pPr>
            <w:r w:rsidRPr="003F044A">
              <w:rPr>
                <w:spacing w:val="-3"/>
              </w:rPr>
              <w:t>Amount</w:t>
            </w:r>
          </w:p>
        </w:tc>
      </w:tr>
      <w:tr w:rsidR="00FD6EC9" w14:paraId="2FFFDA6B" w14:textId="77777777" w:rsidTr="00822B86">
        <w:trPr>
          <w:cantSplit/>
          <w:trHeight w:val="97"/>
        </w:trPr>
        <w:tc>
          <w:tcPr>
            <w:tcW w:w="4111" w:type="dxa"/>
            <w:vAlign w:val="center"/>
          </w:tcPr>
          <w:p w14:paraId="109F930F" w14:textId="77777777" w:rsidR="00FD6EC9" w:rsidRPr="00B90877" w:rsidRDefault="00FD6EC9" w:rsidP="00FD6EC9">
            <w:pPr>
              <w:pStyle w:val="TableEntry"/>
            </w:pPr>
          </w:p>
        </w:tc>
        <w:tc>
          <w:tcPr>
            <w:tcW w:w="1984" w:type="dxa"/>
            <w:tcBorders>
              <w:left w:val="nil"/>
            </w:tcBorders>
            <w:vAlign w:val="center"/>
          </w:tcPr>
          <w:p w14:paraId="54D950DC" w14:textId="77777777" w:rsidR="00FD6EC9" w:rsidRPr="00B90877" w:rsidRDefault="00B90877" w:rsidP="000105AA">
            <w:pPr>
              <w:pStyle w:val="TableEntry"/>
              <w:tabs>
                <w:tab w:val="decimal" w:pos="1255"/>
                <w:tab w:val="left" w:pos="2302"/>
              </w:tabs>
              <w:ind w:right="175"/>
              <w:jc w:val="right"/>
            </w:pPr>
            <w:r w:rsidRPr="00B90877">
              <w:t>$0.00</w:t>
            </w:r>
          </w:p>
        </w:tc>
      </w:tr>
    </w:tbl>
    <w:p w14:paraId="056B1431"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14:paraId="75754D70" w14:textId="77777777" w:rsidTr="007138A5">
        <w:trPr>
          <w:cantSplit/>
        </w:trPr>
        <w:tc>
          <w:tcPr>
            <w:tcW w:w="2518" w:type="dxa"/>
          </w:tcPr>
          <w:p w14:paraId="77F23CB1" w14:textId="77777777" w:rsidR="00B92EF2" w:rsidRPr="001419BC" w:rsidRDefault="00B92EF2" w:rsidP="00857B4E">
            <w:pPr>
              <w:pStyle w:val="minutetext"/>
            </w:pPr>
            <w:r>
              <w:rPr>
                <w:b/>
              </w:rPr>
              <w:t>Pension Payments</w:t>
            </w:r>
            <w:r w:rsidRPr="001419BC">
              <w:t>:</w:t>
            </w:r>
          </w:p>
        </w:tc>
        <w:tc>
          <w:tcPr>
            <w:tcW w:w="6772" w:type="dxa"/>
          </w:tcPr>
          <w:p w14:paraId="230F488A" w14:textId="77777777"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14:paraId="1C5EA1E3" w14:textId="77777777"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14:paraId="3028C8EF"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14:paraId="41AB0201" w14:textId="77777777" w:rsidTr="00822B86">
        <w:trPr>
          <w:cantSplit/>
          <w:trHeight w:val="98"/>
        </w:trPr>
        <w:tc>
          <w:tcPr>
            <w:tcW w:w="4111" w:type="dxa"/>
          </w:tcPr>
          <w:p w14:paraId="27B14D6C" w14:textId="77777777" w:rsidR="00FD6EC9" w:rsidRPr="001419BC" w:rsidRDefault="00FD6EC9" w:rsidP="00B92EF2">
            <w:pPr>
              <w:pStyle w:val="TableHeading"/>
            </w:pPr>
            <w:r w:rsidRPr="001419BC">
              <w:t>Member</w:t>
            </w:r>
          </w:p>
        </w:tc>
        <w:tc>
          <w:tcPr>
            <w:tcW w:w="1984" w:type="dxa"/>
          </w:tcPr>
          <w:p w14:paraId="57F3DE7B" w14:textId="77777777" w:rsidR="00FD6EC9" w:rsidRPr="001419BC" w:rsidRDefault="00FD6EC9" w:rsidP="00296077">
            <w:pPr>
              <w:pStyle w:val="TableHeading"/>
              <w:jc w:val="right"/>
            </w:pPr>
            <w:r w:rsidRPr="001419BC">
              <w:t>Amount</w:t>
            </w:r>
          </w:p>
        </w:tc>
      </w:tr>
      <w:tr w:rsidR="00FD6EC9" w:rsidRPr="001419BC" w14:paraId="62D008EF" w14:textId="77777777" w:rsidTr="00822B86">
        <w:trPr>
          <w:cantSplit/>
          <w:trHeight w:val="97"/>
        </w:trPr>
        <w:tc>
          <w:tcPr>
            <w:tcW w:w="4111" w:type="dxa"/>
            <w:vAlign w:val="center"/>
          </w:tcPr>
          <w:p w14:paraId="5878BABA" w14:textId="77777777" w:rsidR="00FD6EC9" w:rsidRPr="00B90877" w:rsidRDefault="00FD6EC9" w:rsidP="00FD6EC9">
            <w:pPr>
              <w:pStyle w:val="TableEntry"/>
            </w:pPr>
          </w:p>
        </w:tc>
        <w:tc>
          <w:tcPr>
            <w:tcW w:w="1984" w:type="dxa"/>
            <w:vAlign w:val="center"/>
          </w:tcPr>
          <w:p w14:paraId="2AA04DA9" w14:textId="77777777" w:rsidR="00FD6EC9" w:rsidRPr="00B90877" w:rsidRDefault="00B90877" w:rsidP="000105AA">
            <w:pPr>
              <w:pStyle w:val="TableEntry"/>
              <w:tabs>
                <w:tab w:val="decimal" w:pos="1255"/>
                <w:tab w:val="left" w:pos="2302"/>
              </w:tabs>
              <w:ind w:right="175"/>
              <w:jc w:val="right"/>
            </w:pPr>
            <w:r w:rsidRPr="00B90877">
              <w:t>$0.00</w:t>
            </w:r>
          </w:p>
        </w:tc>
      </w:tr>
    </w:tbl>
    <w:p w14:paraId="61F3B009" w14:textId="77777777"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14:paraId="58BB3A22" w14:textId="77777777" w:rsidTr="00FB70FF">
        <w:trPr>
          <w:cantSplit/>
        </w:trPr>
        <w:tc>
          <w:tcPr>
            <w:tcW w:w="2518" w:type="dxa"/>
          </w:tcPr>
          <w:p w14:paraId="5CB522BC" w14:textId="77777777" w:rsidR="00AE5575" w:rsidRDefault="00AE5575" w:rsidP="00857B4E">
            <w:pPr>
              <w:pStyle w:val="MinuteHead0"/>
              <w:spacing w:before="120" w:after="120"/>
            </w:pPr>
            <w:r>
              <w:t>Net Income:</w:t>
            </w:r>
          </w:p>
        </w:tc>
        <w:tc>
          <w:tcPr>
            <w:tcW w:w="6804" w:type="dxa"/>
            <w:gridSpan w:val="3"/>
          </w:tcPr>
          <w:p w14:paraId="2C025B7E" w14:textId="77777777"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14:paraId="717CB867" w14:textId="77777777"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14:paraId="3721D36A" w14:textId="77777777" w:rsidTr="00FB70FF">
        <w:trPr>
          <w:cantSplit/>
        </w:trPr>
        <w:tc>
          <w:tcPr>
            <w:tcW w:w="2518" w:type="dxa"/>
          </w:tcPr>
          <w:p w14:paraId="21B207CA" w14:textId="77777777" w:rsidR="006236B1" w:rsidRDefault="006236B1" w:rsidP="00857B4E">
            <w:pPr>
              <w:pStyle w:val="minutetext"/>
            </w:pPr>
            <w:r>
              <w:rPr>
                <w:b/>
              </w:rPr>
              <w:t>Investments:</w:t>
            </w:r>
          </w:p>
        </w:tc>
        <w:tc>
          <w:tcPr>
            <w:tcW w:w="6804" w:type="dxa"/>
            <w:gridSpan w:val="3"/>
          </w:tcPr>
          <w:p w14:paraId="45E19744" w14:textId="77777777"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14:paraId="7A74DF18" w14:textId="77777777" w:rsidR="006236B1" w:rsidRDefault="00AE5575" w:rsidP="006236B1">
            <w:pPr>
              <w:pStyle w:val="minutetext"/>
            </w:pPr>
            <w:r>
              <w:t xml:space="preserve">The acquisition of assets contributed </w:t>
            </w:r>
            <w:proofErr w:type="gramStart"/>
            <w:r>
              <w:t>in</w:t>
            </w:r>
            <w:proofErr w:type="gramEnd"/>
            <w:r>
              <w:t xml:space="preserve"> specie (if any) did not contravene Section 66 of the Superannuation Industry (Supervision) Act.</w:t>
            </w:r>
          </w:p>
          <w:p w14:paraId="709FA24A" w14:textId="77777777"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14:paraId="53D0283E" w14:textId="77777777" w:rsidTr="00822B86">
        <w:tblPrEx>
          <w:tblLook w:val="0000" w:firstRow="0" w:lastRow="0" w:firstColumn="0" w:lastColumn="0" w:noHBand="0" w:noVBand="0"/>
        </w:tblPrEx>
        <w:trPr>
          <w:cantSplit/>
        </w:trPr>
        <w:tc>
          <w:tcPr>
            <w:tcW w:w="2518" w:type="dxa"/>
          </w:tcPr>
          <w:p w14:paraId="27B85DF4" w14:textId="77777777"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14:paraId="66F92850" w14:textId="77777777" w:rsidR="006236B1" w:rsidRDefault="006236B1" w:rsidP="00857B4E">
            <w:pPr>
              <w:pStyle w:val="MinuteText0"/>
            </w:pPr>
            <w:r>
              <w:t>The fund’s existing investment strategy has been reviewed by the trustee who, after considering:</w:t>
            </w:r>
          </w:p>
          <w:p w14:paraId="7F8C7A9F" w14:textId="77777777" w:rsidR="006236B1" w:rsidRDefault="006236B1" w:rsidP="00857B4E">
            <w:pPr>
              <w:pStyle w:val="MinuteText0"/>
              <w:numPr>
                <w:ilvl w:val="0"/>
                <w:numId w:val="10"/>
              </w:numPr>
            </w:pPr>
            <w:r>
              <w:t xml:space="preserve">The risk involved in making, </w:t>
            </w:r>
            <w:proofErr w:type="gramStart"/>
            <w:r>
              <w:t>holding</w:t>
            </w:r>
            <w:proofErr w:type="gramEnd"/>
            <w:r>
              <w:t xml:space="preserve"> and realising, and the likely return from, the fund’s investments having regard to its objectives and its expressed cash flow requirements,</w:t>
            </w:r>
          </w:p>
          <w:p w14:paraId="4B4925BD" w14:textId="77777777" w:rsidR="006236B1" w:rsidRDefault="006236B1" w:rsidP="00857B4E">
            <w:pPr>
              <w:pStyle w:val="MinuteText0"/>
              <w:numPr>
                <w:ilvl w:val="0"/>
                <w:numId w:val="10"/>
              </w:numPr>
            </w:pPr>
            <w:r>
              <w:t xml:space="preserve">The composition of the fund’s investments </w:t>
            </w:r>
            <w:proofErr w:type="gramStart"/>
            <w:r>
              <w:t>as a whole including</w:t>
            </w:r>
            <w:proofErr w:type="gramEnd"/>
            <w:r>
              <w:t xml:space="preserve"> the extent to which the investments are diverse or involve the funds being exposed to risks from inadequate diversification,</w:t>
            </w:r>
          </w:p>
          <w:p w14:paraId="5039A6CA" w14:textId="77777777" w:rsidR="006236B1" w:rsidRDefault="006236B1" w:rsidP="00857B4E">
            <w:pPr>
              <w:pStyle w:val="MinuteText0"/>
              <w:numPr>
                <w:ilvl w:val="0"/>
                <w:numId w:val="10"/>
              </w:numPr>
            </w:pPr>
            <w:r>
              <w:t>The liquidity of the fund’s investments having regard to its expected cash flow requirements, and</w:t>
            </w:r>
          </w:p>
          <w:p w14:paraId="4EC07923" w14:textId="77777777" w:rsidR="006236B1" w:rsidRDefault="006236B1" w:rsidP="00857B4E">
            <w:pPr>
              <w:pStyle w:val="MinuteText0"/>
              <w:numPr>
                <w:ilvl w:val="0"/>
                <w:numId w:val="10"/>
              </w:numPr>
            </w:pPr>
            <w:r>
              <w:t xml:space="preserve">The ability of the fund to discharge its existing and prospective </w:t>
            </w:r>
            <w:proofErr w:type="gramStart"/>
            <w:r>
              <w:t>liabilities</w:t>
            </w:r>
            <w:proofErr w:type="gramEnd"/>
          </w:p>
          <w:p w14:paraId="48F400D1" w14:textId="77777777"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14:paraId="53C60001" w14:textId="77777777" w:rsidTr="00822B86">
        <w:trPr>
          <w:gridAfter w:val="1"/>
          <w:wAfter w:w="32" w:type="dxa"/>
          <w:cantSplit/>
        </w:trPr>
        <w:tc>
          <w:tcPr>
            <w:tcW w:w="2518" w:type="dxa"/>
          </w:tcPr>
          <w:p w14:paraId="73A4B5F3" w14:textId="77777777" w:rsidR="002034FE" w:rsidRPr="00501291" w:rsidRDefault="002034FE" w:rsidP="00732CB7">
            <w:pPr>
              <w:pStyle w:val="minutetext"/>
            </w:pPr>
            <w:r w:rsidRPr="00501291">
              <w:rPr>
                <w:b/>
              </w:rPr>
              <w:lastRenderedPageBreak/>
              <w:t>Financial Statements</w:t>
            </w:r>
            <w:r w:rsidRPr="00501291">
              <w:t>:</w:t>
            </w:r>
          </w:p>
        </w:tc>
        <w:tc>
          <w:tcPr>
            <w:tcW w:w="6772" w:type="dxa"/>
            <w:gridSpan w:val="2"/>
          </w:tcPr>
          <w:p w14:paraId="10E52CE8" w14:textId="77777777"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B90877">
              <w:t>2022</w:t>
            </w:r>
            <w:r w:rsidR="00A265E9" w:rsidRPr="00501291">
              <w:t xml:space="preserve"> were tabled.</w:t>
            </w:r>
          </w:p>
          <w:p w14:paraId="42F87D0C" w14:textId="77777777"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14:paraId="51E21B1C" w14:textId="77777777" w:rsidR="002034FE" w:rsidRPr="00501291" w:rsidRDefault="002034FE" w:rsidP="00732CB7">
            <w:pPr>
              <w:pStyle w:val="minutetext"/>
            </w:pPr>
            <w:r w:rsidRPr="00501291">
              <w:t>In the opinion of the Trustees:</w:t>
            </w:r>
          </w:p>
          <w:p w14:paraId="6A36F4A2" w14:textId="77777777" w:rsidR="002034FE" w:rsidRPr="00501291" w:rsidRDefault="002034FE" w:rsidP="00732CB7">
            <w:pPr>
              <w:pStyle w:val="minutetext"/>
            </w:pPr>
            <w:r w:rsidRPr="00501291">
              <w:t xml:space="preserve">The financial statements are drawn up so as to present a fair and correct statement of the position of the Fund as </w:t>
            </w:r>
            <w:proofErr w:type="gramStart"/>
            <w:r w:rsidRPr="00501291">
              <w:t>at</w:t>
            </w:r>
            <w:proofErr w:type="gramEnd"/>
            <w:r w:rsidRPr="00501291">
              <w:t xml:space="preserve"> 30</w:t>
            </w:r>
            <w:r w:rsidR="00C25FB0" w:rsidRPr="00501291">
              <w:rPr>
                <w:vertAlign w:val="superscript"/>
              </w:rPr>
              <w:t xml:space="preserve"> </w:t>
            </w:r>
            <w:r w:rsidRPr="00501291">
              <w:t>June</w:t>
            </w:r>
            <w:r w:rsidR="00C25FB0" w:rsidRPr="00501291">
              <w:t xml:space="preserve"> </w:t>
            </w:r>
            <w:r w:rsidR="00B90877">
              <w:t>2022</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B90877">
              <w:t>2022</w:t>
            </w:r>
            <w:r w:rsidR="00FD6EC9">
              <w:t>.</w:t>
            </w:r>
          </w:p>
          <w:p w14:paraId="5953E788" w14:textId="77777777"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14:paraId="02E62FD7" w14:textId="77777777"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B90877">
              <w:t>2022</w:t>
            </w:r>
            <w:r w:rsidR="00A265E9" w:rsidRPr="00501291">
              <w:t>.</w:t>
            </w:r>
          </w:p>
        </w:tc>
      </w:tr>
      <w:tr w:rsidR="002034FE" w:rsidRPr="00501291" w14:paraId="3ADB08BC" w14:textId="77777777" w:rsidTr="00822B86">
        <w:trPr>
          <w:gridAfter w:val="1"/>
          <w:wAfter w:w="32" w:type="dxa"/>
          <w:cantSplit/>
        </w:trPr>
        <w:tc>
          <w:tcPr>
            <w:tcW w:w="2518" w:type="dxa"/>
          </w:tcPr>
          <w:p w14:paraId="6DFB0958" w14:textId="77777777" w:rsidR="002034FE" w:rsidRPr="002C1DC7" w:rsidRDefault="00D76BBC" w:rsidP="00732CB7">
            <w:pPr>
              <w:pStyle w:val="minutetext"/>
              <w:rPr>
                <w:b/>
              </w:rPr>
            </w:pPr>
            <w:r w:rsidRPr="002C1DC7">
              <w:rPr>
                <w:b/>
              </w:rPr>
              <w:t>Auditor:</w:t>
            </w:r>
          </w:p>
        </w:tc>
        <w:tc>
          <w:tcPr>
            <w:tcW w:w="6772" w:type="dxa"/>
            <w:gridSpan w:val="2"/>
          </w:tcPr>
          <w:p w14:paraId="52A263C9" w14:textId="77777777" w:rsidR="002034FE" w:rsidRPr="00501291" w:rsidRDefault="002034FE" w:rsidP="00FD6EC9">
            <w:pPr>
              <w:pStyle w:val="minutetext"/>
            </w:pPr>
            <w:r w:rsidRPr="00501291">
              <w:t xml:space="preserve">It was </w:t>
            </w:r>
            <w:r w:rsidRPr="00501291">
              <w:rPr>
                <w:b/>
              </w:rPr>
              <w:t>RESOLVED</w:t>
            </w:r>
            <w:r w:rsidRPr="00501291">
              <w:t xml:space="preserve"> that </w:t>
            </w:r>
            <w:r w:rsidR="00B90877">
              <w:t>Anthony Boys</w:t>
            </w:r>
            <w:r w:rsidRPr="00501291">
              <w:t xml:space="preserve"> be confirmed as auditor of the Fund.</w:t>
            </w:r>
          </w:p>
        </w:tc>
      </w:tr>
      <w:tr w:rsidR="00B17E74" w:rsidRPr="00501291" w14:paraId="65ADD3C2" w14:textId="77777777" w:rsidTr="00822B86">
        <w:trPr>
          <w:gridAfter w:val="1"/>
          <w:wAfter w:w="32" w:type="dxa"/>
          <w:cantSplit/>
          <w:trHeight w:val="696"/>
        </w:trPr>
        <w:tc>
          <w:tcPr>
            <w:tcW w:w="2518" w:type="dxa"/>
          </w:tcPr>
          <w:p w14:paraId="7FEAF1A7" w14:textId="77777777"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14:paraId="7345A04E" w14:textId="77777777" w:rsidR="00B17E74" w:rsidRPr="00B17E74" w:rsidRDefault="00B17E74" w:rsidP="006236B1">
            <w:pPr>
              <w:pStyle w:val="minutetext"/>
            </w:pPr>
            <w:r w:rsidRPr="00B17E74">
              <w:t xml:space="preserve">It was </w:t>
            </w:r>
            <w:r w:rsidRPr="00B17E74">
              <w:rPr>
                <w:b/>
              </w:rPr>
              <w:t>RESOLVED</w:t>
            </w:r>
            <w:r w:rsidRPr="00B17E74">
              <w:t xml:space="preserve"> that </w:t>
            </w:r>
            <w:r w:rsidR="00B90877">
              <w:t>Real Plus Accounting Pty Ltd</w:t>
            </w:r>
            <w:r w:rsidR="00732CB7">
              <w:t xml:space="preserve"> </w:t>
            </w:r>
            <w:r w:rsidRPr="00B17E74">
              <w:t>be confirmed as tax agent of the Fund.</w:t>
            </w:r>
          </w:p>
          <w:p w14:paraId="5123CE4A" w14:textId="77777777"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14:paraId="1B1A5CF1" w14:textId="77777777" w:rsidTr="00822B86">
        <w:trPr>
          <w:gridAfter w:val="1"/>
          <w:wAfter w:w="32" w:type="dxa"/>
          <w:cantSplit/>
          <w:trHeight w:val="696"/>
        </w:trPr>
        <w:tc>
          <w:tcPr>
            <w:tcW w:w="2518" w:type="dxa"/>
          </w:tcPr>
          <w:p w14:paraId="58A1A260" w14:textId="77777777" w:rsidR="002034FE" w:rsidRPr="00501291" w:rsidRDefault="002034FE">
            <w:pPr>
              <w:pStyle w:val="PurposeSubheading"/>
              <w:spacing w:before="120"/>
            </w:pPr>
          </w:p>
        </w:tc>
        <w:tc>
          <w:tcPr>
            <w:tcW w:w="3710" w:type="dxa"/>
            <w:tcBorders>
              <w:bottom w:val="single" w:sz="4" w:space="0" w:color="auto"/>
            </w:tcBorders>
          </w:tcPr>
          <w:p w14:paraId="4BDF221A" w14:textId="77777777" w:rsidR="002034FE" w:rsidRPr="00501291" w:rsidRDefault="002034FE">
            <w:pPr>
              <w:pStyle w:val="PurposeSubheading"/>
              <w:spacing w:before="120"/>
              <w:rPr>
                <w:b w:val="0"/>
                <w:spacing w:val="-3"/>
                <w:sz w:val="22"/>
              </w:rPr>
            </w:pPr>
          </w:p>
        </w:tc>
        <w:tc>
          <w:tcPr>
            <w:tcW w:w="3062" w:type="dxa"/>
          </w:tcPr>
          <w:p w14:paraId="4A2C287F" w14:textId="77777777" w:rsidR="002034FE" w:rsidRPr="00501291" w:rsidRDefault="002034FE">
            <w:pPr>
              <w:pStyle w:val="PurposeSubheading"/>
              <w:spacing w:before="120"/>
              <w:rPr>
                <w:b w:val="0"/>
                <w:spacing w:val="-3"/>
                <w:sz w:val="22"/>
              </w:rPr>
            </w:pPr>
          </w:p>
        </w:tc>
      </w:tr>
      <w:tr w:rsidR="002034FE" w:rsidRPr="00501291" w14:paraId="53AC1A33" w14:textId="77777777" w:rsidTr="00822B86">
        <w:trPr>
          <w:gridAfter w:val="1"/>
          <w:wAfter w:w="32" w:type="dxa"/>
          <w:cantSplit/>
          <w:trHeight w:val="422"/>
        </w:trPr>
        <w:tc>
          <w:tcPr>
            <w:tcW w:w="2518" w:type="dxa"/>
          </w:tcPr>
          <w:p w14:paraId="5D6C43FE" w14:textId="77777777" w:rsidR="002034FE" w:rsidRPr="00501291" w:rsidRDefault="002034FE">
            <w:pPr>
              <w:pStyle w:val="PurposeSubheading"/>
              <w:spacing w:before="120"/>
            </w:pPr>
          </w:p>
        </w:tc>
        <w:tc>
          <w:tcPr>
            <w:tcW w:w="6772" w:type="dxa"/>
            <w:gridSpan w:val="2"/>
          </w:tcPr>
          <w:p w14:paraId="1D795B31" w14:textId="77777777" w:rsidR="002034FE" w:rsidRPr="00501291" w:rsidRDefault="00B90877" w:rsidP="00AB2C89">
            <w:pPr>
              <w:pStyle w:val="minutetext"/>
            </w:pPr>
            <w:r>
              <w:t>MARK ABFALTER</w:t>
            </w:r>
          </w:p>
        </w:tc>
      </w:tr>
      <w:tr w:rsidR="00B17E74" w:rsidRPr="00501291" w14:paraId="3C277C4B" w14:textId="77777777" w:rsidTr="00822B86">
        <w:trPr>
          <w:gridAfter w:val="1"/>
          <w:wAfter w:w="32" w:type="dxa"/>
          <w:cantSplit/>
          <w:trHeight w:val="732"/>
        </w:trPr>
        <w:tc>
          <w:tcPr>
            <w:tcW w:w="2518" w:type="dxa"/>
          </w:tcPr>
          <w:p w14:paraId="0C760799" w14:textId="77777777" w:rsidR="00B17E74" w:rsidRPr="00501291" w:rsidRDefault="00B17E74">
            <w:pPr>
              <w:pStyle w:val="PurposeSubheading"/>
              <w:spacing w:before="120"/>
            </w:pPr>
          </w:p>
        </w:tc>
        <w:tc>
          <w:tcPr>
            <w:tcW w:w="3710" w:type="dxa"/>
            <w:tcBorders>
              <w:bottom w:val="single" w:sz="4" w:space="0" w:color="auto"/>
            </w:tcBorders>
          </w:tcPr>
          <w:p w14:paraId="270E2FBB" w14:textId="77777777" w:rsidR="00B17E74" w:rsidRDefault="00B17E74">
            <w:pPr>
              <w:pStyle w:val="minutetext"/>
            </w:pPr>
          </w:p>
        </w:tc>
        <w:tc>
          <w:tcPr>
            <w:tcW w:w="3062" w:type="dxa"/>
          </w:tcPr>
          <w:p w14:paraId="6649E6C8" w14:textId="77777777" w:rsidR="00B17E74" w:rsidRDefault="00B17E74">
            <w:pPr>
              <w:pStyle w:val="minutetext"/>
            </w:pPr>
          </w:p>
        </w:tc>
      </w:tr>
      <w:tr w:rsidR="00B17E74" w:rsidRPr="00501291" w14:paraId="0A9A914F" w14:textId="77777777" w:rsidTr="00822B86">
        <w:trPr>
          <w:gridAfter w:val="1"/>
          <w:wAfter w:w="32" w:type="dxa"/>
          <w:cantSplit/>
          <w:trHeight w:val="536"/>
        </w:trPr>
        <w:tc>
          <w:tcPr>
            <w:tcW w:w="2518" w:type="dxa"/>
          </w:tcPr>
          <w:p w14:paraId="51D829D4" w14:textId="77777777" w:rsidR="00B17E74" w:rsidRPr="00501291" w:rsidRDefault="00B17E74">
            <w:pPr>
              <w:pStyle w:val="PurposeSubheading"/>
              <w:spacing w:before="120"/>
            </w:pPr>
          </w:p>
        </w:tc>
        <w:tc>
          <w:tcPr>
            <w:tcW w:w="6772" w:type="dxa"/>
            <w:gridSpan w:val="2"/>
          </w:tcPr>
          <w:p w14:paraId="6CC98906" w14:textId="77777777" w:rsidR="00B17E74" w:rsidRDefault="00B90877">
            <w:pPr>
              <w:pStyle w:val="minutetext"/>
            </w:pPr>
            <w:r>
              <w:t>BARBARA ABFALTER</w:t>
            </w:r>
          </w:p>
        </w:tc>
      </w:tr>
    </w:tbl>
    <w:p w14:paraId="66C54D5A" w14:textId="77777777"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871F8" w14:textId="77777777" w:rsidR="00B90877" w:rsidRDefault="00B90877">
      <w:r>
        <w:separator/>
      </w:r>
    </w:p>
  </w:endnote>
  <w:endnote w:type="continuationSeparator" w:id="0">
    <w:p w14:paraId="39C48869" w14:textId="77777777" w:rsidR="00B90877" w:rsidRDefault="00B90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18" w:type="dxa"/>
      <w:tblLayout w:type="fixed"/>
      <w:tblLook w:val="01E0" w:firstRow="1" w:lastRow="1" w:firstColumn="1" w:lastColumn="1" w:noHBand="0" w:noVBand="0"/>
    </w:tblPr>
    <w:tblGrid>
      <w:gridCol w:w="8158"/>
      <w:gridCol w:w="1160"/>
    </w:tblGrid>
    <w:tr w:rsidR="001F1A37" w14:paraId="5BBC3122" w14:textId="77777777">
      <w:tc>
        <w:tcPr>
          <w:tcW w:w="8158" w:type="dxa"/>
        </w:tcPr>
        <w:p w14:paraId="1F46D443" w14:textId="77777777" w:rsidR="00110D23" w:rsidRPr="00613ECA" w:rsidRDefault="00110D23" w:rsidP="00110D23">
          <w:pPr>
            <w:spacing w:before="40"/>
            <w:rPr>
              <w:szCs w:val="18"/>
            </w:rPr>
          </w:pPr>
        </w:p>
      </w:tc>
      <w:tc>
        <w:tcPr>
          <w:tcW w:w="1160" w:type="dxa"/>
        </w:tcPr>
        <w:p w14:paraId="7B49DD50" w14:textId="77777777"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327CA">
            <w:rPr>
              <w:noProof/>
            </w:rPr>
            <w:t>1</w:t>
          </w:r>
          <w:r w:rsidRPr="00B75F62">
            <w:fldChar w:fldCharType="end"/>
          </w:r>
        </w:p>
      </w:tc>
    </w:tr>
  </w:tbl>
  <w:p w14:paraId="5DB5D4EB" w14:textId="77777777" w:rsidR="001F1A37" w:rsidRDefault="001F1A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564BD" w14:textId="77777777" w:rsidR="00B90877" w:rsidRDefault="00B90877">
      <w:r>
        <w:separator/>
      </w:r>
    </w:p>
  </w:footnote>
  <w:footnote w:type="continuationSeparator" w:id="0">
    <w:p w14:paraId="5176337F" w14:textId="77777777" w:rsidR="00B90877" w:rsidRDefault="00B90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16cid:durableId="1406953399">
    <w:abstractNumId w:val="2"/>
  </w:num>
  <w:num w:numId="2" w16cid:durableId="1192036978">
    <w:abstractNumId w:val="1"/>
  </w:num>
  <w:num w:numId="3" w16cid:durableId="902714652">
    <w:abstractNumId w:val="5"/>
  </w:num>
  <w:num w:numId="4" w16cid:durableId="1593859165">
    <w:abstractNumId w:val="0"/>
  </w:num>
  <w:num w:numId="5" w16cid:durableId="1824739717">
    <w:abstractNumId w:val="0"/>
  </w:num>
  <w:num w:numId="6" w16cid:durableId="2084066565">
    <w:abstractNumId w:val="0"/>
  </w:num>
  <w:num w:numId="7" w16cid:durableId="1950504418">
    <w:abstractNumId w:val="0"/>
  </w:num>
  <w:num w:numId="8" w16cid:durableId="282733413">
    <w:abstractNumId w:val="0"/>
  </w:num>
  <w:num w:numId="9" w16cid:durableId="1483346816">
    <w:abstractNumId w:val="3"/>
  </w:num>
  <w:num w:numId="10" w16cid:durableId="2117602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FE"/>
    <w:rsid w:val="000105AA"/>
    <w:rsid w:val="00017763"/>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918EF"/>
    <w:rsid w:val="004B2F39"/>
    <w:rsid w:val="004B7A2E"/>
    <w:rsid w:val="004C7BEF"/>
    <w:rsid w:val="00501291"/>
    <w:rsid w:val="00531ABB"/>
    <w:rsid w:val="005827D8"/>
    <w:rsid w:val="005972E5"/>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0877"/>
    <w:rsid w:val="00B92EF2"/>
    <w:rsid w:val="00BC43B8"/>
    <w:rsid w:val="00C25FB0"/>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615B6"/>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TaxAgent</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2023-07-08T02:58:00Z</dcterms:created>
  <dcterms:modified xsi:type="dcterms:W3CDTF">2023-07-08T02:58:00Z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