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DB99" w14:textId="77777777" w:rsidR="00D80826" w:rsidRDefault="00D80826" w:rsidP="005949E1">
      <w:pPr>
        <w:ind w:left="2160"/>
        <w:jc w:val="both"/>
        <w:rPr>
          <w:rFonts w:ascii="Arial" w:hAnsi="Arial"/>
          <w:sz w:val="22"/>
        </w:rPr>
      </w:pPr>
    </w:p>
    <w:p w14:paraId="2FA14A49" w14:textId="77777777" w:rsidR="00D80826" w:rsidRDefault="00D80826" w:rsidP="005949E1">
      <w:pPr>
        <w:ind w:left="2160"/>
        <w:jc w:val="both"/>
        <w:rPr>
          <w:rFonts w:ascii="Arial" w:hAnsi="Arial"/>
          <w:sz w:val="22"/>
        </w:rPr>
      </w:pPr>
    </w:p>
    <w:p w14:paraId="59AB93DB" w14:textId="77777777" w:rsidR="00D80826" w:rsidRDefault="00D80826" w:rsidP="005949E1">
      <w:pPr>
        <w:ind w:left="2160"/>
        <w:jc w:val="both"/>
        <w:rPr>
          <w:rFonts w:ascii="Arial" w:hAnsi="Arial"/>
          <w:sz w:val="22"/>
        </w:rPr>
      </w:pPr>
    </w:p>
    <w:p w14:paraId="26542163" w14:textId="77777777" w:rsidR="00D80826" w:rsidRDefault="00D80826" w:rsidP="005949E1">
      <w:pPr>
        <w:ind w:left="2160"/>
        <w:jc w:val="both"/>
        <w:rPr>
          <w:rFonts w:ascii="Arial" w:hAnsi="Arial"/>
          <w:sz w:val="22"/>
        </w:rPr>
      </w:pPr>
    </w:p>
    <w:p w14:paraId="04918ADE"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5E890717"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49E1F025" w14:textId="77777777" w:rsidR="005949E1" w:rsidRDefault="005949E1" w:rsidP="005949E1">
      <w:pPr>
        <w:ind w:left="2160"/>
        <w:jc w:val="both"/>
        <w:rPr>
          <w:rFonts w:ascii="Arial" w:hAnsi="Arial" w:cs="Arial"/>
          <w:b/>
          <w:sz w:val="22"/>
          <w:szCs w:val="22"/>
        </w:rPr>
      </w:pPr>
    </w:p>
    <w:p w14:paraId="7BC69FC4" w14:textId="434B709A"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277FA5">
        <w:rPr>
          <w:rFonts w:ascii="Arial" w:hAnsi="Arial" w:cs="Arial"/>
          <w:b/>
          <w:color w:val="0000FF"/>
          <w:sz w:val="23"/>
          <w:szCs w:val="23"/>
        </w:rPr>
        <w:t>Spencer Stacey</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0DEC2ABA"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382FD340" w14:textId="507FBBC2"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277FA5">
        <w:rPr>
          <w:rFonts w:ascii="Arial" w:hAnsi="Arial" w:cs="Arial"/>
          <w:b/>
          <w:color w:val="0000FF"/>
          <w:sz w:val="23"/>
          <w:szCs w:val="23"/>
        </w:rPr>
        <w:t>380 Dartnall Rd, PAKERVILLE, WA 6081</w:t>
      </w:r>
    </w:p>
    <w:p w14:paraId="1DC80223" w14:textId="65121458"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7452DC">
        <w:rPr>
          <w:rFonts w:ascii="Arial" w:hAnsi="Arial" w:cs="Arial"/>
          <w:b/>
          <w:color w:val="0000FF"/>
          <w:sz w:val="23"/>
          <w:szCs w:val="23"/>
        </w:rPr>
        <w:t>11 September 20</w:t>
      </w:r>
      <w:r w:rsidR="006C2EE9">
        <w:rPr>
          <w:rFonts w:ascii="Arial" w:hAnsi="Arial" w:cs="Arial"/>
          <w:b/>
          <w:color w:val="0000FF"/>
          <w:sz w:val="23"/>
          <w:szCs w:val="23"/>
        </w:rPr>
        <w:t>20</w:t>
      </w:r>
    </w:p>
    <w:p w14:paraId="1D06C1EC" w14:textId="77777777" w:rsidR="00D80826" w:rsidRPr="00D80826" w:rsidRDefault="00D80826" w:rsidP="005949E1">
      <w:pPr>
        <w:jc w:val="both"/>
        <w:rPr>
          <w:rFonts w:ascii="Arial" w:hAnsi="Arial" w:cs="Arial"/>
          <w:b/>
          <w:sz w:val="22"/>
          <w:szCs w:val="22"/>
        </w:rPr>
      </w:pPr>
    </w:p>
    <w:p w14:paraId="274A3FF8" w14:textId="77777777" w:rsidR="00D80826" w:rsidRPr="00D80826" w:rsidRDefault="00D80826" w:rsidP="005949E1">
      <w:pPr>
        <w:jc w:val="both"/>
        <w:rPr>
          <w:rFonts w:ascii="Arial" w:hAnsi="Arial" w:cs="Arial"/>
          <w:b/>
          <w:sz w:val="22"/>
          <w:szCs w:val="22"/>
        </w:rPr>
      </w:pPr>
    </w:p>
    <w:p w14:paraId="6684E0A3" w14:textId="3C038F8D"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5949E1" w:rsidRPr="00FC71B9">
        <w:rPr>
          <w:rFonts w:ascii="Arial" w:hAnsi="Arial" w:cs="Arial"/>
          <w:color w:val="0000FF"/>
          <w:sz w:val="22"/>
          <w:szCs w:val="22"/>
        </w:rPr>
        <w:t xml:space="preserve">Mr </w:t>
      </w:r>
      <w:r w:rsidR="00277FA5">
        <w:rPr>
          <w:rFonts w:ascii="Arial" w:hAnsi="Arial" w:cs="Arial"/>
          <w:color w:val="0000FF"/>
          <w:sz w:val="22"/>
          <w:szCs w:val="22"/>
        </w:rPr>
        <w:t>Spencer Stacey</w:t>
      </w:r>
    </w:p>
    <w:p w14:paraId="12AABB5D" w14:textId="74CA881B"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5949E1" w:rsidRPr="00FC71B9">
        <w:rPr>
          <w:rFonts w:ascii="Arial" w:hAnsi="Arial" w:cs="Arial"/>
          <w:color w:val="0000FF"/>
          <w:sz w:val="22"/>
          <w:szCs w:val="22"/>
        </w:rPr>
        <w:t xml:space="preserve">Ms </w:t>
      </w:r>
      <w:r w:rsidR="00277FA5">
        <w:rPr>
          <w:rFonts w:ascii="Arial" w:hAnsi="Arial" w:cs="Arial"/>
          <w:color w:val="0000FF"/>
          <w:sz w:val="22"/>
          <w:szCs w:val="22"/>
        </w:rPr>
        <w:t>Abraham Denboer</w:t>
      </w:r>
    </w:p>
    <w:p w14:paraId="3AE292B6" w14:textId="77777777" w:rsidR="00D80826" w:rsidRPr="00D80826" w:rsidRDefault="00D80826" w:rsidP="005949E1">
      <w:pPr>
        <w:jc w:val="both"/>
        <w:rPr>
          <w:rFonts w:ascii="Arial" w:hAnsi="Arial" w:cs="Arial"/>
          <w:sz w:val="22"/>
          <w:szCs w:val="22"/>
        </w:rPr>
      </w:pPr>
    </w:p>
    <w:p w14:paraId="2123253D" w14:textId="0137AC05"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277FA5">
        <w:rPr>
          <w:rFonts w:ascii="Arial" w:hAnsi="Arial" w:cs="Arial"/>
          <w:color w:val="0000FF"/>
          <w:sz w:val="22"/>
          <w:szCs w:val="22"/>
        </w:rPr>
        <w:t>Spencer Stacey</w:t>
      </w:r>
    </w:p>
    <w:p w14:paraId="5C5855D2" w14:textId="77777777" w:rsidR="00FC71B9" w:rsidRDefault="00FC71B9" w:rsidP="005949E1">
      <w:pPr>
        <w:jc w:val="both"/>
        <w:rPr>
          <w:rFonts w:ascii="Arial" w:hAnsi="Arial" w:cs="Arial"/>
          <w:sz w:val="22"/>
          <w:szCs w:val="22"/>
        </w:rPr>
      </w:pPr>
    </w:p>
    <w:p w14:paraId="43E15020" w14:textId="6D4281DE" w:rsidR="00FC71B9" w:rsidRPr="00FC71B9" w:rsidRDefault="00FC71B9" w:rsidP="006C2EE9">
      <w:pPr>
        <w:ind w:left="2160" w:hanging="2160"/>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the </w:t>
      </w:r>
      <w:r w:rsidR="00277FA5">
        <w:rPr>
          <w:rFonts w:ascii="Arial" w:hAnsi="Arial" w:cs="Arial"/>
          <w:color w:val="0000FF"/>
          <w:sz w:val="22"/>
          <w:szCs w:val="22"/>
        </w:rPr>
        <w:t>Spencer Stacey</w:t>
      </w:r>
      <w:r w:rsidRPr="00FC71B9">
        <w:rPr>
          <w:rFonts w:ascii="Arial" w:hAnsi="Arial" w:cs="Arial"/>
          <w:color w:val="0000FF"/>
          <w:sz w:val="22"/>
          <w:szCs w:val="22"/>
        </w:rPr>
        <w:t xml:space="preserve"> Superannuation Fund.</w:t>
      </w:r>
    </w:p>
    <w:p w14:paraId="35CBB89D" w14:textId="77777777" w:rsidR="00FC71B9" w:rsidRPr="00D80826" w:rsidRDefault="00FC71B9" w:rsidP="005949E1">
      <w:pPr>
        <w:jc w:val="both"/>
        <w:rPr>
          <w:rFonts w:ascii="Arial" w:hAnsi="Arial" w:cs="Arial"/>
          <w:sz w:val="22"/>
          <w:szCs w:val="22"/>
        </w:rPr>
      </w:pPr>
    </w:p>
    <w:p w14:paraId="63762278"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461541B7"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t>meeting had been signed as true record.</w:t>
      </w:r>
    </w:p>
    <w:p w14:paraId="3886E771" w14:textId="77777777" w:rsidR="00D80826" w:rsidRPr="00D80826" w:rsidRDefault="00D80826" w:rsidP="005949E1">
      <w:pPr>
        <w:jc w:val="both"/>
        <w:rPr>
          <w:rFonts w:ascii="Arial" w:hAnsi="Arial" w:cs="Arial"/>
          <w:sz w:val="22"/>
          <w:szCs w:val="22"/>
        </w:rPr>
      </w:pPr>
    </w:p>
    <w:p w14:paraId="029B5448" w14:textId="1BFCFC51" w:rsidR="006C2EE9" w:rsidRPr="006C2EE9" w:rsidRDefault="00D80826" w:rsidP="006C2EE9">
      <w:pPr>
        <w:rPr>
          <w:rFonts w:ascii="Arial" w:hAnsi="Arial" w:cs="Arial"/>
          <w:sz w:val="22"/>
          <w:szCs w:val="22"/>
        </w:rPr>
      </w:pPr>
      <w:r w:rsidRPr="006C2EE9">
        <w:rPr>
          <w:rFonts w:ascii="Arial" w:hAnsi="Arial" w:cs="Arial"/>
          <w:b/>
          <w:sz w:val="22"/>
          <w:szCs w:val="22"/>
        </w:rPr>
        <w:t>Financial</w:t>
      </w:r>
      <w:r w:rsidRPr="006C2EE9">
        <w:rPr>
          <w:rFonts w:ascii="Arial" w:hAnsi="Arial" w:cs="Arial"/>
          <w:b/>
          <w:sz w:val="22"/>
          <w:szCs w:val="22"/>
        </w:rPr>
        <w:tab/>
      </w:r>
      <w:r w:rsidR="006C2EE9">
        <w:rPr>
          <w:rFonts w:ascii="Arial" w:hAnsi="Arial" w:cs="Arial"/>
          <w:b/>
          <w:sz w:val="22"/>
          <w:szCs w:val="22"/>
        </w:rPr>
        <w:tab/>
      </w:r>
      <w:r w:rsidR="006C2EE9" w:rsidRPr="006C2EE9">
        <w:rPr>
          <w:rFonts w:ascii="Arial" w:hAnsi="Arial" w:cs="Arial"/>
          <w:bCs/>
          <w:sz w:val="22"/>
          <w:szCs w:val="22"/>
        </w:rPr>
        <w:t>It was resolved</w:t>
      </w:r>
      <w:r w:rsidR="006C2EE9">
        <w:rPr>
          <w:rFonts w:ascii="Arial" w:hAnsi="Arial" w:cs="Arial"/>
          <w:b/>
          <w:sz w:val="22"/>
          <w:szCs w:val="22"/>
        </w:rPr>
        <w:t xml:space="preserve"> </w:t>
      </w:r>
      <w:r w:rsidRPr="006C2EE9">
        <w:rPr>
          <w:rFonts w:ascii="Arial" w:hAnsi="Arial" w:cs="Arial"/>
          <w:sz w:val="22"/>
          <w:szCs w:val="22"/>
        </w:rPr>
        <w:t>that the financial statements would be</w:t>
      </w:r>
      <w:r w:rsidR="005949E1" w:rsidRPr="006C2EE9">
        <w:rPr>
          <w:rFonts w:ascii="Arial" w:hAnsi="Arial" w:cs="Arial"/>
          <w:sz w:val="22"/>
          <w:szCs w:val="22"/>
        </w:rPr>
        <w:t xml:space="preserve"> </w:t>
      </w:r>
      <w:r w:rsidR="006C2EE9" w:rsidRPr="006C2EE9">
        <w:rPr>
          <w:rFonts w:ascii="Arial" w:hAnsi="Arial" w:cs="Arial"/>
          <w:sz w:val="22"/>
          <w:szCs w:val="22"/>
        </w:rPr>
        <w:t>prepared</w:t>
      </w:r>
    </w:p>
    <w:p w14:paraId="32DF523F"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3C62F75B" w14:textId="6A0ED28D"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006C2EE9">
        <w:rPr>
          <w:rFonts w:ascii="Arial" w:hAnsi="Arial" w:cs="Arial"/>
          <w:b/>
          <w:sz w:val="22"/>
          <w:szCs w:val="22"/>
        </w:rPr>
        <w:tab/>
      </w:r>
      <w:r w:rsidR="006C2EE9" w:rsidRPr="006C2EE9">
        <w:rPr>
          <w:rFonts w:ascii="Arial" w:hAnsi="Arial" w:cs="Arial"/>
          <w:bCs/>
          <w:sz w:val="22"/>
          <w:szCs w:val="22"/>
        </w:rPr>
        <w:t>and</w:t>
      </w:r>
      <w:r w:rsidR="006C2EE9">
        <w:rPr>
          <w:rFonts w:ascii="Arial" w:hAnsi="Arial" w:cs="Arial"/>
          <w:b/>
          <w:sz w:val="22"/>
          <w:szCs w:val="22"/>
        </w:rPr>
        <w:t xml:space="preserve"> </w:t>
      </w:r>
      <w:r w:rsidR="002413A4" w:rsidRPr="00D80826">
        <w:rPr>
          <w:rFonts w:ascii="Arial" w:hAnsi="Arial" w:cs="Arial"/>
          <w:sz w:val="22"/>
          <w:szCs w:val="22"/>
        </w:rPr>
        <w:t>therefore,</w:t>
      </w:r>
      <w:r w:rsidRPr="00D80826">
        <w:rPr>
          <w:rFonts w:ascii="Arial" w:hAnsi="Arial" w:cs="Arial"/>
          <w:sz w:val="22"/>
          <w:szCs w:val="22"/>
        </w:rPr>
        <w:t xml:space="preserv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    </w:t>
      </w:r>
      <w:r w:rsidR="006C2EE9">
        <w:rPr>
          <w:rFonts w:ascii="Arial" w:hAnsi="Arial" w:cs="Arial"/>
          <w:sz w:val="22"/>
          <w:szCs w:val="22"/>
        </w:rPr>
        <w:tab/>
      </w:r>
      <w:r w:rsidR="006C2EE9">
        <w:rPr>
          <w:rFonts w:ascii="Arial" w:hAnsi="Arial" w:cs="Arial"/>
          <w:sz w:val="22"/>
          <w:szCs w:val="22"/>
        </w:rPr>
        <w:tab/>
      </w:r>
      <w:r w:rsidR="006C2EE9">
        <w:rPr>
          <w:rFonts w:ascii="Arial" w:hAnsi="Arial" w:cs="Arial"/>
          <w:sz w:val="22"/>
          <w:szCs w:val="22"/>
        </w:rPr>
        <w:tab/>
        <w:t>Financial Standards.</w:t>
      </w:r>
    </w:p>
    <w:p w14:paraId="3BB827F0" w14:textId="78503D18"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22E0FFC6" w14:textId="77777777" w:rsidR="005949E1" w:rsidRPr="00D80826" w:rsidRDefault="005949E1" w:rsidP="005949E1">
      <w:pPr>
        <w:jc w:val="both"/>
        <w:rPr>
          <w:rFonts w:ascii="Arial" w:hAnsi="Arial" w:cs="Arial"/>
          <w:sz w:val="22"/>
          <w:szCs w:val="22"/>
        </w:rPr>
      </w:pPr>
    </w:p>
    <w:p w14:paraId="2CC123C0"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088547E8" w14:textId="77777777" w:rsidR="00D80826" w:rsidRPr="00D80826" w:rsidRDefault="00D80826" w:rsidP="005949E1">
      <w:pPr>
        <w:ind w:left="2160"/>
        <w:jc w:val="both"/>
        <w:rPr>
          <w:rFonts w:ascii="Arial" w:hAnsi="Arial" w:cs="Arial"/>
          <w:sz w:val="22"/>
          <w:szCs w:val="22"/>
        </w:rPr>
      </w:pPr>
    </w:p>
    <w:p w14:paraId="7C2449DF" w14:textId="0B331385" w:rsidR="00D80826" w:rsidRPr="00D80826" w:rsidRDefault="00D80826" w:rsidP="006C2EE9">
      <w:pPr>
        <w:ind w:left="2160" w:hanging="2160"/>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006C2EE9" w:rsidRPr="006C2EE9">
        <w:rPr>
          <w:rFonts w:ascii="Arial" w:hAnsi="Arial" w:cs="Arial"/>
          <w:bCs/>
          <w:sz w:val="22"/>
          <w:szCs w:val="22"/>
        </w:rPr>
        <w:t>It was resolved</w:t>
      </w:r>
      <w:r w:rsidR="006C2EE9">
        <w:rPr>
          <w:rFonts w:ascii="Arial" w:hAnsi="Arial" w:cs="Arial"/>
          <w:b/>
          <w:sz w:val="22"/>
          <w:szCs w:val="22"/>
        </w:rPr>
        <w:t xml:space="preserve"> </w:t>
      </w:r>
      <w:r w:rsidRPr="00D80826">
        <w:rPr>
          <w:rFonts w:ascii="Arial" w:hAnsi="Arial" w:cs="Arial"/>
          <w:sz w:val="22"/>
          <w:szCs w:val="22"/>
        </w:rPr>
        <w:t>that the Trustee’ Declaration of the</w:t>
      </w:r>
      <w:r w:rsidR="005949E1">
        <w:rPr>
          <w:rFonts w:ascii="Arial" w:hAnsi="Arial" w:cs="Arial"/>
          <w:sz w:val="22"/>
          <w:szCs w:val="22"/>
        </w:rPr>
        <w:t xml:space="preserve"> Super Fund </w:t>
      </w:r>
    </w:p>
    <w:p w14:paraId="1732F1DE"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18757CE3" w14:textId="77777777" w:rsidR="00D80826" w:rsidRPr="00D80826" w:rsidRDefault="00D80826" w:rsidP="005949E1">
      <w:pPr>
        <w:jc w:val="both"/>
        <w:rPr>
          <w:rFonts w:ascii="Arial" w:hAnsi="Arial" w:cs="Arial"/>
          <w:sz w:val="22"/>
          <w:szCs w:val="22"/>
        </w:rPr>
      </w:pPr>
    </w:p>
    <w:p w14:paraId="6E44BC85"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6C2EE9">
        <w:rPr>
          <w:rFonts w:ascii="Arial" w:hAnsi="Arial" w:cs="Arial"/>
          <w:sz w:val="22"/>
          <w:szCs w:val="22"/>
        </w:rPr>
        <w:t>Being satisfied that</w:t>
      </w:r>
      <w:r w:rsidRPr="00D80826">
        <w:rPr>
          <w:rFonts w:ascii="Arial" w:hAnsi="Arial" w:cs="Arial"/>
          <w:sz w:val="22"/>
          <w:szCs w:val="22"/>
        </w:rPr>
        <w:t xml:space="preserve">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5E013306"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6F0F5EFE" w14:textId="03B63892"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007452DC" w:rsidRPr="00FC71B9">
        <w:rPr>
          <w:rFonts w:ascii="Arial" w:hAnsi="Arial" w:cs="Arial"/>
          <w:color w:val="0000FF"/>
          <w:sz w:val="22"/>
          <w:szCs w:val="22"/>
        </w:rPr>
        <w:t>3</w:t>
      </w:r>
      <w:r w:rsidR="007452DC">
        <w:rPr>
          <w:rFonts w:ascii="Arial" w:hAnsi="Arial" w:cs="Arial"/>
          <w:color w:val="0000FF"/>
          <w:sz w:val="22"/>
          <w:szCs w:val="22"/>
        </w:rPr>
        <w:t>0</w:t>
      </w:r>
      <w:r w:rsidR="007452DC" w:rsidRPr="007452DC">
        <w:rPr>
          <w:rFonts w:ascii="Arial" w:hAnsi="Arial" w:cs="Arial"/>
          <w:color w:val="0000FF"/>
          <w:sz w:val="22"/>
          <w:szCs w:val="22"/>
          <w:vertAlign w:val="superscript"/>
        </w:rPr>
        <w:t>th</w:t>
      </w:r>
      <w:r w:rsidR="007452DC">
        <w:rPr>
          <w:rFonts w:ascii="Arial" w:hAnsi="Arial" w:cs="Arial"/>
          <w:color w:val="0000FF"/>
          <w:sz w:val="22"/>
          <w:szCs w:val="22"/>
        </w:rPr>
        <w:t xml:space="preserve"> June </w:t>
      </w:r>
      <w:r w:rsidR="007452DC" w:rsidRPr="00FC71B9">
        <w:rPr>
          <w:rFonts w:ascii="Arial" w:hAnsi="Arial" w:cs="Arial"/>
          <w:color w:val="0000FF"/>
          <w:sz w:val="22"/>
          <w:szCs w:val="22"/>
        </w:rPr>
        <w:t>20</w:t>
      </w:r>
      <w:r w:rsidR="002413A4">
        <w:rPr>
          <w:rFonts w:ascii="Arial" w:hAnsi="Arial" w:cs="Arial"/>
          <w:color w:val="0000FF"/>
          <w:sz w:val="22"/>
          <w:szCs w:val="22"/>
        </w:rPr>
        <w:t>20</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3BBC331B" w14:textId="77777777" w:rsidR="00D80826" w:rsidRPr="00D80826" w:rsidRDefault="00D80826" w:rsidP="005949E1">
      <w:pPr>
        <w:ind w:left="1440" w:firstLine="720"/>
        <w:jc w:val="both"/>
        <w:rPr>
          <w:rFonts w:ascii="Arial" w:hAnsi="Arial" w:cs="Arial"/>
          <w:sz w:val="22"/>
          <w:szCs w:val="22"/>
        </w:rPr>
      </w:pPr>
    </w:p>
    <w:p w14:paraId="3E015DF6"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6C2EE9">
        <w:rPr>
          <w:rFonts w:ascii="Arial" w:hAnsi="Arial" w:cs="Arial"/>
          <w:sz w:val="22"/>
          <w:szCs w:val="22"/>
        </w:rPr>
        <w:t>The</w:t>
      </w:r>
      <w:r w:rsidR="005949E1" w:rsidRPr="006C2EE9">
        <w:rPr>
          <w:rFonts w:ascii="Arial" w:hAnsi="Arial" w:cs="Arial"/>
          <w:sz w:val="22"/>
          <w:szCs w:val="22"/>
        </w:rPr>
        <w:t xml:space="preserve"> Fund</w:t>
      </w:r>
      <w:r w:rsidRPr="006C2EE9">
        <w:rPr>
          <w:rFonts w:ascii="Arial" w:hAnsi="Arial" w:cs="Arial"/>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557E8753"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721A56A3" w14:textId="77777777" w:rsidR="00D80826" w:rsidRDefault="00D80826" w:rsidP="005949E1">
      <w:pPr>
        <w:ind w:left="2160" w:hanging="2160"/>
        <w:jc w:val="both"/>
        <w:rPr>
          <w:rFonts w:ascii="Arial" w:hAnsi="Arial" w:cs="Arial"/>
          <w:sz w:val="22"/>
          <w:szCs w:val="22"/>
        </w:rPr>
      </w:pPr>
    </w:p>
    <w:p w14:paraId="777AA319" w14:textId="77777777" w:rsidR="00FC71B9" w:rsidRDefault="00FC71B9" w:rsidP="005949E1">
      <w:pPr>
        <w:ind w:left="2160" w:hanging="2160"/>
        <w:jc w:val="both"/>
        <w:rPr>
          <w:rFonts w:ascii="Arial" w:hAnsi="Arial" w:cs="Arial"/>
          <w:sz w:val="22"/>
          <w:szCs w:val="22"/>
        </w:rPr>
      </w:pPr>
    </w:p>
    <w:p w14:paraId="36CFE7E6" w14:textId="77777777" w:rsidR="00FC71B9" w:rsidRDefault="00FC71B9" w:rsidP="005949E1">
      <w:pPr>
        <w:ind w:left="2160" w:hanging="2160"/>
        <w:jc w:val="both"/>
        <w:rPr>
          <w:rFonts w:ascii="Arial" w:hAnsi="Arial" w:cs="Arial"/>
          <w:sz w:val="22"/>
          <w:szCs w:val="22"/>
        </w:rPr>
      </w:pPr>
    </w:p>
    <w:p w14:paraId="61003918" w14:textId="77777777" w:rsidR="00FC71B9" w:rsidRDefault="00FC71B9" w:rsidP="005949E1">
      <w:pPr>
        <w:ind w:left="2160" w:hanging="2160"/>
        <w:jc w:val="both"/>
        <w:rPr>
          <w:rFonts w:ascii="Arial" w:hAnsi="Arial" w:cs="Arial"/>
          <w:sz w:val="22"/>
          <w:szCs w:val="22"/>
        </w:rPr>
      </w:pPr>
    </w:p>
    <w:p w14:paraId="589B93B6" w14:textId="77777777" w:rsidR="002413A4" w:rsidRDefault="00D80826" w:rsidP="006C2EE9">
      <w:pPr>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002413A4">
        <w:rPr>
          <w:rFonts w:ascii="Arial" w:hAnsi="Arial" w:cs="Arial"/>
          <w:sz w:val="22"/>
          <w:szCs w:val="22"/>
        </w:rPr>
        <w:tab/>
      </w:r>
      <w:r w:rsidR="006C2EE9" w:rsidRPr="006C2EE9">
        <w:rPr>
          <w:rFonts w:ascii="Arial" w:hAnsi="Arial" w:cs="Arial"/>
          <w:bCs/>
          <w:sz w:val="22"/>
          <w:szCs w:val="22"/>
        </w:rPr>
        <w:t>It was resolved</w:t>
      </w:r>
      <w:r w:rsidR="006C2EE9">
        <w:rPr>
          <w:rFonts w:ascii="Arial" w:hAnsi="Arial" w:cs="Arial"/>
          <w:b/>
          <w:sz w:val="22"/>
          <w:szCs w:val="22"/>
        </w:rPr>
        <w:t xml:space="preserve"> </w:t>
      </w:r>
      <w:r w:rsidRPr="00D80826">
        <w:rPr>
          <w:rFonts w:ascii="Arial" w:hAnsi="Arial" w:cs="Arial"/>
          <w:sz w:val="22"/>
          <w:szCs w:val="22"/>
        </w:rPr>
        <w:t xml:space="preserve">that the income of the fund would be </w:t>
      </w:r>
    </w:p>
    <w:p w14:paraId="3FDB55FC" w14:textId="0CFCACC4" w:rsidR="00D80826" w:rsidRPr="00D80826" w:rsidRDefault="006C2EE9" w:rsidP="002413A4">
      <w:pPr>
        <w:ind w:left="2160" w:hanging="2160"/>
        <w:jc w:val="both"/>
        <w:rPr>
          <w:rFonts w:ascii="Arial" w:hAnsi="Arial" w:cs="Arial"/>
          <w:sz w:val="22"/>
          <w:szCs w:val="22"/>
        </w:rPr>
      </w:pPr>
      <w:r w:rsidRPr="00D80826">
        <w:rPr>
          <w:rFonts w:ascii="Arial" w:hAnsi="Arial" w:cs="Arial"/>
          <w:b/>
          <w:sz w:val="22"/>
          <w:szCs w:val="22"/>
        </w:rPr>
        <w:t>Income:</w:t>
      </w:r>
      <w:r w:rsidR="002413A4">
        <w:rPr>
          <w:rFonts w:ascii="Arial" w:hAnsi="Arial" w:cs="Arial"/>
          <w:b/>
          <w:sz w:val="22"/>
          <w:szCs w:val="22"/>
        </w:rPr>
        <w:tab/>
      </w:r>
      <w:r w:rsidR="00D80826" w:rsidRPr="00D80826">
        <w:rPr>
          <w:rFonts w:ascii="Arial" w:hAnsi="Arial" w:cs="Arial"/>
          <w:sz w:val="22"/>
          <w:szCs w:val="22"/>
        </w:rPr>
        <w:t>allocated to</w:t>
      </w:r>
      <w:r w:rsidR="00D80826" w:rsidRPr="00D80826">
        <w:rPr>
          <w:rFonts w:ascii="Arial" w:hAnsi="Arial" w:cs="Arial"/>
          <w:sz w:val="22"/>
          <w:szCs w:val="22"/>
        </w:rPr>
        <w:tab/>
        <w:t>the members based on their average daily balance (an alternative allocation basis may be percentage of opening balance).</w:t>
      </w:r>
    </w:p>
    <w:p w14:paraId="5C7E88A6" w14:textId="77777777" w:rsidR="00D80826" w:rsidRPr="00D80826" w:rsidRDefault="00D80826" w:rsidP="005949E1">
      <w:pPr>
        <w:ind w:left="2160" w:hanging="2160"/>
        <w:jc w:val="both"/>
        <w:rPr>
          <w:rFonts w:ascii="Arial" w:hAnsi="Arial" w:cs="Arial"/>
          <w:sz w:val="22"/>
          <w:szCs w:val="22"/>
        </w:rPr>
      </w:pPr>
    </w:p>
    <w:p w14:paraId="7D4D3BEA" w14:textId="498BBA1B"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002413A4" w:rsidRPr="006C2EE9">
        <w:rPr>
          <w:rFonts w:ascii="Arial" w:hAnsi="Arial" w:cs="Arial"/>
          <w:bCs/>
          <w:sz w:val="22"/>
          <w:szCs w:val="22"/>
        </w:rPr>
        <w:t>It was resolved</w:t>
      </w:r>
      <w:r w:rsidR="002413A4">
        <w:rPr>
          <w:rFonts w:ascii="Arial" w:hAnsi="Arial" w:cs="Arial"/>
          <w:b/>
          <w:sz w:val="22"/>
          <w:szCs w:val="22"/>
        </w:rPr>
        <w:t xml:space="preserve"> </w:t>
      </w:r>
      <w:r w:rsidRPr="00D80826">
        <w:rPr>
          <w:rFonts w:ascii="Arial" w:hAnsi="Arial" w:cs="Arial"/>
          <w:sz w:val="22"/>
          <w:szCs w:val="22"/>
        </w:rPr>
        <w:t xml:space="preserve">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ended </w:t>
      </w:r>
      <w:bookmarkStart w:id="0" w:name="_Hlk19096513"/>
      <w:r w:rsidR="007452DC" w:rsidRPr="00FC71B9">
        <w:rPr>
          <w:rFonts w:ascii="Arial" w:hAnsi="Arial" w:cs="Arial"/>
          <w:color w:val="0000FF"/>
          <w:sz w:val="22"/>
          <w:szCs w:val="22"/>
        </w:rPr>
        <w:t>3</w:t>
      </w:r>
      <w:r w:rsidR="007452DC">
        <w:rPr>
          <w:rFonts w:ascii="Arial" w:hAnsi="Arial" w:cs="Arial"/>
          <w:color w:val="0000FF"/>
          <w:sz w:val="22"/>
          <w:szCs w:val="22"/>
        </w:rPr>
        <w:t>0</w:t>
      </w:r>
      <w:r w:rsidR="007452DC" w:rsidRPr="007452DC">
        <w:rPr>
          <w:rFonts w:ascii="Arial" w:hAnsi="Arial" w:cs="Arial"/>
          <w:color w:val="0000FF"/>
          <w:sz w:val="22"/>
          <w:szCs w:val="22"/>
          <w:vertAlign w:val="superscript"/>
        </w:rPr>
        <w:t>th</w:t>
      </w:r>
      <w:r w:rsidR="007452DC">
        <w:rPr>
          <w:rFonts w:ascii="Arial" w:hAnsi="Arial" w:cs="Arial"/>
          <w:color w:val="0000FF"/>
          <w:sz w:val="22"/>
          <w:szCs w:val="22"/>
        </w:rPr>
        <w:t xml:space="preserve"> June </w:t>
      </w:r>
      <w:r w:rsidR="007452DC" w:rsidRPr="00FC71B9">
        <w:rPr>
          <w:rFonts w:ascii="Arial" w:hAnsi="Arial" w:cs="Arial"/>
          <w:color w:val="0000FF"/>
          <w:sz w:val="22"/>
          <w:szCs w:val="22"/>
        </w:rPr>
        <w:t>20</w:t>
      </w:r>
      <w:bookmarkEnd w:id="0"/>
      <w:r w:rsidR="006C2EE9">
        <w:rPr>
          <w:rFonts w:ascii="Arial" w:hAnsi="Arial" w:cs="Arial"/>
          <w:color w:val="0000FF"/>
          <w:sz w:val="22"/>
          <w:szCs w:val="22"/>
        </w:rPr>
        <w:t>20</w:t>
      </w:r>
      <w:r w:rsidRPr="00D80826">
        <w:rPr>
          <w:rFonts w:ascii="Arial" w:hAnsi="Arial" w:cs="Arial"/>
          <w:sz w:val="22"/>
          <w:szCs w:val="22"/>
        </w:rPr>
        <w:t>.</w:t>
      </w:r>
    </w:p>
    <w:p w14:paraId="17008AA1" w14:textId="77777777" w:rsidR="00D80826" w:rsidRPr="00D80826" w:rsidRDefault="00D80826" w:rsidP="005949E1">
      <w:pPr>
        <w:ind w:left="2160" w:hanging="2160"/>
        <w:jc w:val="both"/>
        <w:rPr>
          <w:rFonts w:ascii="Arial" w:hAnsi="Arial" w:cs="Arial"/>
          <w:b/>
          <w:sz w:val="22"/>
          <w:szCs w:val="22"/>
        </w:rPr>
      </w:pPr>
    </w:p>
    <w:p w14:paraId="0AD2F777" w14:textId="2147D638"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002413A4" w:rsidRPr="006C2EE9">
        <w:rPr>
          <w:rFonts w:ascii="Arial" w:hAnsi="Arial" w:cs="Arial"/>
          <w:bCs/>
          <w:sz w:val="22"/>
          <w:szCs w:val="22"/>
        </w:rPr>
        <w:t>It was resolved</w:t>
      </w:r>
      <w:r w:rsidR="002413A4">
        <w:rPr>
          <w:rFonts w:ascii="Arial" w:hAnsi="Arial" w:cs="Arial"/>
          <w:b/>
          <w:sz w:val="22"/>
          <w:szCs w:val="22"/>
        </w:rPr>
        <w:t xml:space="preserve"> </w:t>
      </w:r>
      <w:r w:rsidRPr="00D80826">
        <w:rPr>
          <w:rFonts w:ascii="Arial" w:hAnsi="Arial" w:cs="Arial"/>
          <w:sz w:val="22"/>
          <w:szCs w:val="22"/>
        </w:rPr>
        <w:t xml:space="preserve">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Tony Boys,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5A6C53D1" w14:textId="77777777" w:rsidR="005949E1" w:rsidRDefault="005949E1" w:rsidP="005949E1">
      <w:pPr>
        <w:ind w:left="2160" w:hanging="2160"/>
        <w:jc w:val="both"/>
        <w:rPr>
          <w:rFonts w:ascii="Arial" w:hAnsi="Arial" w:cs="Arial"/>
          <w:sz w:val="22"/>
          <w:szCs w:val="22"/>
        </w:rPr>
      </w:pPr>
    </w:p>
    <w:p w14:paraId="08D84CA0" w14:textId="681D658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2413A4" w:rsidRPr="006C2EE9">
        <w:rPr>
          <w:rFonts w:ascii="Arial" w:hAnsi="Arial" w:cs="Arial"/>
          <w:bCs/>
          <w:sz w:val="22"/>
          <w:szCs w:val="22"/>
        </w:rPr>
        <w:t>It was resolved</w:t>
      </w:r>
      <w:r w:rsidR="002413A4">
        <w:rPr>
          <w:rFonts w:ascii="Arial" w:hAnsi="Arial" w:cs="Arial"/>
          <w:b/>
          <w:sz w:val="22"/>
          <w:szCs w:val="22"/>
        </w:rPr>
        <w:t xml:space="preserve"> </w:t>
      </w:r>
      <w:r w:rsidR="00FC71B9">
        <w:rPr>
          <w:rFonts w:ascii="Arial" w:hAnsi="Arial" w:cs="Arial"/>
          <w:sz w:val="22"/>
          <w:szCs w:val="22"/>
        </w:rPr>
        <w:t xml:space="preserve">that </w:t>
      </w:r>
      <w:r w:rsidR="007452DC">
        <w:rPr>
          <w:rFonts w:ascii="Arial" w:hAnsi="Arial" w:cs="Arial"/>
          <w:sz w:val="22"/>
          <w:szCs w:val="22"/>
        </w:rPr>
        <w:t>AC Chartered Accountants</w:t>
      </w:r>
      <w:r w:rsidR="00B443B2">
        <w:rPr>
          <w:rFonts w:ascii="Arial" w:hAnsi="Arial" w:cs="Arial"/>
          <w:sz w:val="22"/>
          <w:szCs w:val="22"/>
        </w:rPr>
        <w:t xml:space="preserve">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w:t>
      </w:r>
      <w:r w:rsidR="007452DC">
        <w:rPr>
          <w:rFonts w:ascii="Arial" w:hAnsi="Arial" w:cs="Arial"/>
          <w:color w:val="0000FF"/>
          <w:sz w:val="22"/>
          <w:szCs w:val="22"/>
        </w:rPr>
        <w:t>0</w:t>
      </w:r>
      <w:r w:rsidR="007452DC" w:rsidRPr="007452DC">
        <w:rPr>
          <w:rFonts w:ascii="Arial" w:hAnsi="Arial" w:cs="Arial"/>
          <w:color w:val="0000FF"/>
          <w:sz w:val="22"/>
          <w:szCs w:val="22"/>
          <w:vertAlign w:val="superscript"/>
        </w:rPr>
        <w:t>th</w:t>
      </w:r>
      <w:r w:rsidR="007452DC">
        <w:rPr>
          <w:rFonts w:ascii="Arial" w:hAnsi="Arial" w:cs="Arial"/>
          <w:color w:val="0000FF"/>
          <w:sz w:val="22"/>
          <w:szCs w:val="22"/>
        </w:rPr>
        <w:t xml:space="preserve"> Ju</w:t>
      </w:r>
      <w:r w:rsidRPr="00FC71B9">
        <w:rPr>
          <w:rFonts w:ascii="Arial" w:hAnsi="Arial" w:cs="Arial"/>
          <w:color w:val="0000FF"/>
          <w:sz w:val="22"/>
          <w:szCs w:val="22"/>
        </w:rPr>
        <w:t>ne 20</w:t>
      </w:r>
      <w:r w:rsidR="007452DC">
        <w:rPr>
          <w:rFonts w:ascii="Arial" w:hAnsi="Arial" w:cs="Arial"/>
          <w:color w:val="0000FF"/>
          <w:sz w:val="22"/>
          <w:szCs w:val="22"/>
        </w:rPr>
        <w:t>2</w:t>
      </w:r>
      <w:r w:rsidR="006C2EE9">
        <w:rPr>
          <w:rFonts w:ascii="Arial" w:hAnsi="Arial" w:cs="Arial"/>
          <w:color w:val="0000FF"/>
          <w:sz w:val="22"/>
          <w:szCs w:val="22"/>
        </w:rPr>
        <w:t>1</w:t>
      </w:r>
      <w:r w:rsidRPr="00D80826">
        <w:rPr>
          <w:rFonts w:ascii="Arial" w:hAnsi="Arial" w:cs="Arial"/>
          <w:sz w:val="22"/>
          <w:szCs w:val="22"/>
        </w:rPr>
        <w:t>.</w:t>
      </w:r>
    </w:p>
    <w:p w14:paraId="6D00457A" w14:textId="77777777" w:rsidR="00D80826" w:rsidRPr="00D80826" w:rsidRDefault="00D80826" w:rsidP="005949E1">
      <w:pPr>
        <w:ind w:left="2160" w:hanging="2160"/>
        <w:jc w:val="both"/>
        <w:rPr>
          <w:rFonts w:ascii="Arial" w:hAnsi="Arial" w:cs="Arial"/>
          <w:b/>
          <w:sz w:val="22"/>
          <w:szCs w:val="22"/>
        </w:rPr>
      </w:pPr>
    </w:p>
    <w:p w14:paraId="3E7651B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5C2A48E0" w14:textId="77777777" w:rsidR="00D80826" w:rsidRPr="00D80826" w:rsidRDefault="00D80826" w:rsidP="005949E1">
      <w:pPr>
        <w:ind w:left="2160" w:hanging="2160"/>
        <w:jc w:val="both"/>
        <w:rPr>
          <w:rFonts w:ascii="Arial" w:hAnsi="Arial" w:cs="Arial"/>
          <w:b/>
          <w:sz w:val="22"/>
          <w:szCs w:val="22"/>
        </w:rPr>
      </w:pPr>
    </w:p>
    <w:p w14:paraId="5D3AA053" w14:textId="77777777" w:rsidR="00D80826" w:rsidRPr="00D80826" w:rsidRDefault="00D80826" w:rsidP="005949E1">
      <w:pPr>
        <w:ind w:left="2160" w:hanging="2160"/>
        <w:jc w:val="both"/>
        <w:rPr>
          <w:rFonts w:ascii="Arial" w:hAnsi="Arial" w:cs="Arial"/>
          <w:b/>
          <w:sz w:val="22"/>
          <w:szCs w:val="22"/>
        </w:rPr>
      </w:pPr>
    </w:p>
    <w:p w14:paraId="12AD20ED" w14:textId="33FAF740" w:rsidR="00D80826" w:rsidRPr="00D80826" w:rsidRDefault="00D80826" w:rsidP="002413A4">
      <w:pPr>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w:t>
      </w:r>
      <w:r w:rsidR="002413A4">
        <w:rPr>
          <w:rFonts w:ascii="Arial" w:hAnsi="Arial" w:cs="Arial"/>
          <w:sz w:val="22"/>
          <w:szCs w:val="22"/>
        </w:rPr>
        <w:t>S</w:t>
      </w:r>
      <w:r w:rsidRPr="00D80826">
        <w:rPr>
          <w:rFonts w:ascii="Arial" w:hAnsi="Arial" w:cs="Arial"/>
          <w:sz w:val="22"/>
          <w:szCs w:val="22"/>
        </w:rPr>
        <w:t>IS Act and Regulations.</w:t>
      </w:r>
    </w:p>
    <w:p w14:paraId="16D4E729" w14:textId="77777777" w:rsidR="00D80826" w:rsidRPr="00D80826" w:rsidRDefault="00D80826" w:rsidP="005949E1">
      <w:pPr>
        <w:ind w:left="2160" w:hanging="2160"/>
        <w:jc w:val="both"/>
        <w:rPr>
          <w:rFonts w:ascii="Arial" w:hAnsi="Arial" w:cs="Arial"/>
          <w:sz w:val="22"/>
          <w:szCs w:val="22"/>
        </w:rPr>
      </w:pPr>
    </w:p>
    <w:p w14:paraId="00B4D92E" w14:textId="77777777" w:rsidR="00FC71B9" w:rsidRDefault="00FC71B9" w:rsidP="005949E1">
      <w:pPr>
        <w:ind w:left="2160" w:hanging="2160"/>
        <w:jc w:val="both"/>
        <w:rPr>
          <w:rFonts w:ascii="Arial" w:hAnsi="Arial" w:cs="Arial"/>
          <w:sz w:val="22"/>
          <w:szCs w:val="22"/>
        </w:rPr>
      </w:pPr>
    </w:p>
    <w:p w14:paraId="34FC5F8D"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50EA73A6"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4D637AF6" w14:textId="77777777" w:rsidR="00FC71B9" w:rsidRDefault="00FC71B9" w:rsidP="00FC71B9">
      <w:pPr>
        <w:suppressAutoHyphens/>
        <w:ind w:right="119"/>
        <w:jc w:val="both"/>
        <w:rPr>
          <w:rFonts w:ascii="Arial" w:hAnsi="Arial" w:cs="Arial"/>
          <w:sz w:val="22"/>
          <w:szCs w:val="22"/>
        </w:rPr>
      </w:pPr>
    </w:p>
    <w:p w14:paraId="7C7114D1"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193893E2" w14:textId="77777777" w:rsidR="009F319F" w:rsidRDefault="009F319F" w:rsidP="005949E1">
      <w:pPr>
        <w:suppressAutoHyphens/>
        <w:ind w:left="4320" w:right="119" w:hanging="4320"/>
        <w:jc w:val="both"/>
        <w:rPr>
          <w:rFonts w:ascii="Arial" w:hAnsi="Arial"/>
          <w:spacing w:val="-3"/>
          <w:sz w:val="22"/>
        </w:rPr>
      </w:pPr>
    </w:p>
    <w:p w14:paraId="2A8E059E" w14:textId="77777777" w:rsidR="009F319F" w:rsidRDefault="009F319F" w:rsidP="005949E1">
      <w:pPr>
        <w:suppressAutoHyphens/>
        <w:ind w:left="4320" w:right="119" w:hanging="4320"/>
        <w:jc w:val="both"/>
        <w:rPr>
          <w:rFonts w:ascii="Arial" w:hAnsi="Arial"/>
          <w:spacing w:val="-3"/>
          <w:sz w:val="22"/>
        </w:rPr>
      </w:pPr>
    </w:p>
    <w:p w14:paraId="257A40F0" w14:textId="77777777" w:rsidR="009F319F" w:rsidRDefault="009F319F" w:rsidP="005949E1">
      <w:pPr>
        <w:suppressAutoHyphens/>
        <w:ind w:left="4320" w:right="119" w:hanging="4320"/>
        <w:jc w:val="both"/>
        <w:rPr>
          <w:rFonts w:ascii="Arial" w:hAnsi="Arial"/>
          <w:spacing w:val="-3"/>
          <w:sz w:val="22"/>
        </w:rPr>
      </w:pPr>
    </w:p>
    <w:p w14:paraId="5E19F60D" w14:textId="77777777" w:rsidR="00FC71B9" w:rsidRDefault="00FC71B9" w:rsidP="00FC71B9">
      <w:pPr>
        <w:suppressAutoHyphens/>
        <w:ind w:right="119"/>
        <w:jc w:val="both"/>
        <w:rPr>
          <w:rFonts w:ascii="Arial" w:hAnsi="Arial"/>
          <w:spacing w:val="-3"/>
          <w:sz w:val="22"/>
        </w:rPr>
      </w:pPr>
    </w:p>
    <w:p w14:paraId="250139C6" w14:textId="77777777" w:rsidR="00FC71B9" w:rsidRDefault="00FC71B9" w:rsidP="00FC71B9">
      <w:pPr>
        <w:suppressAutoHyphens/>
        <w:ind w:right="119"/>
        <w:jc w:val="both"/>
        <w:rPr>
          <w:rFonts w:ascii="Arial" w:hAnsi="Arial"/>
          <w:spacing w:val="-3"/>
          <w:sz w:val="22"/>
        </w:rPr>
      </w:pPr>
    </w:p>
    <w:p w14:paraId="3B122DBB"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43713FBE" w14:textId="75D3CFC8"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2413A4">
        <w:rPr>
          <w:rFonts w:ascii="Arial" w:hAnsi="Arial"/>
          <w:color w:val="0000FF"/>
          <w:spacing w:val="-3"/>
          <w:sz w:val="22"/>
        </w:rPr>
        <w:t>Abraham Denboer</w:t>
      </w:r>
    </w:p>
    <w:p w14:paraId="6AA72992" w14:textId="77777777" w:rsidR="009F319F" w:rsidRDefault="009F319F" w:rsidP="005949E1">
      <w:pPr>
        <w:suppressAutoHyphens/>
        <w:ind w:left="4320" w:right="119" w:hanging="4320"/>
        <w:jc w:val="both"/>
        <w:rPr>
          <w:rFonts w:ascii="Arial" w:hAnsi="Arial"/>
          <w:spacing w:val="-3"/>
          <w:sz w:val="22"/>
        </w:rPr>
      </w:pPr>
      <w:r>
        <w:rPr>
          <w:rFonts w:ascii="Arial" w:hAnsi="Arial"/>
          <w:spacing w:val="-3"/>
          <w:sz w:val="22"/>
        </w:rPr>
        <w:t>Chair</w:t>
      </w:r>
      <w:r w:rsidR="00FC71B9">
        <w:rPr>
          <w:rFonts w:ascii="Arial" w:hAnsi="Arial"/>
          <w:spacing w:val="-3"/>
          <w:sz w:val="22"/>
        </w:rPr>
        <w:t>person</w:t>
      </w:r>
    </w:p>
    <w:p w14:paraId="29F2C62B" w14:textId="77777777" w:rsidR="009F319F" w:rsidRDefault="009F319F" w:rsidP="005949E1">
      <w:pPr>
        <w:suppressAutoHyphens/>
        <w:ind w:right="119"/>
        <w:jc w:val="both"/>
        <w:rPr>
          <w:rFonts w:ascii="Arial" w:hAnsi="Arial"/>
          <w:spacing w:val="-3"/>
          <w:sz w:val="22"/>
        </w:rPr>
      </w:pPr>
    </w:p>
    <w:p w14:paraId="61A92A53" w14:textId="77777777" w:rsidR="00D80826" w:rsidRDefault="00D80826" w:rsidP="005949E1">
      <w:pPr>
        <w:ind w:right="119"/>
        <w:jc w:val="both"/>
        <w:rPr>
          <w:rFonts w:ascii="Arial" w:hAnsi="Arial"/>
        </w:rPr>
      </w:pPr>
    </w:p>
    <w:p w14:paraId="31C98FAA" w14:textId="77777777" w:rsidR="00D80826" w:rsidRDefault="00D80826" w:rsidP="005949E1">
      <w:pPr>
        <w:ind w:right="119"/>
        <w:jc w:val="both"/>
        <w:rPr>
          <w:rFonts w:ascii="Arial" w:hAnsi="Arial"/>
        </w:rPr>
      </w:pPr>
    </w:p>
    <w:p w14:paraId="1C993A9C" w14:textId="77777777" w:rsidR="00D80826" w:rsidRDefault="00D80826" w:rsidP="005949E1">
      <w:pPr>
        <w:ind w:right="119"/>
        <w:jc w:val="both"/>
        <w:rPr>
          <w:rFonts w:ascii="Arial" w:hAnsi="Arial"/>
        </w:rPr>
      </w:pPr>
    </w:p>
    <w:p w14:paraId="3D6A41F2" w14:textId="77777777" w:rsidR="00D80826" w:rsidRDefault="00D80826" w:rsidP="005949E1">
      <w:pPr>
        <w:ind w:right="119"/>
        <w:jc w:val="both"/>
        <w:rPr>
          <w:rFonts w:ascii="Arial" w:hAnsi="Arial"/>
        </w:rPr>
      </w:pPr>
    </w:p>
    <w:p w14:paraId="3070C17F" w14:textId="77777777" w:rsidR="00D80826" w:rsidRDefault="00D80826" w:rsidP="005949E1">
      <w:pPr>
        <w:ind w:right="119"/>
        <w:jc w:val="both"/>
        <w:rPr>
          <w:rFonts w:ascii="Arial" w:hAnsi="Arial"/>
        </w:rPr>
      </w:pPr>
    </w:p>
    <w:p w14:paraId="70BC0425" w14:textId="77777777" w:rsidR="00D80826" w:rsidRDefault="00D80826" w:rsidP="005949E1">
      <w:pPr>
        <w:ind w:right="119"/>
        <w:jc w:val="both"/>
        <w:rPr>
          <w:rFonts w:ascii="Arial" w:hAnsi="Arial"/>
        </w:rPr>
      </w:pPr>
    </w:p>
    <w:p w14:paraId="77F7E591" w14:textId="77777777" w:rsidR="00D80826" w:rsidRDefault="00D80826" w:rsidP="005949E1">
      <w:pPr>
        <w:ind w:right="119"/>
        <w:jc w:val="both"/>
        <w:rPr>
          <w:rFonts w:ascii="Arial" w:hAnsi="Arial"/>
        </w:rPr>
      </w:pPr>
    </w:p>
    <w:p w14:paraId="7C2EDBB1" w14:textId="77777777" w:rsidR="00D80826" w:rsidRDefault="00D80826" w:rsidP="005949E1">
      <w:pPr>
        <w:ind w:right="119"/>
        <w:jc w:val="both"/>
        <w:rPr>
          <w:rFonts w:ascii="Arial" w:hAnsi="Arial"/>
        </w:rPr>
      </w:pPr>
    </w:p>
    <w:p w14:paraId="2CAF046C" w14:textId="77777777" w:rsidR="00D80826" w:rsidRDefault="00D80826" w:rsidP="005949E1">
      <w:pPr>
        <w:ind w:right="119"/>
        <w:jc w:val="both"/>
        <w:rPr>
          <w:rFonts w:ascii="Arial" w:hAnsi="Arial"/>
        </w:rPr>
      </w:pPr>
    </w:p>
    <w:p w14:paraId="51496518" w14:textId="77777777" w:rsidR="00D80826" w:rsidRDefault="00D80826" w:rsidP="005949E1">
      <w:pPr>
        <w:ind w:right="119"/>
        <w:jc w:val="both"/>
        <w:rPr>
          <w:rFonts w:ascii="Arial" w:hAnsi="Arial"/>
        </w:rPr>
      </w:pPr>
    </w:p>
    <w:p w14:paraId="07B83CF6" w14:textId="77777777" w:rsidR="00D80826" w:rsidRDefault="00D80826" w:rsidP="005949E1">
      <w:pPr>
        <w:ind w:right="119"/>
        <w:jc w:val="both"/>
        <w:rPr>
          <w:rFonts w:ascii="Arial" w:hAnsi="Arial"/>
        </w:rPr>
      </w:pPr>
    </w:p>
    <w:p w14:paraId="42076AC8" w14:textId="77777777" w:rsidR="00D80826" w:rsidRDefault="00D80826" w:rsidP="005949E1">
      <w:pPr>
        <w:ind w:right="119"/>
        <w:jc w:val="both"/>
        <w:rPr>
          <w:rFonts w:ascii="Arial" w:hAnsi="Arial"/>
        </w:rPr>
      </w:pPr>
    </w:p>
    <w:p w14:paraId="31984416" w14:textId="77777777" w:rsidR="00D80826" w:rsidRDefault="00D80826" w:rsidP="005949E1">
      <w:pPr>
        <w:ind w:right="119"/>
        <w:jc w:val="both"/>
        <w:rPr>
          <w:rFonts w:ascii="Arial" w:hAnsi="Arial"/>
        </w:rPr>
      </w:pPr>
    </w:p>
    <w:p w14:paraId="3978DA22" w14:textId="77777777" w:rsidR="00D80826" w:rsidRDefault="00D80826" w:rsidP="005949E1">
      <w:pPr>
        <w:ind w:right="119"/>
        <w:jc w:val="both"/>
        <w:rPr>
          <w:rFonts w:ascii="Arial" w:hAnsi="Arial"/>
        </w:rPr>
      </w:pPr>
    </w:p>
    <w:sectPr w:rsidR="00D80826" w:rsidSect="00111404">
      <w:pgSz w:w="11907" w:h="16840" w:code="9"/>
      <w:pgMar w:top="1440" w:right="1797" w:bottom="1440" w:left="179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3E29" w14:textId="77777777" w:rsidR="00B60762" w:rsidRDefault="00B60762">
      <w:r>
        <w:separator/>
      </w:r>
    </w:p>
  </w:endnote>
  <w:endnote w:type="continuationSeparator" w:id="0">
    <w:p w14:paraId="3261E036" w14:textId="77777777" w:rsidR="00B60762" w:rsidRDefault="00B6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72FB" w14:textId="77777777" w:rsidR="00B60762" w:rsidRDefault="00B60762">
      <w:r>
        <w:separator/>
      </w:r>
    </w:p>
  </w:footnote>
  <w:footnote w:type="continuationSeparator" w:id="0">
    <w:p w14:paraId="36846DAB" w14:textId="77777777" w:rsidR="00B60762" w:rsidRDefault="00B6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abstractNumId w:val="4"/>
  </w:num>
  <w:num w:numId="2">
    <w:abstractNumId w:val="9"/>
  </w:num>
  <w:num w:numId="3">
    <w:abstractNumId w:val="13"/>
  </w:num>
  <w:num w:numId="4">
    <w:abstractNumId w:val="8"/>
  </w:num>
  <w:num w:numId="5">
    <w:abstractNumId w:val="11"/>
  </w:num>
  <w:num w:numId="6">
    <w:abstractNumId w:val="6"/>
  </w:num>
  <w:num w:numId="7">
    <w:abstractNumId w:val="12"/>
  </w:num>
  <w:num w:numId="8">
    <w:abstractNumId w:val="16"/>
  </w:num>
  <w:num w:numId="9">
    <w:abstractNumId w:val="2"/>
  </w:num>
  <w:num w:numId="10">
    <w:abstractNumId w:val="5"/>
  </w:num>
  <w:num w:numId="11">
    <w:abstractNumId w:val="10"/>
  </w:num>
  <w:num w:numId="12">
    <w:abstractNumId w:val="3"/>
  </w:num>
  <w:num w:numId="13">
    <w:abstractNumId w:val="1"/>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643A9"/>
    <w:rsid w:val="00077A55"/>
    <w:rsid w:val="000C10BD"/>
    <w:rsid w:val="000D04E3"/>
    <w:rsid w:val="00111404"/>
    <w:rsid w:val="00141C87"/>
    <w:rsid w:val="00190DB1"/>
    <w:rsid w:val="001A0CCB"/>
    <w:rsid w:val="001B3F5E"/>
    <w:rsid w:val="001E116D"/>
    <w:rsid w:val="002370C4"/>
    <w:rsid w:val="002374E4"/>
    <w:rsid w:val="002413A4"/>
    <w:rsid w:val="002647EB"/>
    <w:rsid w:val="00277FA5"/>
    <w:rsid w:val="003627D9"/>
    <w:rsid w:val="00376018"/>
    <w:rsid w:val="003824D3"/>
    <w:rsid w:val="00390ABE"/>
    <w:rsid w:val="003A0D0E"/>
    <w:rsid w:val="003B6257"/>
    <w:rsid w:val="00440E72"/>
    <w:rsid w:val="004858A7"/>
    <w:rsid w:val="004B49BC"/>
    <w:rsid w:val="004F5DD7"/>
    <w:rsid w:val="00512995"/>
    <w:rsid w:val="00564377"/>
    <w:rsid w:val="00564B92"/>
    <w:rsid w:val="005949E1"/>
    <w:rsid w:val="00602668"/>
    <w:rsid w:val="0060748D"/>
    <w:rsid w:val="006B6E48"/>
    <w:rsid w:val="006C2EE9"/>
    <w:rsid w:val="006E41FB"/>
    <w:rsid w:val="006E7CC4"/>
    <w:rsid w:val="00731717"/>
    <w:rsid w:val="007317FA"/>
    <w:rsid w:val="007452DC"/>
    <w:rsid w:val="007B0276"/>
    <w:rsid w:val="007F11B6"/>
    <w:rsid w:val="00841907"/>
    <w:rsid w:val="00885515"/>
    <w:rsid w:val="008C57BD"/>
    <w:rsid w:val="008D7430"/>
    <w:rsid w:val="009077D0"/>
    <w:rsid w:val="00932A4D"/>
    <w:rsid w:val="009537F4"/>
    <w:rsid w:val="009937D2"/>
    <w:rsid w:val="009A01AD"/>
    <w:rsid w:val="009A20D3"/>
    <w:rsid w:val="009C1E71"/>
    <w:rsid w:val="009F319F"/>
    <w:rsid w:val="00A46C02"/>
    <w:rsid w:val="00A940D5"/>
    <w:rsid w:val="00AE48EC"/>
    <w:rsid w:val="00AF3CD0"/>
    <w:rsid w:val="00B05B6E"/>
    <w:rsid w:val="00B13242"/>
    <w:rsid w:val="00B43570"/>
    <w:rsid w:val="00B443B2"/>
    <w:rsid w:val="00B60762"/>
    <w:rsid w:val="00BB0FA7"/>
    <w:rsid w:val="00BB5505"/>
    <w:rsid w:val="00C04881"/>
    <w:rsid w:val="00C46165"/>
    <w:rsid w:val="00C729DB"/>
    <w:rsid w:val="00C90E65"/>
    <w:rsid w:val="00CA01FD"/>
    <w:rsid w:val="00CC3291"/>
    <w:rsid w:val="00CC558D"/>
    <w:rsid w:val="00CD7BA4"/>
    <w:rsid w:val="00CF1E25"/>
    <w:rsid w:val="00CF4E75"/>
    <w:rsid w:val="00CF5465"/>
    <w:rsid w:val="00D41963"/>
    <w:rsid w:val="00D51F49"/>
    <w:rsid w:val="00D80826"/>
    <w:rsid w:val="00D93529"/>
    <w:rsid w:val="00DE3D50"/>
    <w:rsid w:val="00E928DC"/>
    <w:rsid w:val="00EE5059"/>
    <w:rsid w:val="00EF3BFA"/>
    <w:rsid w:val="00F54A18"/>
    <w:rsid w:val="00FA182E"/>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CF935"/>
  <w15:docId w15:val="{9A2FE424-E395-41FC-8CEA-E8827120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2019-09-17T04:27:00Z</cp:lastPrinted>
  <dcterms:created xsi:type="dcterms:W3CDTF">2021-05-06T03:39:00Z</dcterms:created>
  <dcterms:modified xsi:type="dcterms:W3CDTF">2021-05-06T03:39:00Z</dcterms:modified>
</cp:coreProperties>
</file>