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79365C65" w:rsidR="00FE2165" w:rsidRPr="00056952" w:rsidRDefault="00726D4A" w:rsidP="00FE2165">
      <w:pPr>
        <w:spacing w:after="0" w:line="276" w:lineRule="auto"/>
        <w:rPr>
          <w:b/>
          <w:bCs/>
          <w:sz w:val="32"/>
          <w:szCs w:val="32"/>
        </w:rPr>
      </w:pPr>
      <w:bookmarkStart w:id="0" w:name="_Hlk58931092"/>
      <w:r>
        <w:rPr>
          <w:b/>
          <w:bCs/>
          <w:sz w:val="32"/>
          <w:szCs w:val="32"/>
        </w:rPr>
        <w:t>Ross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bookmarkEnd w:id="0"/>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06AD2BE" w:rsidR="00E112BE" w:rsidRPr="00E112BE" w:rsidRDefault="00E112BE" w:rsidP="00E112BE">
      <w:pPr>
        <w:spacing w:after="0" w:line="240" w:lineRule="auto"/>
      </w:pPr>
      <w:r w:rsidRPr="00E112BE">
        <w:t xml:space="preserve">The Trustees of the </w:t>
      </w:r>
      <w:r w:rsidR="00726D4A">
        <w:t xml:space="preserve">Ross Superannuation Fund (‘the </w:t>
      </w:r>
      <w:r w:rsidR="00701D8F">
        <w:t>Fund</w:t>
      </w:r>
      <w:r w:rsidR="00726D4A">
        <w:t>’)</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1D238410" w:rsidR="00E112BE" w:rsidRDefault="00E112BE" w:rsidP="00E112BE">
      <w:pPr>
        <w:spacing w:after="0" w:line="240" w:lineRule="auto"/>
      </w:pPr>
    </w:p>
    <w:p w14:paraId="768E26C3" w14:textId="262793BB" w:rsidR="00726D4A" w:rsidRDefault="00726D4A" w:rsidP="00E112BE">
      <w:pPr>
        <w:spacing w:after="0" w:line="240" w:lineRule="auto"/>
      </w:pPr>
      <w:r>
        <w:t xml:space="preserve">There are two </w:t>
      </w:r>
      <w:r w:rsidRPr="002F2451">
        <w:t>members in the Fund. Craig Ross is 6</w:t>
      </w:r>
      <w:r w:rsidR="002F2451">
        <w:t>5</w:t>
      </w:r>
      <w:r w:rsidRPr="002F2451">
        <w:t xml:space="preserve"> years of age and is eligible for retirement. His member balance as at 30 June 2020 was $</w:t>
      </w:r>
      <w:r w:rsidR="002F2451" w:rsidRPr="002F2451">
        <w:t>1,953,127.35</w:t>
      </w:r>
      <w:r w:rsidRPr="002F2451">
        <w:t>. Geraldine Ross is 6</w:t>
      </w:r>
      <w:r w:rsidR="002F2451">
        <w:t>5</w:t>
      </w:r>
      <w:r w:rsidRPr="002F2451">
        <w:t xml:space="preserve"> years of age and is </w:t>
      </w:r>
      <w:r w:rsidR="002F2451">
        <w:t>retired</w:t>
      </w:r>
      <w:r w:rsidRPr="002F2451">
        <w:t>. Her member balance as at 30 June 2020 was $</w:t>
      </w:r>
      <w:r w:rsidR="002F2451" w:rsidRPr="002F2451">
        <w:t>1,333,769.68</w:t>
      </w:r>
      <w:r w:rsidRPr="002F2451">
        <w:t xml:space="preserve">. </w:t>
      </w:r>
    </w:p>
    <w:p w14:paraId="1EA07CFD" w14:textId="77777777" w:rsidR="00726D4A" w:rsidRDefault="00726D4A"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6AB7FF91" w:rsidR="00766BCA" w:rsidRDefault="00766BCA" w:rsidP="00E112BE">
      <w:pPr>
        <w:spacing w:after="0" w:line="240" w:lineRule="auto"/>
      </w:pPr>
      <w:r w:rsidRPr="00726D4A">
        <w:t xml:space="preserve">The </w:t>
      </w:r>
      <w:r w:rsidR="00701D8F" w:rsidRPr="00726D4A">
        <w:t>Fund</w:t>
      </w:r>
      <w:r w:rsidRPr="00726D4A">
        <w:t xml:space="preserve"> has invested in </w:t>
      </w:r>
      <w:r w:rsidR="002F2451">
        <w:t>four</w:t>
      </w:r>
      <w:r w:rsidR="00726D4A" w:rsidRPr="00726D4A">
        <w:t xml:space="preserve"> </w:t>
      </w:r>
      <w:r w:rsidR="002F2451">
        <w:t>commercial p</w:t>
      </w:r>
      <w:r w:rsidR="00726D4A" w:rsidRPr="00726D4A">
        <w:t xml:space="preserve">roperties </w:t>
      </w:r>
      <w:r w:rsidRPr="00726D4A">
        <w:t>in order to earn regular rental 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1FE5BC5E" w:rsidR="00E112BE" w:rsidRDefault="005C06AD" w:rsidP="005C06AD">
      <w:pPr>
        <w:spacing w:after="0" w:line="240" w:lineRule="auto"/>
      </w:pPr>
      <w:r w:rsidRPr="00D61CEE">
        <w:t xml:space="preserve">After discussions with the members of the </w:t>
      </w:r>
      <w:r w:rsidR="00701D8F" w:rsidRPr="00D61CEE">
        <w:t>Fund</w:t>
      </w:r>
      <w:r w:rsidRPr="00D61CEE">
        <w:t xml:space="preserve">, the Trustees have determined that they will invest most of the </w:t>
      </w:r>
      <w:r w:rsidR="00701D8F" w:rsidRPr="00D61CEE">
        <w:t>Fund</w:t>
      </w:r>
      <w:r w:rsidRPr="00D61CEE">
        <w:t xml:space="preserve"> in direct property</w:t>
      </w:r>
      <w:r w:rsidR="002F2451">
        <w:t xml:space="preserve"> and term deposits</w:t>
      </w:r>
      <w:r w:rsidR="00D61CEE" w:rsidRPr="00D61CEE">
        <w:t xml:space="preserve">. </w:t>
      </w:r>
    </w:p>
    <w:p w14:paraId="12E8C0B5" w14:textId="77777777" w:rsidR="005C06AD" w:rsidRDefault="005C06AD" w:rsidP="005C06AD">
      <w:pPr>
        <w:spacing w:after="0" w:line="240" w:lineRule="auto"/>
        <w:rPr>
          <w:rFonts w:eastAsia="Times New Roman" w:cs="Times New Roman"/>
          <w:b/>
          <w:bCs/>
          <w:lang w:eastAsia="en-AU"/>
        </w:rPr>
      </w:pPr>
    </w:p>
    <w:p w14:paraId="5B9CED5F" w14:textId="77777777" w:rsidR="002F2451" w:rsidRDefault="002F2451">
      <w:pPr>
        <w:rPr>
          <w:rFonts w:eastAsia="Times New Roman" w:cs="Times New Roman"/>
          <w:b/>
          <w:bCs/>
          <w:lang w:eastAsia="en-AU"/>
        </w:rPr>
      </w:pPr>
      <w:r>
        <w:rPr>
          <w:rFonts w:eastAsia="Times New Roman" w:cs="Times New Roman"/>
          <w:b/>
          <w:bCs/>
          <w:lang w:eastAsia="en-AU"/>
        </w:rPr>
        <w:br w:type="page"/>
      </w:r>
    </w:p>
    <w:p w14:paraId="5CBCEF3F" w14:textId="4B7827D5"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1D5F7C26" w:rsidR="00C0102F" w:rsidRDefault="00E112BE" w:rsidP="00E112BE">
      <w:pPr>
        <w:spacing w:after="0" w:line="240" w:lineRule="auto"/>
        <w:rPr>
          <w:rFonts w:eastAsia="Times New Roman" w:cs="Times New Roman"/>
          <w:lang w:eastAsia="en-AU"/>
        </w:rPr>
      </w:pPr>
      <w:r w:rsidRPr="00D61CEE">
        <w:rPr>
          <w:rFonts w:eastAsia="Times New Roman" w:cs="Times New Roman"/>
          <w:lang w:eastAsia="en-AU"/>
        </w:rPr>
        <w:t xml:space="preserve">The Trustees are aware that </w:t>
      </w:r>
      <w:r w:rsidR="00D61CEE" w:rsidRPr="00D61CEE">
        <w:rPr>
          <w:rFonts w:eastAsia="Times New Roman" w:cs="Times New Roman"/>
          <w:lang w:eastAsia="en-AU"/>
        </w:rPr>
        <w:t>Geraldine Ross</w:t>
      </w:r>
      <w:r w:rsidRPr="00D61CEE">
        <w:rPr>
          <w:rFonts w:eastAsia="Times New Roman" w:cs="Times New Roman"/>
          <w:lang w:eastAsia="en-AU"/>
        </w:rPr>
        <w:t xml:space="preserve"> has retired and currently has an account</w:t>
      </w:r>
      <w:r w:rsidR="00D61CEE" w:rsidRPr="00D61CEE">
        <w:rPr>
          <w:rFonts w:eastAsia="Times New Roman" w:cs="Times New Roman"/>
          <w:lang w:eastAsia="en-AU"/>
        </w:rPr>
        <w:t>-</w:t>
      </w:r>
      <w:r w:rsidRPr="00D61CEE">
        <w:rPr>
          <w:rFonts w:eastAsia="Times New Roman" w:cs="Times New Roman"/>
          <w:lang w:eastAsia="en-AU"/>
        </w:rPr>
        <w:t xml:space="preserve">based pension. </w:t>
      </w:r>
      <w:r w:rsidR="00C0102F" w:rsidRPr="00D61CEE">
        <w:rPr>
          <w:rFonts w:eastAsia="Times New Roman" w:cs="Times New Roman"/>
          <w:lang w:eastAsia="en-AU"/>
        </w:rPr>
        <w:t xml:space="preserve"> In the current economic environment, income from the assets </w:t>
      </w:r>
      <w:r w:rsidR="00D61CEE" w:rsidRPr="00D61CEE">
        <w:rPr>
          <w:rFonts w:eastAsia="Times New Roman" w:cs="Times New Roman"/>
          <w:lang w:eastAsia="en-AU"/>
        </w:rPr>
        <w:t>are</w:t>
      </w:r>
      <w:r w:rsidR="00C0102F" w:rsidRPr="00D61CEE">
        <w:rPr>
          <w:rFonts w:eastAsia="Times New Roman" w:cs="Times New Roman"/>
          <w:lang w:eastAsia="en-AU"/>
        </w:rPr>
        <w:t xml:space="preserve">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06945520" w:rsidR="00FE2165" w:rsidRDefault="00726D4A" w:rsidP="00C60B05">
            <w:pPr>
              <w:jc w:val="right"/>
            </w:pPr>
            <w:r>
              <w:t>261,515</w:t>
            </w:r>
          </w:p>
        </w:tc>
        <w:tc>
          <w:tcPr>
            <w:tcW w:w="1693" w:type="dxa"/>
            <w:vAlign w:val="bottom"/>
          </w:tcPr>
          <w:p w14:paraId="23317656" w14:textId="72D126B2" w:rsidR="00FE2165" w:rsidRDefault="00D61CEE" w:rsidP="00C60B05">
            <w:pPr>
              <w:jc w:val="right"/>
            </w:pPr>
            <w:r>
              <w:t>293,824</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BBD32EA" w:rsidR="00FE2165" w:rsidRPr="00550E2E" w:rsidRDefault="00D61CEE"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7ACC0B6" w:rsidR="00FE2165" w:rsidRPr="00550E2E" w:rsidRDefault="00D61CEE"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14BAC900" w:rsidR="00FE2165" w:rsidRDefault="002F2451" w:rsidP="00C60B05">
            <w:pPr>
              <w:jc w:val="right"/>
            </w:pPr>
            <w:r>
              <w:t>206,757</w:t>
            </w:r>
          </w:p>
        </w:tc>
        <w:tc>
          <w:tcPr>
            <w:tcW w:w="1693" w:type="dxa"/>
            <w:vAlign w:val="bottom"/>
          </w:tcPr>
          <w:p w14:paraId="235FF48C" w14:textId="69963FE1" w:rsidR="00FE2165" w:rsidRDefault="00D61CEE" w:rsidP="00C60B05">
            <w:pPr>
              <w:jc w:val="right"/>
            </w:pPr>
            <w:r>
              <w:t>210,143</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7C2D3FA5" w:rsidR="00FE2165" w:rsidRPr="00550E2E" w:rsidRDefault="00D61CEE"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7766FD77" w:rsidR="00FE2165" w:rsidRPr="00550E2E" w:rsidRDefault="00D61CEE"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5322B6EF" w:rsidR="00FE2165" w:rsidRPr="00550E2E" w:rsidRDefault="00726D4A" w:rsidP="00C60B05">
            <w:pPr>
              <w:jc w:val="right"/>
            </w:pPr>
            <w:r>
              <w:t>2,765,436</w:t>
            </w:r>
          </w:p>
        </w:tc>
        <w:tc>
          <w:tcPr>
            <w:tcW w:w="1693" w:type="dxa"/>
            <w:vAlign w:val="bottom"/>
          </w:tcPr>
          <w:p w14:paraId="6CB8038F" w14:textId="16666968" w:rsidR="00FE2165" w:rsidRPr="00550E2E" w:rsidRDefault="00D61CEE" w:rsidP="00C60B05">
            <w:pPr>
              <w:jc w:val="right"/>
            </w:pPr>
            <w:r>
              <w:t>2,810,000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1FB8950C" w:rsidR="00FE2165" w:rsidRPr="00550E2E" w:rsidRDefault="00D61CEE" w:rsidP="00C60B05">
            <w:pPr>
              <w:spacing w:line="259" w:lineRule="auto"/>
              <w:jc w:val="center"/>
            </w:pPr>
            <w:r>
              <w:t>60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41F2F24B" w:rsidR="00FE2165" w:rsidRPr="00550E2E" w:rsidRDefault="00D61CEE"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495777D8" w:rsidR="00FE2165" w:rsidRDefault="002F2451" w:rsidP="00C60B05">
            <w:pPr>
              <w:jc w:val="right"/>
            </w:pPr>
            <w:r>
              <w:t>0</w:t>
            </w:r>
          </w:p>
        </w:tc>
        <w:tc>
          <w:tcPr>
            <w:tcW w:w="1693" w:type="dxa"/>
            <w:vAlign w:val="bottom"/>
          </w:tcPr>
          <w:p w14:paraId="4ED64A3C" w14:textId="2CF18A68" w:rsidR="00FE2165" w:rsidRDefault="002F2451"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241AFB54" w14:textId="77777777" w:rsidR="002F2451" w:rsidRDefault="002F2451">
      <w:pPr>
        <w:rPr>
          <w:b/>
          <w:bCs/>
        </w:rPr>
      </w:pPr>
      <w:r>
        <w:rPr>
          <w:b/>
          <w:bCs/>
        </w:rPr>
        <w:br w:type="page"/>
      </w:r>
    </w:p>
    <w:p w14:paraId="6CCC5718" w14:textId="3B9D7EEC"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7F39B83A"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4095EE51"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3A8783A1" w14:textId="3A2885F4" w:rsidR="00726D4A" w:rsidRDefault="00726D4A">
      <w:pPr>
        <w:rPr>
          <w:b/>
          <w:bCs/>
        </w:rPr>
      </w:pPr>
    </w:p>
    <w:p w14:paraId="7E074DC9" w14:textId="0DB02BA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210211F5"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D61CEE">
        <w:t>06 / 05 / 2021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14E0F2B1" w14:textId="41143830" w:rsidR="00726D4A" w:rsidRDefault="00726D4A" w:rsidP="00C60B05">
            <w:pPr>
              <w:spacing w:line="259" w:lineRule="auto"/>
            </w:pPr>
            <w:r>
              <w:t>Craig Ross</w:t>
            </w:r>
          </w:p>
          <w:p w14:paraId="6E6F5720" w14:textId="6B617561"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2206A164" w14:textId="77777777" w:rsidR="00FE2165" w:rsidRDefault="00FE2165" w:rsidP="00C60B05"/>
          <w:p w14:paraId="4D7ED2E7" w14:textId="77777777" w:rsidR="002F2451" w:rsidRDefault="002F2451" w:rsidP="00C60B05"/>
          <w:p w14:paraId="6ADAC2F3" w14:textId="736A3BA3" w:rsidR="002F2451" w:rsidRPr="0019581D" w:rsidRDefault="002F2451"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1B8518CC" w14:textId="77777777" w:rsidR="00726D4A" w:rsidRPr="00726D4A" w:rsidRDefault="00726D4A" w:rsidP="00726D4A">
            <w:r w:rsidRPr="00726D4A">
              <w:t>Geraldine Ross</w:t>
            </w:r>
          </w:p>
          <w:p w14:paraId="13C9DDA9" w14:textId="1F5718DC" w:rsidR="00FE2165" w:rsidRPr="0019581D" w:rsidRDefault="00726D4A" w:rsidP="00C60B05">
            <w:r>
              <w:t>Trustee</w:t>
            </w:r>
          </w:p>
        </w:tc>
        <w:tc>
          <w:tcPr>
            <w:tcW w:w="283" w:type="dxa"/>
            <w:tcBorders>
              <w:top w:val="nil"/>
            </w:tcBorders>
          </w:tcPr>
          <w:p w14:paraId="4249654D"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44CF52C0" w14:textId="77777777" w:rsidR="00726D4A" w:rsidRPr="00726D4A" w:rsidRDefault="00726D4A" w:rsidP="00726D4A">
      <w:pPr>
        <w:spacing w:after="0" w:line="276" w:lineRule="auto"/>
        <w:rPr>
          <w:b/>
          <w:bCs/>
          <w:sz w:val="32"/>
          <w:szCs w:val="32"/>
        </w:rPr>
      </w:pPr>
      <w:r w:rsidRPr="00726D4A">
        <w:rPr>
          <w:b/>
          <w:bCs/>
          <w:sz w:val="32"/>
          <w:szCs w:val="32"/>
        </w:rPr>
        <w:lastRenderedPageBreak/>
        <w:t>Ross Superannuation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1332239" w:rsidR="00FE2165" w:rsidRDefault="00FE2165" w:rsidP="00C60B05">
            <w:r>
              <w:t xml:space="preserve">Date:   </w:t>
            </w:r>
            <w:r w:rsidR="00D61CEE">
              <w:t>06 / 05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4C52BD3E" w:rsidR="00FE2165" w:rsidRDefault="00726D4A" w:rsidP="00C60B05">
            <w:r>
              <w:t>Craig Ross</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09C0D876" w:rsidR="00FE2165" w:rsidRDefault="00726D4A" w:rsidP="00FE2165">
            <w:r>
              <w:t>Geraldine Ross</w:t>
            </w:r>
          </w:p>
          <w:p w14:paraId="192639AB" w14:textId="29B16722" w:rsidR="00FE2165" w:rsidRPr="00490311" w:rsidRDefault="00FE2165" w:rsidP="00FE2165">
            <w:r>
              <w:t>Trustee</w:t>
            </w:r>
          </w:p>
        </w:tc>
      </w:tr>
    </w:tbl>
    <w:p w14:paraId="5DC4B908" w14:textId="672AD24F" w:rsidR="00C32383" w:rsidRPr="00C32383" w:rsidRDefault="00C32383" w:rsidP="00726D4A"/>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2451"/>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6D4A"/>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CEE"/>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995</Words>
  <Characters>5676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2021-05-06T06:00:00Z</dcterms:modified>
</cp:coreProperties>
</file>