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Borders>
          <w:bottom w:val="single" w:sz="8" w:space="0" w:color="0596D6"/>
        </w:tblBorders>
        <w:tblLayout w:type="fixed"/>
        <w:tblCellMar>
          <w:left w:w="0" w:type="dxa"/>
          <w:right w:w="0" w:type="dxa"/>
        </w:tblCellMar>
        <w:tblLook w:val="04A0" w:firstRow="1" w:lastRow="0" w:firstColumn="1" w:lastColumn="0" w:noHBand="0" w:noVBand="1"/>
      </w:tblPr>
      <w:tblGrid>
        <w:gridCol w:w="6521"/>
        <w:gridCol w:w="3946"/>
      </w:tblGrid>
      <w:tr w:rsidR="0094590C" w14:paraId="07BA99B1" w14:textId="77777777" w:rsidTr="00ED6A1C">
        <w:tc>
          <w:tcPr>
            <w:tcW w:w="6521" w:type="dxa"/>
            <w:tcBorders>
              <w:bottom w:val="single" w:sz="4" w:space="0" w:color="auto"/>
            </w:tcBorders>
            <w:hideMark/>
          </w:tcPr>
          <w:p w14:paraId="44356EEA" w14:textId="77777777" w:rsidR="001E3CA7" w:rsidRPr="00CA56D0" w:rsidRDefault="00D75CAD" w:rsidP="00B571B0">
            <w:pPr>
              <w:ind w:firstLine="142"/>
              <w:rPr>
                <w:rFonts w:cs="Tahoma"/>
                <w:sz w:val="18"/>
                <w:szCs w:val="18"/>
              </w:rPr>
            </w:pPr>
            <w:bookmarkStart w:id="0" w:name="logo"/>
            <w:bookmarkStart w:id="1" w:name="_Hlk3874516"/>
            <w:r w:rsidRPr="00CA56D0">
              <w:rPr>
                <w:rFonts w:cs="Tahoma"/>
                <w:noProof/>
                <w:sz w:val="18"/>
                <w:szCs w:val="18"/>
              </w:rPr>
              <w:drawing>
                <wp:inline distT="0" distB="0" distL="0" distR="0" wp14:anchorId="29B5DC78" wp14:editId="40D7AC3A">
                  <wp:extent cx="2218944" cy="1078992"/>
                  <wp:effectExtent l="0" t="0" r="0" b="0"/>
                  <wp:docPr id="100001" name="Picture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
                          <pic:cNvPicPr>
                            <a:picLocks noChangeAspect="1"/>
                          </pic:cNvPicPr>
                        </pic:nvPicPr>
                        <pic:blipFill>
                          <a:blip r:embed="rId9"/>
                          <a:stretch>
                            <a:fillRect/>
                          </a:stretch>
                        </pic:blipFill>
                        <pic:spPr>
                          <a:xfrm>
                            <a:off x="0" y="0"/>
                            <a:ext cx="2218944" cy="1078992"/>
                          </a:xfrm>
                          <a:prstGeom prst="rect">
                            <a:avLst/>
                          </a:prstGeom>
                        </pic:spPr>
                      </pic:pic>
                    </a:graphicData>
                  </a:graphic>
                </wp:inline>
              </w:drawing>
            </w:r>
            <w:bookmarkEnd w:id="0"/>
          </w:p>
        </w:tc>
        <w:tc>
          <w:tcPr>
            <w:tcW w:w="3946" w:type="dxa"/>
            <w:tcBorders>
              <w:bottom w:val="single" w:sz="4" w:space="0" w:color="auto"/>
            </w:tcBorders>
          </w:tcPr>
          <w:p w14:paraId="50ECEE1C" w14:textId="77777777" w:rsidR="00B15DB1" w:rsidRDefault="00B15DB1" w:rsidP="00CA56D0">
            <w:pPr>
              <w:pStyle w:val="Header"/>
              <w:ind w:left="33"/>
              <w:jc w:val="right"/>
              <w:rPr>
                <w:rFonts w:cs="Tahoma"/>
                <w:b/>
                <w:sz w:val="18"/>
                <w:szCs w:val="18"/>
              </w:rPr>
            </w:pPr>
          </w:p>
          <w:p w14:paraId="2C777F9D" w14:textId="77777777" w:rsidR="00B15DB1" w:rsidRPr="009F1660" w:rsidRDefault="00B15DB1" w:rsidP="00CA56D0">
            <w:pPr>
              <w:pStyle w:val="Header"/>
              <w:ind w:left="33"/>
              <w:jc w:val="right"/>
              <w:rPr>
                <w:rFonts w:cs="Tahoma"/>
                <w:b/>
                <w:sz w:val="18"/>
                <w:szCs w:val="18"/>
              </w:rPr>
            </w:pPr>
          </w:p>
          <w:p w14:paraId="7F6782E6" w14:textId="77777777" w:rsidR="00ED6A1C" w:rsidRPr="009F1660" w:rsidRDefault="00D75CAD" w:rsidP="00ED6A1C">
            <w:pPr>
              <w:pStyle w:val="Header"/>
              <w:ind w:left="33"/>
              <w:jc w:val="right"/>
              <w:rPr>
                <w:rFonts w:cs="Tahoma"/>
                <w:b/>
                <w:sz w:val="18"/>
                <w:szCs w:val="18"/>
              </w:rPr>
            </w:pPr>
            <w:r w:rsidRPr="009F1660">
              <w:rPr>
                <w:rFonts w:cs="Tahoma"/>
                <w:b/>
                <w:sz w:val="18"/>
                <w:szCs w:val="18"/>
              </w:rPr>
              <w:fldChar w:fldCharType="begin"/>
            </w:r>
            <w:r w:rsidRPr="009F1660">
              <w:rPr>
                <w:rFonts w:cs="Tahoma"/>
                <w:b/>
                <w:sz w:val="18"/>
                <w:szCs w:val="18"/>
              </w:rPr>
              <w:instrText xml:space="preserve"> IF "</w:instrText>
            </w:r>
            <w:r w:rsidRPr="009F1660">
              <w:rPr>
                <w:rFonts w:cs="Tahoma"/>
                <w:b/>
                <w:sz w:val="18"/>
                <w:szCs w:val="18"/>
              </w:rPr>
              <w:fldChar w:fldCharType="begin"/>
            </w:r>
            <w:r w:rsidRPr="009F1660">
              <w:rPr>
                <w:rFonts w:cs="Tahoma"/>
                <w:b/>
                <w:sz w:val="18"/>
                <w:szCs w:val="18"/>
              </w:rPr>
              <w:instrText xml:space="preserve"> DOCVARIABLE "bra_company_name" </w:instrText>
            </w:r>
            <w:r w:rsidRPr="009F1660">
              <w:rPr>
                <w:rFonts w:cs="Tahoma"/>
                <w:b/>
                <w:sz w:val="18"/>
                <w:szCs w:val="18"/>
              </w:rPr>
              <w:fldChar w:fldCharType="separate"/>
            </w:r>
            <w:r w:rsidRPr="009F1660">
              <w:rPr>
                <w:rFonts w:cs="Tahoma"/>
                <w:b/>
                <w:sz w:val="18"/>
                <w:szCs w:val="18"/>
              </w:rPr>
              <w:instrText>Allsafe Insurance Brokers Pty Ltd</w:instrText>
            </w:r>
            <w:r w:rsidRPr="009F1660">
              <w:rPr>
                <w:rFonts w:cs="Tahoma"/>
                <w:b/>
                <w:sz w:val="18"/>
                <w:szCs w:val="18"/>
              </w:rPr>
              <w:fldChar w:fldCharType="end"/>
            </w:r>
            <w:r w:rsidRPr="009F1660">
              <w:rPr>
                <w:rFonts w:cs="Tahoma"/>
                <w:b/>
                <w:sz w:val="18"/>
                <w:szCs w:val="18"/>
              </w:rPr>
              <w:instrText>" = "" "" "</w:instrText>
            </w:r>
            <w:r w:rsidRPr="009F1660">
              <w:rPr>
                <w:rFonts w:cs="Tahoma"/>
                <w:b/>
                <w:sz w:val="18"/>
                <w:szCs w:val="18"/>
              </w:rPr>
              <w:fldChar w:fldCharType="begin"/>
            </w:r>
            <w:r w:rsidRPr="009F1660">
              <w:rPr>
                <w:rFonts w:cs="Tahoma"/>
                <w:b/>
                <w:sz w:val="18"/>
                <w:szCs w:val="18"/>
              </w:rPr>
              <w:instrText xml:space="preserve"> DOCVARIABLE "bra_company_name" </w:instrText>
            </w:r>
            <w:r w:rsidRPr="009F1660">
              <w:rPr>
                <w:rFonts w:cs="Tahoma"/>
                <w:b/>
                <w:sz w:val="18"/>
                <w:szCs w:val="18"/>
              </w:rPr>
              <w:fldChar w:fldCharType="separate"/>
            </w:r>
            <w:r w:rsidRPr="009F1660">
              <w:rPr>
                <w:rFonts w:cs="Tahoma"/>
                <w:b/>
                <w:sz w:val="18"/>
                <w:szCs w:val="18"/>
              </w:rPr>
              <w:instrText>Allsafe Insurance Brokers Pty Ltd</w:instrText>
            </w:r>
            <w:r w:rsidRPr="009F1660">
              <w:rPr>
                <w:rFonts w:cs="Tahoma"/>
                <w:b/>
                <w:sz w:val="18"/>
                <w:szCs w:val="18"/>
              </w:rPr>
              <w:fldChar w:fldCharType="end"/>
            </w:r>
            <w:r w:rsidRPr="009F1660">
              <w:rPr>
                <w:rFonts w:cs="Tahoma"/>
                <w:b/>
                <w:sz w:val="18"/>
                <w:szCs w:val="18"/>
              </w:rPr>
              <w:instrText xml:space="preserve"> </w:instrText>
            </w:r>
            <w:r w:rsidRPr="009F1660">
              <w:rPr>
                <w:rFonts w:cs="Tahoma"/>
                <w:b/>
                <w:sz w:val="18"/>
                <w:szCs w:val="18"/>
              </w:rPr>
              <w:fldChar w:fldCharType="begin"/>
            </w:r>
            <w:r w:rsidRPr="009F1660">
              <w:rPr>
                <w:rFonts w:cs="Tahoma"/>
                <w:b/>
                <w:sz w:val="18"/>
                <w:szCs w:val="18"/>
              </w:rPr>
              <w:instrText xml:space="preserve"> IF "</w:instrText>
            </w:r>
            <w:r w:rsidRPr="009F1660">
              <w:rPr>
                <w:rFonts w:cs="Tahoma"/>
                <w:b/>
                <w:sz w:val="18"/>
                <w:szCs w:val="18"/>
              </w:rPr>
              <w:fldChar w:fldCharType="begin" w:fldLock="1"/>
            </w:r>
            <w:r w:rsidRPr="009F1660">
              <w:rPr>
                <w:rFonts w:cs="Tahoma"/>
                <w:b/>
                <w:sz w:val="18"/>
                <w:szCs w:val="18"/>
              </w:rPr>
              <w:instrText xml:space="preserve"> DOCVARIABLE "bra_trading_as" </w:instrText>
            </w:r>
            <w:r w:rsidRPr="009F1660">
              <w:rPr>
                <w:rFonts w:cs="Tahoma"/>
                <w:b/>
                <w:sz w:val="18"/>
                <w:szCs w:val="18"/>
              </w:rPr>
              <w:fldChar w:fldCharType="end"/>
            </w:r>
            <w:r w:rsidRPr="009F1660">
              <w:rPr>
                <w:rFonts w:cs="Tahoma"/>
                <w:b/>
                <w:sz w:val="18"/>
                <w:szCs w:val="18"/>
              </w:rPr>
              <w:instrText xml:space="preserve">" = "" "" "T/as" </w:instrText>
            </w:r>
            <w:r w:rsidRPr="009F1660">
              <w:rPr>
                <w:rFonts w:cs="Tahoma"/>
                <w:b/>
                <w:sz w:val="18"/>
                <w:szCs w:val="18"/>
              </w:rPr>
              <w:fldChar w:fldCharType="end"/>
            </w:r>
            <w:r w:rsidRPr="009F1660">
              <w:rPr>
                <w:rFonts w:cs="Tahoma"/>
                <w:b/>
                <w:sz w:val="18"/>
                <w:szCs w:val="18"/>
              </w:rPr>
              <w:instrText xml:space="preserve">" </w:instrText>
            </w:r>
            <w:r w:rsidRPr="009F1660">
              <w:rPr>
                <w:rFonts w:cs="Tahoma"/>
                <w:b/>
                <w:sz w:val="18"/>
                <w:szCs w:val="18"/>
              </w:rPr>
              <w:fldChar w:fldCharType="separate"/>
            </w:r>
            <w:r w:rsidRPr="009F1660">
              <w:rPr>
                <w:rFonts w:cs="Tahoma"/>
                <w:b/>
                <w:noProof/>
                <w:sz w:val="18"/>
                <w:szCs w:val="18"/>
              </w:rPr>
              <w:t xml:space="preserve">Allsafe Insurance Brokers Pty Ltd </w:t>
            </w:r>
            <w:r w:rsidRPr="009F1660">
              <w:rPr>
                <w:rFonts w:cs="Tahoma"/>
                <w:b/>
                <w:sz w:val="18"/>
                <w:szCs w:val="18"/>
              </w:rPr>
              <w:fldChar w:fldCharType="end"/>
            </w:r>
            <w:r w:rsidRPr="009F1660">
              <w:rPr>
                <w:rFonts w:cs="Tahoma"/>
                <w:b/>
                <w:sz w:val="18"/>
                <w:szCs w:val="18"/>
              </w:rPr>
              <w:fldChar w:fldCharType="begin"/>
            </w:r>
            <w:r w:rsidRPr="009F1660">
              <w:rPr>
                <w:rFonts w:cs="Tahoma"/>
                <w:b/>
                <w:sz w:val="18"/>
                <w:szCs w:val="18"/>
              </w:rPr>
              <w:instrText xml:space="preserve"> IF "</w:instrText>
            </w:r>
            <w:r w:rsidRPr="009F1660">
              <w:rPr>
                <w:rFonts w:cs="Tahoma"/>
                <w:b/>
                <w:sz w:val="18"/>
                <w:szCs w:val="18"/>
              </w:rPr>
              <w:fldChar w:fldCharType="begin" w:fldLock="1"/>
            </w:r>
            <w:r w:rsidRPr="009F1660">
              <w:rPr>
                <w:rFonts w:cs="Tahoma"/>
                <w:b/>
                <w:sz w:val="18"/>
                <w:szCs w:val="18"/>
              </w:rPr>
              <w:instrText xml:space="preserve"> DOCVARIABLE "bra_trading_as" </w:instrText>
            </w:r>
            <w:r w:rsidRPr="009F1660">
              <w:rPr>
                <w:rFonts w:cs="Tahoma"/>
                <w:b/>
                <w:sz w:val="18"/>
                <w:szCs w:val="18"/>
              </w:rPr>
              <w:fldChar w:fldCharType="end"/>
            </w:r>
            <w:r w:rsidRPr="009F1660">
              <w:rPr>
                <w:rFonts w:cs="Tahoma"/>
                <w:b/>
                <w:sz w:val="18"/>
                <w:szCs w:val="18"/>
              </w:rPr>
              <w:instrText>" = "" "" "</w:instrText>
            </w:r>
          </w:p>
          <w:p w14:paraId="41159BBA" w14:textId="77777777" w:rsidR="00ED6A1C" w:rsidRPr="009F1660" w:rsidRDefault="00D75CAD" w:rsidP="00ED6A1C">
            <w:pPr>
              <w:pStyle w:val="Header"/>
              <w:tabs>
                <w:tab w:val="clear" w:pos="4153"/>
                <w:tab w:val="center" w:pos="4263"/>
              </w:tabs>
              <w:ind w:left="33"/>
              <w:jc w:val="right"/>
              <w:rPr>
                <w:rFonts w:cs="Tahoma"/>
                <w:b/>
                <w:sz w:val="18"/>
                <w:szCs w:val="18"/>
              </w:rPr>
            </w:pPr>
            <w:r w:rsidRPr="009F1660">
              <w:rPr>
                <w:rFonts w:cs="Tahoma"/>
                <w:b/>
                <w:sz w:val="18"/>
                <w:szCs w:val="18"/>
              </w:rPr>
              <w:fldChar w:fldCharType="begin" w:fldLock="1"/>
            </w:r>
            <w:r w:rsidRPr="009F1660">
              <w:rPr>
                <w:rFonts w:cs="Tahoma"/>
                <w:b/>
                <w:sz w:val="18"/>
                <w:szCs w:val="18"/>
              </w:rPr>
              <w:instrText xml:space="preserve"> DOCVARIABLE "bra_trading_as" </w:instrText>
            </w:r>
            <w:r w:rsidRPr="009F1660">
              <w:rPr>
                <w:rFonts w:cs="Tahoma"/>
                <w:b/>
                <w:sz w:val="18"/>
                <w:szCs w:val="18"/>
              </w:rPr>
              <w:fldChar w:fldCharType="end"/>
            </w:r>
            <w:r w:rsidRPr="009F1660">
              <w:rPr>
                <w:rFonts w:cs="Tahoma"/>
                <w:b/>
                <w:sz w:val="18"/>
                <w:szCs w:val="18"/>
              </w:rPr>
              <w:instrText xml:space="preserve">" </w:instrText>
            </w:r>
            <w:r w:rsidRPr="009F1660">
              <w:rPr>
                <w:rFonts w:cs="Tahoma"/>
                <w:b/>
                <w:sz w:val="18"/>
                <w:szCs w:val="18"/>
              </w:rPr>
              <w:fldChar w:fldCharType="end"/>
            </w:r>
          </w:p>
          <w:p w14:paraId="7504173E" w14:textId="77777777" w:rsidR="00CA56D0" w:rsidRPr="00B15DB1" w:rsidRDefault="00D75CAD" w:rsidP="00CA56D0">
            <w:pPr>
              <w:pStyle w:val="Header"/>
              <w:ind w:left="33"/>
              <w:jc w:val="right"/>
              <w:rPr>
                <w:rFonts w:cs="Tahoma"/>
                <w:sz w:val="18"/>
                <w:szCs w:val="18"/>
              </w:rPr>
            </w:pPr>
            <w:r w:rsidRPr="009F1660">
              <w:rPr>
                <w:rFonts w:cs="Tahoma"/>
                <w:sz w:val="18"/>
                <w:szCs w:val="18"/>
              </w:rPr>
              <w:t xml:space="preserve">ABN </w:t>
            </w:r>
            <w:r w:rsidRPr="009F1660">
              <w:rPr>
                <w:rFonts w:cs="Tahoma"/>
                <w:sz w:val="18"/>
                <w:szCs w:val="18"/>
              </w:rPr>
              <w:fldChar w:fldCharType="begin"/>
            </w:r>
            <w:r w:rsidRPr="009F1660">
              <w:rPr>
                <w:rFonts w:cs="Tahoma"/>
                <w:sz w:val="18"/>
                <w:szCs w:val="18"/>
              </w:rPr>
              <w:instrText xml:space="preserve">  DOCVARIABLE "bra_abn" </w:instrText>
            </w:r>
            <w:r w:rsidRPr="009F1660">
              <w:rPr>
                <w:rFonts w:cs="Tahoma"/>
                <w:sz w:val="18"/>
                <w:szCs w:val="18"/>
              </w:rPr>
              <w:fldChar w:fldCharType="separate"/>
            </w:r>
            <w:r w:rsidRPr="009F1660">
              <w:rPr>
                <w:rFonts w:cs="Tahoma"/>
                <w:sz w:val="18"/>
                <w:szCs w:val="18"/>
              </w:rPr>
              <w:t>44 010 468 818</w:t>
            </w:r>
            <w:r w:rsidRPr="009F1660">
              <w:rPr>
                <w:rFonts w:cs="Tahoma"/>
                <w:sz w:val="18"/>
                <w:szCs w:val="18"/>
              </w:rPr>
              <w:fldChar w:fldCharType="end"/>
            </w:r>
            <w:r w:rsidRPr="009F1660">
              <w:rPr>
                <w:rFonts w:cs="Tahoma"/>
                <w:sz w:val="18"/>
                <w:szCs w:val="18"/>
              </w:rPr>
              <w:br/>
            </w:r>
            <w:r w:rsidRPr="009F1660">
              <w:rPr>
                <w:rFonts w:cs="Tahoma"/>
                <w:sz w:val="18"/>
                <w:szCs w:val="18"/>
              </w:rPr>
              <w:fldChar w:fldCharType="begin"/>
            </w:r>
            <w:r w:rsidRPr="009F1660">
              <w:rPr>
                <w:rFonts w:cs="Tahoma"/>
                <w:sz w:val="18"/>
                <w:szCs w:val="18"/>
              </w:rPr>
              <w:instrText xml:space="preserve"> if </w:instrText>
            </w:r>
            <w:r w:rsidRPr="009F1660">
              <w:rPr>
                <w:rFonts w:cs="Tahoma"/>
                <w:sz w:val="18"/>
                <w:szCs w:val="18"/>
              </w:rPr>
              <w:fldChar w:fldCharType="begin"/>
            </w:r>
            <w:r w:rsidRPr="009F1660">
              <w:rPr>
                <w:rFonts w:cs="Tahoma"/>
                <w:sz w:val="18"/>
                <w:szCs w:val="18"/>
              </w:rPr>
              <w:instrText xml:space="preserve"> docvariable "bra_name" </w:instrText>
            </w:r>
            <w:r w:rsidRPr="009F1660">
              <w:rPr>
                <w:rFonts w:cs="Tahoma"/>
                <w:sz w:val="18"/>
                <w:szCs w:val="18"/>
              </w:rPr>
              <w:fldChar w:fldCharType="separate"/>
            </w:r>
            <w:r w:rsidRPr="009F1660">
              <w:rPr>
                <w:rFonts w:cs="Tahoma"/>
                <w:sz w:val="18"/>
                <w:szCs w:val="18"/>
              </w:rPr>
              <w:instrText>Allsafe Insurance Brokers Pty Ltd</w:instrText>
            </w:r>
            <w:r w:rsidRPr="009F1660">
              <w:rPr>
                <w:rFonts w:cs="Tahoma"/>
                <w:sz w:val="18"/>
                <w:szCs w:val="18"/>
              </w:rPr>
              <w:fldChar w:fldCharType="end"/>
            </w:r>
            <w:r w:rsidRPr="009F1660">
              <w:rPr>
                <w:rFonts w:cs="Tahoma"/>
                <w:sz w:val="18"/>
                <w:szCs w:val="18"/>
              </w:rPr>
              <w:instrText xml:space="preserve"> = "Core Concepts General Insurance Pty Ltd" "Authorised Rep</w:instrText>
            </w:r>
            <w:r w:rsidRPr="009F1660">
              <w:rPr>
                <w:rFonts w:cs="Tahoma"/>
                <w:sz w:val="18"/>
                <w:szCs w:val="18"/>
              </w:rPr>
              <w:instrText>resentative No. 1256552 of</w:instrText>
            </w:r>
            <w:r w:rsidRPr="009F1660">
              <w:rPr>
                <w:rFonts w:cs="Tahoma"/>
                <w:sz w:val="18"/>
                <w:szCs w:val="18"/>
              </w:rPr>
              <w:br/>
            </w:r>
            <w:r w:rsidRPr="009F1660">
              <w:rPr>
                <w:rFonts w:cs="Tahoma"/>
                <w:b/>
                <w:sz w:val="18"/>
                <w:szCs w:val="18"/>
              </w:rPr>
              <w:instrText>Allsafe Insurance Brokers Pty Ltd</w:instrText>
            </w:r>
            <w:r w:rsidRPr="009F1660">
              <w:rPr>
                <w:rFonts w:cs="Tahoma"/>
                <w:b/>
                <w:sz w:val="18"/>
                <w:szCs w:val="18"/>
              </w:rPr>
              <w:br/>
            </w:r>
            <w:r w:rsidRPr="009F1660">
              <w:rPr>
                <w:rFonts w:cs="Tahoma"/>
                <w:sz w:val="18"/>
                <w:szCs w:val="18"/>
              </w:rPr>
              <w:instrText>ABN 44 010 468 818</w:instrText>
            </w:r>
            <w:r w:rsidRPr="009F1660">
              <w:rPr>
                <w:rFonts w:cs="Tahoma"/>
                <w:sz w:val="18"/>
                <w:szCs w:val="18"/>
              </w:rPr>
              <w:br/>
              <w:instrText xml:space="preserve">" </w:instrText>
            </w:r>
            <w:r w:rsidRPr="009F1660">
              <w:rPr>
                <w:rFonts w:cs="Tahoma"/>
                <w:sz w:val="18"/>
                <w:szCs w:val="18"/>
              </w:rPr>
              <w:fldChar w:fldCharType="end"/>
            </w:r>
            <w:r w:rsidRPr="00B15DB1">
              <w:rPr>
                <w:rFonts w:cs="Tahoma"/>
                <w:sz w:val="18"/>
                <w:szCs w:val="18"/>
              </w:rPr>
              <w:t xml:space="preserve"> AFSL </w:t>
            </w:r>
            <w:r w:rsidRPr="00B15DB1">
              <w:rPr>
                <w:rFonts w:cs="Tahoma"/>
                <w:sz w:val="18"/>
                <w:szCs w:val="18"/>
              </w:rPr>
              <w:fldChar w:fldCharType="begin"/>
            </w:r>
            <w:r w:rsidRPr="00B15DB1">
              <w:rPr>
                <w:rFonts w:cs="Tahoma"/>
                <w:sz w:val="18"/>
                <w:szCs w:val="18"/>
              </w:rPr>
              <w:instrText xml:space="preserve">  DOCVARIABLE "afs_licence" </w:instrText>
            </w:r>
            <w:r w:rsidRPr="00B15DB1">
              <w:rPr>
                <w:rFonts w:cs="Tahoma"/>
                <w:sz w:val="18"/>
                <w:szCs w:val="18"/>
              </w:rPr>
              <w:fldChar w:fldCharType="separate"/>
            </w:r>
            <w:r w:rsidRPr="00B15DB1">
              <w:rPr>
                <w:rFonts w:cs="Tahoma"/>
                <w:sz w:val="18"/>
                <w:szCs w:val="18"/>
              </w:rPr>
              <w:t>239041</w:t>
            </w:r>
            <w:r w:rsidRPr="00B15DB1">
              <w:rPr>
                <w:rFonts w:cs="Tahoma"/>
                <w:sz w:val="18"/>
                <w:szCs w:val="18"/>
              </w:rPr>
              <w:fldChar w:fldCharType="end"/>
            </w:r>
          </w:p>
          <w:p w14:paraId="38FC9C36" w14:textId="77777777" w:rsidR="00CA56D0" w:rsidRPr="00B15DB1" w:rsidRDefault="00D75CAD" w:rsidP="00CA56D0">
            <w:pPr>
              <w:pStyle w:val="Header"/>
              <w:ind w:left="33"/>
              <w:jc w:val="right"/>
              <w:rPr>
                <w:rFonts w:cs="Tahoma"/>
                <w:sz w:val="18"/>
                <w:szCs w:val="18"/>
              </w:rPr>
            </w:pPr>
            <w:r w:rsidRPr="00B15DB1">
              <w:rPr>
                <w:rFonts w:cs="Tahoma"/>
                <w:sz w:val="18"/>
                <w:szCs w:val="18"/>
              </w:rPr>
              <w:fldChar w:fldCharType="begin"/>
            </w:r>
            <w:r w:rsidRPr="00B15DB1">
              <w:rPr>
                <w:rFonts w:cs="Tahoma"/>
                <w:sz w:val="18"/>
                <w:szCs w:val="18"/>
              </w:rPr>
              <w:instrText xml:space="preserve"> docvariable "bra_address_1" </w:instrText>
            </w:r>
            <w:r w:rsidRPr="00B15DB1">
              <w:rPr>
                <w:rFonts w:cs="Tahoma"/>
                <w:sz w:val="18"/>
                <w:szCs w:val="18"/>
              </w:rPr>
              <w:fldChar w:fldCharType="separate"/>
            </w:r>
            <w:r w:rsidRPr="00B15DB1">
              <w:rPr>
                <w:rFonts w:cs="Tahoma"/>
                <w:sz w:val="18"/>
                <w:szCs w:val="18"/>
              </w:rPr>
              <w:t>PO Box 3777</w:t>
            </w:r>
            <w:r w:rsidRPr="00B15DB1">
              <w:rPr>
                <w:rFonts w:cs="Tahoma"/>
                <w:sz w:val="18"/>
                <w:szCs w:val="18"/>
              </w:rPr>
              <w:fldChar w:fldCharType="end"/>
            </w:r>
          </w:p>
          <w:p w14:paraId="4E0192AA" w14:textId="77777777" w:rsidR="00CA56D0" w:rsidRPr="00B15DB1" w:rsidRDefault="00D75CAD" w:rsidP="00CA56D0">
            <w:pPr>
              <w:jc w:val="right"/>
              <w:rPr>
                <w:rFonts w:cs="Tahoma"/>
                <w:sz w:val="18"/>
                <w:szCs w:val="18"/>
              </w:rPr>
            </w:pPr>
            <w:r w:rsidRPr="00B15DB1">
              <w:rPr>
                <w:rFonts w:cs="Tahoma"/>
                <w:sz w:val="18"/>
                <w:szCs w:val="18"/>
              </w:rPr>
              <w:fldChar w:fldCharType="begin"/>
            </w:r>
            <w:r w:rsidRPr="00B15DB1">
              <w:rPr>
                <w:rFonts w:cs="Tahoma"/>
                <w:sz w:val="18"/>
                <w:szCs w:val="18"/>
              </w:rPr>
              <w:instrText xml:space="preserve"> IF "</w:instrText>
            </w:r>
            <w:r w:rsidRPr="00B15DB1">
              <w:rPr>
                <w:rFonts w:cs="Tahoma"/>
                <w:sz w:val="18"/>
                <w:szCs w:val="18"/>
              </w:rPr>
              <w:fldChar w:fldCharType="begin" w:fldLock="1"/>
            </w:r>
            <w:r w:rsidRPr="00B15DB1">
              <w:rPr>
                <w:rFonts w:cs="Tahoma"/>
                <w:sz w:val="18"/>
                <w:szCs w:val="18"/>
              </w:rPr>
              <w:instrText xml:space="preserve">  DOCVARIABLE "bra_address_2" </w:instrText>
            </w:r>
            <w:r w:rsidRPr="00B15DB1">
              <w:rPr>
                <w:rFonts w:cs="Tahoma"/>
                <w:sz w:val="18"/>
                <w:szCs w:val="18"/>
              </w:rPr>
              <w:fldChar w:fldCharType="end"/>
            </w:r>
            <w:r w:rsidRPr="00B15DB1">
              <w:rPr>
                <w:rFonts w:cs="Tahoma"/>
                <w:sz w:val="18"/>
                <w:szCs w:val="18"/>
              </w:rPr>
              <w:instrText>" = "" "" "</w:instrText>
            </w:r>
            <w:r w:rsidRPr="00B15DB1">
              <w:rPr>
                <w:rFonts w:cs="Tahoma"/>
                <w:sz w:val="18"/>
                <w:szCs w:val="18"/>
              </w:rPr>
              <w:fldChar w:fldCharType="begin" w:fldLock="1"/>
            </w:r>
            <w:r w:rsidRPr="00B15DB1">
              <w:rPr>
                <w:rFonts w:cs="Tahoma"/>
                <w:sz w:val="18"/>
                <w:szCs w:val="18"/>
              </w:rPr>
              <w:instrText xml:space="preserve"> DOCVARIABLE "bra_address_2" </w:instrText>
            </w:r>
            <w:r w:rsidRPr="00B15DB1">
              <w:rPr>
                <w:rFonts w:cs="Tahoma"/>
                <w:sz w:val="18"/>
                <w:szCs w:val="18"/>
              </w:rPr>
              <w:fldChar w:fldCharType="end"/>
            </w:r>
            <w:r w:rsidRPr="00B15DB1">
              <w:rPr>
                <w:rFonts w:cs="Tahoma"/>
                <w:sz w:val="18"/>
                <w:szCs w:val="18"/>
              </w:rPr>
              <w:br/>
              <w:instrText>"</w:instrText>
            </w:r>
            <w:r w:rsidRPr="00B15DB1">
              <w:rPr>
                <w:rFonts w:cs="Tahoma"/>
                <w:sz w:val="18"/>
                <w:szCs w:val="18"/>
              </w:rPr>
              <w:fldChar w:fldCharType="end"/>
            </w:r>
            <w:r w:rsidRPr="00B15DB1">
              <w:rPr>
                <w:rFonts w:cs="Tahoma"/>
                <w:sz w:val="18"/>
                <w:szCs w:val="18"/>
              </w:rPr>
              <w:fldChar w:fldCharType="begin"/>
            </w:r>
            <w:r w:rsidRPr="00B15DB1">
              <w:rPr>
                <w:rFonts w:cs="Tahoma"/>
                <w:sz w:val="18"/>
                <w:szCs w:val="18"/>
              </w:rPr>
              <w:instrText xml:space="preserve"> IF "</w:instrText>
            </w:r>
            <w:r w:rsidRPr="00B15DB1">
              <w:rPr>
                <w:rFonts w:cs="Tahoma"/>
                <w:sz w:val="18"/>
                <w:szCs w:val="18"/>
              </w:rPr>
              <w:fldChar w:fldCharType="begin" w:fldLock="1"/>
            </w:r>
            <w:r w:rsidRPr="00B15DB1">
              <w:rPr>
                <w:rFonts w:cs="Tahoma"/>
                <w:sz w:val="18"/>
                <w:szCs w:val="18"/>
              </w:rPr>
              <w:instrText xml:space="preserve">  DOCVARIABLE "bra_address_3" </w:instrText>
            </w:r>
            <w:r w:rsidRPr="00B15DB1">
              <w:rPr>
                <w:rFonts w:cs="Tahoma"/>
                <w:sz w:val="18"/>
                <w:szCs w:val="18"/>
              </w:rPr>
              <w:fldChar w:fldCharType="end"/>
            </w:r>
            <w:r w:rsidRPr="00B15DB1">
              <w:rPr>
                <w:rFonts w:cs="Tahoma"/>
                <w:sz w:val="18"/>
                <w:szCs w:val="18"/>
              </w:rPr>
              <w:instrText>" = "" "" "</w:instrText>
            </w:r>
            <w:r w:rsidRPr="00B15DB1">
              <w:rPr>
                <w:rFonts w:cs="Tahoma"/>
                <w:sz w:val="18"/>
                <w:szCs w:val="18"/>
              </w:rPr>
              <w:fldChar w:fldCharType="begin" w:fldLock="1"/>
            </w:r>
            <w:r w:rsidRPr="00B15DB1">
              <w:rPr>
                <w:rFonts w:cs="Tahoma"/>
                <w:sz w:val="18"/>
                <w:szCs w:val="18"/>
              </w:rPr>
              <w:instrText xml:space="preserve"> DOCVARIABLE "bra_address_3" </w:instrText>
            </w:r>
            <w:r w:rsidRPr="00B15DB1">
              <w:rPr>
                <w:rFonts w:cs="Tahoma"/>
                <w:sz w:val="18"/>
                <w:szCs w:val="18"/>
              </w:rPr>
              <w:fldChar w:fldCharType="end"/>
            </w:r>
            <w:r w:rsidRPr="00B15DB1">
              <w:rPr>
                <w:rFonts w:cs="Tahoma"/>
                <w:sz w:val="18"/>
                <w:szCs w:val="18"/>
              </w:rPr>
              <w:br/>
              <w:instrText>"</w:instrText>
            </w:r>
            <w:r w:rsidRPr="00B15DB1">
              <w:rPr>
                <w:rFonts w:cs="Tahoma"/>
                <w:sz w:val="18"/>
                <w:szCs w:val="18"/>
              </w:rPr>
              <w:fldChar w:fldCharType="end"/>
            </w:r>
            <w:r w:rsidRPr="00B15DB1">
              <w:rPr>
                <w:rFonts w:cs="Tahoma"/>
                <w:sz w:val="18"/>
                <w:szCs w:val="18"/>
              </w:rPr>
              <w:fldChar w:fldCharType="begin"/>
            </w:r>
            <w:r w:rsidRPr="00B15DB1">
              <w:rPr>
                <w:rFonts w:cs="Tahoma"/>
                <w:sz w:val="18"/>
                <w:szCs w:val="18"/>
              </w:rPr>
              <w:instrText xml:space="preserve"> docvariable "bra_suburb" </w:instrText>
            </w:r>
            <w:r w:rsidRPr="00B15DB1">
              <w:rPr>
                <w:rFonts w:cs="Tahoma"/>
                <w:sz w:val="18"/>
                <w:szCs w:val="18"/>
              </w:rPr>
              <w:fldChar w:fldCharType="separate"/>
            </w:r>
            <w:r w:rsidRPr="00B15DB1">
              <w:rPr>
                <w:rFonts w:cs="Tahoma"/>
                <w:sz w:val="18"/>
                <w:szCs w:val="18"/>
              </w:rPr>
              <w:t>South Brisbane</w:t>
            </w:r>
            <w:r w:rsidRPr="00B15DB1">
              <w:rPr>
                <w:rFonts w:cs="Tahoma"/>
                <w:sz w:val="18"/>
                <w:szCs w:val="18"/>
              </w:rPr>
              <w:fldChar w:fldCharType="end"/>
            </w:r>
            <w:r w:rsidRPr="00B15DB1">
              <w:rPr>
                <w:rFonts w:cs="Tahoma"/>
                <w:sz w:val="18"/>
                <w:szCs w:val="18"/>
              </w:rPr>
              <w:t xml:space="preserve"> </w:t>
            </w:r>
            <w:r w:rsidRPr="00B15DB1">
              <w:rPr>
                <w:rFonts w:cs="Tahoma"/>
                <w:sz w:val="18"/>
                <w:szCs w:val="18"/>
              </w:rPr>
              <w:fldChar w:fldCharType="begin"/>
            </w:r>
            <w:r w:rsidRPr="00B15DB1">
              <w:rPr>
                <w:rFonts w:cs="Tahoma"/>
                <w:sz w:val="18"/>
                <w:szCs w:val="18"/>
              </w:rPr>
              <w:instrText xml:space="preserve"> docvariable "bra_state_____sta_name" </w:instrText>
            </w:r>
            <w:r w:rsidRPr="00B15DB1">
              <w:rPr>
                <w:rFonts w:cs="Tahoma"/>
                <w:sz w:val="18"/>
                <w:szCs w:val="18"/>
              </w:rPr>
              <w:fldChar w:fldCharType="separate"/>
            </w:r>
            <w:r w:rsidRPr="00B15DB1">
              <w:rPr>
                <w:rFonts w:cs="Tahoma"/>
                <w:sz w:val="18"/>
                <w:szCs w:val="18"/>
              </w:rPr>
              <w:t>QLD</w:t>
            </w:r>
            <w:r w:rsidRPr="00B15DB1">
              <w:rPr>
                <w:rFonts w:cs="Tahoma"/>
                <w:sz w:val="18"/>
                <w:szCs w:val="18"/>
              </w:rPr>
              <w:fldChar w:fldCharType="end"/>
            </w:r>
            <w:r w:rsidRPr="00B15DB1">
              <w:rPr>
                <w:rFonts w:cs="Tahoma"/>
                <w:sz w:val="18"/>
                <w:szCs w:val="18"/>
              </w:rPr>
              <w:t xml:space="preserve"> </w:t>
            </w:r>
            <w:r w:rsidRPr="00B15DB1">
              <w:rPr>
                <w:rFonts w:cs="Tahoma"/>
                <w:sz w:val="18"/>
                <w:szCs w:val="18"/>
              </w:rPr>
              <w:fldChar w:fldCharType="begin"/>
            </w:r>
            <w:r w:rsidRPr="00B15DB1">
              <w:rPr>
                <w:rFonts w:cs="Tahoma"/>
                <w:sz w:val="18"/>
                <w:szCs w:val="18"/>
              </w:rPr>
              <w:instrText xml:space="preserve"> docvariable "bra_postcode" </w:instrText>
            </w:r>
            <w:r w:rsidRPr="00B15DB1">
              <w:rPr>
                <w:rFonts w:cs="Tahoma"/>
                <w:sz w:val="18"/>
                <w:szCs w:val="18"/>
              </w:rPr>
              <w:fldChar w:fldCharType="separate"/>
            </w:r>
            <w:r w:rsidRPr="00B15DB1">
              <w:rPr>
                <w:rFonts w:cs="Tahoma"/>
                <w:sz w:val="18"/>
                <w:szCs w:val="18"/>
              </w:rPr>
              <w:t>4101</w:t>
            </w:r>
            <w:r w:rsidRPr="00B15DB1">
              <w:rPr>
                <w:rFonts w:cs="Tahoma"/>
                <w:sz w:val="18"/>
                <w:szCs w:val="18"/>
              </w:rPr>
              <w:fldChar w:fldCharType="end"/>
            </w:r>
          </w:p>
          <w:p w14:paraId="2D6475CD" w14:textId="77777777" w:rsidR="00CA56D0" w:rsidRPr="00B15DB1" w:rsidRDefault="00D75CAD" w:rsidP="00CA56D0">
            <w:pPr>
              <w:jc w:val="right"/>
              <w:rPr>
                <w:rFonts w:cs="Tahoma"/>
                <w:sz w:val="18"/>
                <w:szCs w:val="18"/>
              </w:rPr>
            </w:pPr>
            <w:r w:rsidRPr="00B15DB1">
              <w:rPr>
                <w:rFonts w:cs="Tahoma"/>
                <w:sz w:val="18"/>
                <w:szCs w:val="18"/>
              </w:rPr>
              <w:t xml:space="preserve">Ph: </w:t>
            </w:r>
            <w:r w:rsidRPr="00B15DB1">
              <w:rPr>
                <w:rFonts w:cs="Tahoma"/>
                <w:sz w:val="18"/>
                <w:szCs w:val="18"/>
              </w:rPr>
              <w:fldChar w:fldCharType="begin"/>
            </w:r>
            <w:r w:rsidRPr="00B15DB1">
              <w:rPr>
                <w:rFonts w:cs="Tahoma"/>
                <w:sz w:val="18"/>
                <w:szCs w:val="18"/>
              </w:rPr>
              <w:instrText xml:space="preserve"> docvaria</w:instrText>
            </w:r>
            <w:r w:rsidRPr="00B15DB1">
              <w:rPr>
                <w:rFonts w:cs="Tahoma"/>
                <w:sz w:val="18"/>
                <w:szCs w:val="18"/>
              </w:rPr>
              <w:instrText xml:space="preserve">ble "bra_telephone" </w:instrText>
            </w:r>
            <w:r w:rsidRPr="00B15DB1">
              <w:rPr>
                <w:rFonts w:cs="Tahoma"/>
                <w:sz w:val="18"/>
                <w:szCs w:val="18"/>
              </w:rPr>
              <w:fldChar w:fldCharType="separate"/>
            </w:r>
            <w:r w:rsidRPr="00B15DB1">
              <w:rPr>
                <w:rFonts w:cs="Tahoma"/>
                <w:sz w:val="18"/>
                <w:szCs w:val="18"/>
              </w:rPr>
              <w:t>1300 908 404</w:t>
            </w:r>
            <w:r w:rsidRPr="00B15DB1">
              <w:rPr>
                <w:rFonts w:cs="Tahoma"/>
                <w:sz w:val="18"/>
                <w:szCs w:val="18"/>
              </w:rPr>
              <w:fldChar w:fldCharType="end"/>
            </w:r>
          </w:p>
          <w:p w14:paraId="0207FE7C" w14:textId="77777777" w:rsidR="00380097" w:rsidRPr="00CA56D0" w:rsidRDefault="00D75CAD" w:rsidP="00CA56D0">
            <w:pPr>
              <w:jc w:val="right"/>
              <w:rPr>
                <w:rFonts w:cs="Tahoma"/>
                <w:sz w:val="18"/>
                <w:szCs w:val="18"/>
              </w:rPr>
            </w:pPr>
            <w:r w:rsidRPr="00B15DB1">
              <w:rPr>
                <w:rFonts w:cs="Tahoma"/>
                <w:sz w:val="18"/>
                <w:szCs w:val="18"/>
              </w:rPr>
              <w:fldChar w:fldCharType="begin"/>
            </w:r>
            <w:r w:rsidRPr="00B15DB1">
              <w:rPr>
                <w:rFonts w:cs="Tahoma"/>
                <w:sz w:val="18"/>
                <w:szCs w:val="18"/>
              </w:rPr>
              <w:instrText xml:space="preserve"> if </w:instrText>
            </w:r>
            <w:r w:rsidRPr="00B15DB1">
              <w:rPr>
                <w:rFonts w:cs="Tahoma"/>
                <w:sz w:val="18"/>
                <w:szCs w:val="18"/>
              </w:rPr>
              <w:fldChar w:fldCharType="begin"/>
            </w:r>
            <w:r w:rsidRPr="00B15DB1">
              <w:rPr>
                <w:rFonts w:cs="Tahoma"/>
                <w:sz w:val="18"/>
                <w:szCs w:val="18"/>
              </w:rPr>
              <w:instrText xml:space="preserve"> docvariable "bra_name" </w:instrText>
            </w:r>
            <w:r w:rsidRPr="00B15DB1">
              <w:rPr>
                <w:rFonts w:cs="Tahoma"/>
                <w:sz w:val="18"/>
                <w:szCs w:val="18"/>
              </w:rPr>
              <w:fldChar w:fldCharType="separate"/>
            </w:r>
            <w:r w:rsidRPr="00B15DB1">
              <w:rPr>
                <w:rFonts w:cs="Tahoma"/>
                <w:sz w:val="18"/>
                <w:szCs w:val="18"/>
              </w:rPr>
              <w:instrText>Allsafe Insurance Brokers Pty Ltd</w:instrText>
            </w:r>
            <w:r w:rsidRPr="00B15DB1">
              <w:rPr>
                <w:rFonts w:cs="Tahoma"/>
                <w:sz w:val="18"/>
                <w:szCs w:val="18"/>
              </w:rPr>
              <w:fldChar w:fldCharType="end"/>
            </w:r>
            <w:r w:rsidRPr="00B15DB1">
              <w:rPr>
                <w:rFonts w:cs="Tahoma"/>
                <w:sz w:val="18"/>
                <w:szCs w:val="18"/>
              </w:rPr>
              <w:instrText xml:space="preserve"> = "Core Concepts General Insurance Pty Ltd" "www.coreconcepts.com.au" "www.allsafe.com.au"</w:instrText>
            </w:r>
            <w:r w:rsidRPr="00B15DB1">
              <w:rPr>
                <w:rFonts w:cs="Tahoma"/>
                <w:sz w:val="18"/>
                <w:szCs w:val="18"/>
              </w:rPr>
              <w:fldChar w:fldCharType="separate"/>
            </w:r>
            <w:r w:rsidRPr="00B15DB1">
              <w:rPr>
                <w:rFonts w:cs="Tahoma"/>
                <w:noProof/>
                <w:sz w:val="18"/>
                <w:szCs w:val="18"/>
              </w:rPr>
              <w:t>www.allsafe.com.au</w:t>
            </w:r>
            <w:r w:rsidRPr="00B15DB1">
              <w:rPr>
                <w:rFonts w:cs="Tahoma"/>
                <w:sz w:val="18"/>
                <w:szCs w:val="18"/>
              </w:rPr>
              <w:fldChar w:fldCharType="end"/>
            </w:r>
          </w:p>
        </w:tc>
      </w:tr>
      <w:bookmarkEnd w:id="1"/>
      <w:tr w:rsidR="0094590C" w14:paraId="1FF568A9" w14:textId="77777777" w:rsidTr="00311C03">
        <w:tblPrEx>
          <w:tblBorders>
            <w:bottom w:val="none" w:sz="0" w:space="0" w:color="auto"/>
          </w:tblBorders>
        </w:tblPrEx>
        <w:tc>
          <w:tcPr>
            <w:tcW w:w="10467" w:type="dxa"/>
            <w:gridSpan w:val="2"/>
            <w:tcBorders>
              <w:top w:val="single" w:sz="4" w:space="0" w:color="auto"/>
            </w:tcBorders>
            <w:vAlign w:val="center"/>
          </w:tcPr>
          <w:p w14:paraId="1CA6C916" w14:textId="77777777" w:rsidR="00572233" w:rsidRDefault="00572233" w:rsidP="00CA56D0"/>
          <w:p w14:paraId="457D1ACA" w14:textId="77777777" w:rsidR="00311C03" w:rsidRPr="00311C03" w:rsidRDefault="00311C03" w:rsidP="00CA56D0"/>
          <w:p w14:paraId="6B797EC0" w14:textId="77777777" w:rsidR="00572233" w:rsidRPr="00311C03" w:rsidRDefault="00D75CAD" w:rsidP="00CA56D0">
            <w:pPr>
              <w:rPr>
                <w:rFonts w:cs="Tahoma"/>
                <w:lang w:val="en-AU"/>
              </w:rPr>
            </w:pPr>
            <w:r w:rsidRPr="00311C03">
              <w:rPr>
                <w:rFonts w:cs="Tahoma"/>
                <w:lang w:val="en-AU"/>
              </w:rPr>
              <w:fldChar w:fldCharType="begin"/>
            </w:r>
            <w:r w:rsidRPr="00311C03">
              <w:rPr>
                <w:rFonts w:cs="Tahoma"/>
                <w:lang w:val="en-AU"/>
              </w:rPr>
              <w:instrText xml:space="preserve"> SAVEDATE  \@ "d MMMM yyyy"  \* MERGEFORMAT </w:instrText>
            </w:r>
            <w:r w:rsidRPr="00311C03">
              <w:rPr>
                <w:rFonts w:cs="Tahoma"/>
                <w:lang w:val="en-AU"/>
              </w:rPr>
              <w:fldChar w:fldCharType="separate"/>
            </w:r>
            <w:r>
              <w:rPr>
                <w:rFonts w:cs="Tahoma"/>
                <w:noProof/>
                <w:lang w:val="en-AU"/>
              </w:rPr>
              <w:t>25 November 2021</w:t>
            </w:r>
            <w:r w:rsidRPr="00311C03">
              <w:rPr>
                <w:rFonts w:cs="Tahoma"/>
                <w:lang w:val="en-AU"/>
              </w:rPr>
              <w:fldChar w:fldCharType="end"/>
            </w:r>
          </w:p>
          <w:p w14:paraId="2F00794C" w14:textId="77777777" w:rsidR="00572233" w:rsidRDefault="00572233" w:rsidP="00CA56D0"/>
          <w:p w14:paraId="403A21AA" w14:textId="77777777" w:rsidR="00311C03" w:rsidRDefault="00311C03" w:rsidP="00CA56D0"/>
          <w:p w14:paraId="112A546C" w14:textId="77777777" w:rsidR="00311C03" w:rsidRPr="00311C03" w:rsidRDefault="00311C03" w:rsidP="00CA56D0"/>
        </w:tc>
      </w:tr>
      <w:tr w:rsidR="0094590C" w14:paraId="744B4F4A" w14:textId="77777777" w:rsidTr="00ED6A1C">
        <w:tblPrEx>
          <w:tblBorders>
            <w:bottom w:val="none" w:sz="0" w:space="0" w:color="auto"/>
          </w:tblBorders>
        </w:tblPrEx>
        <w:trPr>
          <w:trHeight w:hRule="exact" w:val="1489"/>
        </w:trPr>
        <w:tc>
          <w:tcPr>
            <w:tcW w:w="6521" w:type="dxa"/>
            <w:tcMar>
              <w:left w:w="1134" w:type="dxa"/>
            </w:tcMar>
          </w:tcPr>
          <w:p w14:paraId="24BCE26E" w14:textId="77777777" w:rsidR="00FB16BE" w:rsidRPr="00311C03" w:rsidRDefault="00D75CAD" w:rsidP="00CA56D0">
            <w:pPr>
              <w:kinsoku w:val="0"/>
              <w:overflowPunct w:val="0"/>
              <w:textAlignment w:val="baseline"/>
              <w:rPr>
                <w:rFonts w:cs="Tahoma"/>
                <w:spacing w:val="2"/>
                <w:lang w:val="en-AU"/>
              </w:rPr>
            </w:pPr>
            <w:r w:rsidRPr="00311C03">
              <w:rPr>
                <w:rFonts w:cs="Tahoma"/>
                <w:spacing w:val="2"/>
                <w:lang w:val="en-AU"/>
              </w:rPr>
              <w:fldChar w:fldCharType="begin"/>
            </w:r>
            <w:r w:rsidRPr="00311C03">
              <w:rPr>
                <w:rFonts w:cs="Tahoma"/>
                <w:spacing w:val="2"/>
                <w:lang w:val="en-AU"/>
              </w:rPr>
              <w:instrText xml:space="preserve"> DOCVARIABLE "ent_addressee" \* MERGEFORMAT </w:instrText>
            </w:r>
            <w:r w:rsidRPr="00311C03">
              <w:rPr>
                <w:rFonts w:cs="Tahoma"/>
                <w:spacing w:val="2"/>
              </w:rPr>
              <w:fldChar w:fldCharType="separate"/>
            </w:r>
            <w:r w:rsidRPr="00311C03">
              <w:rPr>
                <w:rFonts w:cs="Tahoma"/>
                <w:spacing w:val="2"/>
                <w:lang w:val="en-AU"/>
              </w:rPr>
              <w:t>Body Corporate for 29 Taree Street</w:t>
            </w:r>
            <w:r w:rsidRPr="00311C03">
              <w:rPr>
                <w:rFonts w:cs="Tahoma"/>
                <w:spacing w:val="2"/>
              </w:rPr>
              <w:fldChar w:fldCharType="end"/>
            </w:r>
          </w:p>
          <w:p w14:paraId="7D4750ED" w14:textId="77777777" w:rsidR="000E5FCD" w:rsidRPr="00311C03" w:rsidRDefault="00D75CAD" w:rsidP="00CA56D0">
            <w:pPr>
              <w:kinsoku w:val="0"/>
              <w:overflowPunct w:val="0"/>
              <w:textAlignment w:val="baseline"/>
              <w:rPr>
                <w:rFonts w:cs="Tahoma"/>
                <w:spacing w:val="2"/>
              </w:rPr>
            </w:pPr>
            <w:r w:rsidRPr="00311C03">
              <w:rPr>
                <w:rFonts w:cs="Tahoma"/>
                <w:spacing w:val="2"/>
              </w:rPr>
              <w:fldChar w:fldCharType="begin"/>
            </w:r>
            <w:r w:rsidRPr="00311C03">
              <w:rPr>
                <w:rFonts w:cs="Tahoma"/>
                <w:spacing w:val="2"/>
              </w:rPr>
              <w:instrText xml:space="preserve"> DOCVARIABLE "ent_address_1" </w:instrText>
            </w:r>
            <w:r w:rsidRPr="00311C03">
              <w:rPr>
                <w:rFonts w:cs="Tahoma"/>
                <w:spacing w:val="2"/>
              </w:rPr>
              <w:fldChar w:fldCharType="separate"/>
            </w:r>
            <w:r w:rsidRPr="00311C03">
              <w:rPr>
                <w:rFonts w:cs="Tahoma"/>
                <w:spacing w:val="2"/>
              </w:rPr>
              <w:t>c/- Mr Jacqui Christensen</w:t>
            </w:r>
            <w:r w:rsidRPr="00311C03">
              <w:rPr>
                <w:rFonts w:cs="Tahoma"/>
                <w:spacing w:val="2"/>
              </w:rPr>
              <w:fldChar w:fldCharType="end"/>
            </w:r>
          </w:p>
          <w:p w14:paraId="33F8926E" w14:textId="77777777" w:rsidR="000E5FCD" w:rsidRPr="00311C03" w:rsidRDefault="00D75CAD" w:rsidP="00CA56D0">
            <w:pPr>
              <w:rPr>
                <w:rFonts w:cs="Tahoma"/>
              </w:rPr>
            </w:pPr>
            <w:r w:rsidRPr="00311C03">
              <w:rPr>
                <w:rFonts w:cs="Tahoma"/>
                <w:spacing w:val="2"/>
              </w:rPr>
              <w:fldChar w:fldCharType="begin"/>
            </w:r>
            <w:r w:rsidRPr="00311C03">
              <w:rPr>
                <w:rFonts w:cs="Tahoma"/>
                <w:spacing w:val="2"/>
              </w:rPr>
              <w:instrText xml:space="preserve"> IF "</w:instrText>
            </w:r>
            <w:r w:rsidRPr="00311C03">
              <w:rPr>
                <w:rFonts w:cs="Tahoma"/>
                <w:spacing w:val="2"/>
              </w:rPr>
              <w:fldChar w:fldCharType="begin"/>
            </w:r>
            <w:r w:rsidRPr="00311C03">
              <w:rPr>
                <w:rFonts w:cs="Tahoma"/>
                <w:spacing w:val="2"/>
              </w:rPr>
              <w:instrText xml:space="preserve">  DOCVARIABLE "ent_address_2" </w:instrText>
            </w:r>
            <w:r w:rsidRPr="00311C03">
              <w:rPr>
                <w:rFonts w:cs="Tahoma"/>
                <w:spacing w:val="2"/>
              </w:rPr>
              <w:fldChar w:fldCharType="separate"/>
            </w:r>
            <w:r w:rsidRPr="00311C03">
              <w:rPr>
                <w:rFonts w:cs="Tahoma"/>
                <w:spacing w:val="2"/>
              </w:rPr>
              <w:instrText>Unit 4, 29 Taree St</w:instrText>
            </w:r>
            <w:r w:rsidRPr="00311C03">
              <w:rPr>
                <w:rFonts w:cs="Tahoma"/>
                <w:spacing w:val="2"/>
              </w:rPr>
              <w:fldChar w:fldCharType="end"/>
            </w:r>
            <w:r w:rsidRPr="00311C03">
              <w:rPr>
                <w:rFonts w:cs="Tahoma"/>
                <w:spacing w:val="2"/>
              </w:rPr>
              <w:instrText>" = "" "" "</w:instrText>
            </w:r>
            <w:r w:rsidRPr="00311C03">
              <w:rPr>
                <w:rFonts w:cs="Tahoma"/>
                <w:spacing w:val="2"/>
              </w:rPr>
              <w:fldChar w:fldCharType="begin"/>
            </w:r>
            <w:r w:rsidRPr="00311C03">
              <w:rPr>
                <w:rFonts w:cs="Tahoma"/>
                <w:spacing w:val="2"/>
              </w:rPr>
              <w:instrText xml:space="preserve"> DOCVARIABLE "ent_address_2" </w:instrText>
            </w:r>
            <w:r w:rsidRPr="00311C03">
              <w:rPr>
                <w:rFonts w:cs="Tahoma"/>
                <w:spacing w:val="2"/>
              </w:rPr>
              <w:fldChar w:fldCharType="separate"/>
            </w:r>
            <w:r w:rsidRPr="00311C03">
              <w:rPr>
                <w:rFonts w:cs="Tahoma"/>
                <w:spacing w:val="2"/>
              </w:rPr>
              <w:instrText>Unit 4, 29 Taree St</w:instrText>
            </w:r>
            <w:r w:rsidRPr="00311C03">
              <w:rPr>
                <w:rFonts w:cs="Tahoma"/>
                <w:spacing w:val="2"/>
              </w:rPr>
              <w:fldChar w:fldCharType="end"/>
            </w:r>
            <w:r w:rsidRPr="00311C03">
              <w:rPr>
                <w:rFonts w:cs="Tahoma"/>
                <w:spacing w:val="2"/>
              </w:rPr>
              <w:br/>
              <w:instrText>"</w:instrText>
            </w:r>
            <w:r w:rsidRPr="00311C03">
              <w:rPr>
                <w:rFonts w:cs="Tahoma"/>
                <w:spacing w:val="2"/>
              </w:rPr>
              <w:fldChar w:fldCharType="separate"/>
            </w:r>
            <w:r w:rsidRPr="00311C03">
              <w:rPr>
                <w:rFonts w:cs="Tahoma"/>
                <w:spacing w:val="2"/>
              </w:rPr>
              <w:t xml:space="preserve">Unit 4, 29 </w:t>
            </w:r>
            <w:proofErr w:type="spellStart"/>
            <w:r w:rsidRPr="00311C03">
              <w:rPr>
                <w:rFonts w:cs="Tahoma"/>
                <w:spacing w:val="2"/>
              </w:rPr>
              <w:t>Taree</w:t>
            </w:r>
            <w:proofErr w:type="spellEnd"/>
            <w:r w:rsidRPr="00311C03">
              <w:rPr>
                <w:rFonts w:cs="Tahoma"/>
                <w:spacing w:val="2"/>
              </w:rPr>
              <w:t xml:space="preserve"> St</w:t>
            </w:r>
            <w:r w:rsidRPr="00311C03">
              <w:rPr>
                <w:rFonts w:cs="Tahoma"/>
                <w:spacing w:val="2"/>
              </w:rPr>
              <w:br/>
            </w:r>
            <w:r w:rsidRPr="00311C03">
              <w:rPr>
                <w:rFonts w:cs="Tahoma"/>
                <w:spacing w:val="2"/>
              </w:rPr>
              <w:fldChar w:fldCharType="end"/>
            </w:r>
            <w:r w:rsidRPr="00311C03">
              <w:rPr>
                <w:rFonts w:cs="Tahoma"/>
                <w:spacing w:val="2"/>
              </w:rPr>
              <w:fldChar w:fldCharType="begin"/>
            </w:r>
            <w:r w:rsidRPr="00311C03">
              <w:rPr>
                <w:rFonts w:cs="Tahoma"/>
                <w:spacing w:val="2"/>
              </w:rPr>
              <w:instrText xml:space="preserve"> IF "</w:instrText>
            </w:r>
            <w:r w:rsidRPr="00311C03">
              <w:rPr>
                <w:rFonts w:cs="Tahoma"/>
                <w:spacing w:val="2"/>
              </w:rPr>
              <w:fldChar w:fldCharType="begin" w:fldLock="1"/>
            </w:r>
            <w:r w:rsidRPr="00311C03">
              <w:rPr>
                <w:rFonts w:cs="Tahoma"/>
                <w:spacing w:val="2"/>
              </w:rPr>
              <w:instrText xml:space="preserve">  DOCVARIABLE "ent_address_3" </w:instrText>
            </w:r>
            <w:r w:rsidRPr="00311C03">
              <w:rPr>
                <w:rFonts w:cs="Tahoma"/>
                <w:spacing w:val="2"/>
              </w:rPr>
              <w:fldChar w:fldCharType="end"/>
            </w:r>
            <w:r w:rsidRPr="00311C03">
              <w:rPr>
                <w:rFonts w:cs="Tahoma"/>
                <w:spacing w:val="2"/>
              </w:rPr>
              <w:instrText>" = "" "" "</w:instrText>
            </w:r>
            <w:r w:rsidRPr="00311C03">
              <w:rPr>
                <w:rFonts w:cs="Tahoma"/>
                <w:spacing w:val="2"/>
              </w:rPr>
              <w:fldChar w:fldCharType="begin" w:fldLock="1"/>
            </w:r>
            <w:r w:rsidRPr="00311C03">
              <w:rPr>
                <w:rFonts w:cs="Tahoma"/>
                <w:spacing w:val="2"/>
              </w:rPr>
              <w:instrText xml:space="preserve"> DOCVARIABLE "ent_address_3" </w:instrText>
            </w:r>
            <w:r w:rsidRPr="00311C03">
              <w:rPr>
                <w:rFonts w:cs="Tahoma"/>
                <w:spacing w:val="2"/>
              </w:rPr>
              <w:fldChar w:fldCharType="separate"/>
            </w:r>
            <w:r w:rsidR="0018531B">
              <w:rPr>
                <w:rFonts w:cs="Tahoma"/>
                <w:spacing w:val="2"/>
              </w:rPr>
              <w:instrText>Line 3</w:instrText>
            </w:r>
            <w:r w:rsidRPr="00311C03">
              <w:rPr>
                <w:rFonts w:cs="Tahoma"/>
                <w:spacing w:val="2"/>
              </w:rPr>
              <w:fldChar w:fldCharType="end"/>
            </w:r>
            <w:r w:rsidRPr="00311C03">
              <w:rPr>
                <w:rFonts w:cs="Tahoma"/>
                <w:spacing w:val="2"/>
              </w:rPr>
              <w:br/>
              <w:instrText xml:space="preserve">" </w:instrText>
            </w:r>
            <w:r w:rsidRPr="00311C03">
              <w:rPr>
                <w:rFonts w:cs="Tahoma"/>
                <w:spacing w:val="2"/>
              </w:rPr>
              <w:fldChar w:fldCharType="end"/>
            </w:r>
            <w:r w:rsidRPr="00311C03">
              <w:rPr>
                <w:rFonts w:cs="Tahoma"/>
                <w:spacing w:val="2"/>
              </w:rPr>
              <w:fldChar w:fldCharType="begin"/>
            </w:r>
            <w:r w:rsidRPr="00311C03">
              <w:rPr>
                <w:rFonts w:cs="Tahoma"/>
                <w:spacing w:val="2"/>
              </w:rPr>
              <w:instrText xml:space="preserve"> DOCVARIABLE "ent_suburb" </w:instrText>
            </w:r>
            <w:r w:rsidRPr="00311C03">
              <w:rPr>
                <w:rFonts w:cs="Tahoma"/>
                <w:spacing w:val="2"/>
              </w:rPr>
              <w:fldChar w:fldCharType="separate"/>
            </w:r>
            <w:r w:rsidRPr="00311C03">
              <w:rPr>
                <w:rFonts w:cs="Tahoma"/>
                <w:spacing w:val="2"/>
              </w:rPr>
              <w:t>Burleigh heads</w:t>
            </w:r>
            <w:r w:rsidRPr="00311C03">
              <w:rPr>
                <w:rFonts w:cs="Tahoma"/>
                <w:spacing w:val="2"/>
              </w:rPr>
              <w:fldChar w:fldCharType="end"/>
            </w:r>
            <w:r w:rsidRPr="00311C03">
              <w:rPr>
                <w:rFonts w:cs="Tahoma"/>
                <w:spacing w:val="2"/>
              </w:rPr>
              <w:t xml:space="preserve">   </w:t>
            </w:r>
            <w:r w:rsidRPr="00311C03">
              <w:rPr>
                <w:rFonts w:cs="Tahoma"/>
                <w:spacing w:val="2"/>
              </w:rPr>
              <w:fldChar w:fldCharType="begin"/>
            </w:r>
            <w:r w:rsidRPr="00311C03">
              <w:rPr>
                <w:rFonts w:cs="Tahoma"/>
                <w:spacing w:val="2"/>
              </w:rPr>
              <w:instrText xml:space="preserve"> DOCVARIABLE "ent_state_____sta_name" </w:instrText>
            </w:r>
            <w:r w:rsidRPr="00311C03">
              <w:rPr>
                <w:rFonts w:cs="Tahoma"/>
                <w:spacing w:val="2"/>
              </w:rPr>
              <w:fldChar w:fldCharType="separate"/>
            </w:r>
            <w:r w:rsidRPr="00311C03">
              <w:rPr>
                <w:rFonts w:cs="Tahoma"/>
                <w:spacing w:val="2"/>
              </w:rPr>
              <w:t>QLD</w:t>
            </w:r>
            <w:r w:rsidRPr="00311C03">
              <w:rPr>
                <w:rFonts w:cs="Tahoma"/>
                <w:spacing w:val="2"/>
              </w:rPr>
              <w:fldChar w:fldCharType="end"/>
            </w:r>
            <w:r w:rsidRPr="00311C03">
              <w:rPr>
                <w:rFonts w:cs="Tahoma"/>
                <w:spacing w:val="2"/>
              </w:rPr>
              <w:t xml:space="preserve">   </w:t>
            </w:r>
            <w:r w:rsidRPr="00311C03">
              <w:rPr>
                <w:rFonts w:cs="Tahoma"/>
                <w:spacing w:val="2"/>
              </w:rPr>
              <w:fldChar w:fldCharType="begin"/>
            </w:r>
            <w:r w:rsidRPr="00311C03">
              <w:rPr>
                <w:rFonts w:cs="Tahoma"/>
                <w:spacing w:val="2"/>
              </w:rPr>
              <w:instrText xml:space="preserve"> DOCVARIABLE "ent_postcode"  </w:instrText>
            </w:r>
            <w:r w:rsidRPr="00311C03">
              <w:rPr>
                <w:rFonts w:cs="Tahoma"/>
                <w:spacing w:val="2"/>
              </w:rPr>
              <w:fldChar w:fldCharType="separate"/>
            </w:r>
            <w:r w:rsidRPr="00311C03">
              <w:rPr>
                <w:rFonts w:cs="Tahoma"/>
                <w:spacing w:val="2"/>
              </w:rPr>
              <w:t>4220</w:t>
            </w:r>
            <w:r w:rsidRPr="00311C03">
              <w:rPr>
                <w:rFonts w:cs="Tahoma"/>
                <w:spacing w:val="2"/>
              </w:rPr>
              <w:fldChar w:fldCharType="end"/>
            </w:r>
          </w:p>
        </w:tc>
        <w:tc>
          <w:tcPr>
            <w:tcW w:w="3946" w:type="dxa"/>
          </w:tcPr>
          <w:p w14:paraId="62164307" w14:textId="77777777" w:rsidR="00141A27" w:rsidRDefault="00141A27" w:rsidP="00CA56D0">
            <w:pPr>
              <w:ind w:right="119" w:firstLine="142"/>
              <w:jc w:val="right"/>
              <w:rPr>
                <w:rFonts w:cs="Tahoma"/>
                <w:color w:val="000000"/>
                <w:sz w:val="19"/>
                <w:szCs w:val="19"/>
              </w:rPr>
            </w:pPr>
          </w:p>
          <w:p w14:paraId="0B163ECF" w14:textId="77777777" w:rsidR="00141A27" w:rsidRDefault="00141A27" w:rsidP="00CA56D0">
            <w:pPr>
              <w:ind w:right="119" w:firstLine="142"/>
              <w:jc w:val="right"/>
              <w:rPr>
                <w:rFonts w:cs="Tahoma"/>
                <w:color w:val="000000"/>
                <w:sz w:val="19"/>
                <w:szCs w:val="19"/>
              </w:rPr>
            </w:pPr>
          </w:p>
          <w:p w14:paraId="6F7447D0" w14:textId="77777777" w:rsidR="00141A27" w:rsidRDefault="00141A27" w:rsidP="00CA56D0">
            <w:pPr>
              <w:ind w:right="119" w:firstLine="142"/>
              <w:jc w:val="right"/>
              <w:rPr>
                <w:rFonts w:cs="Tahoma"/>
                <w:color w:val="000000"/>
                <w:sz w:val="19"/>
                <w:szCs w:val="19"/>
              </w:rPr>
            </w:pPr>
          </w:p>
          <w:p w14:paraId="5AF3F4BE" w14:textId="77777777" w:rsidR="00141A27" w:rsidRDefault="00141A27" w:rsidP="00CA56D0">
            <w:pPr>
              <w:ind w:right="119" w:firstLine="142"/>
              <w:jc w:val="right"/>
              <w:rPr>
                <w:rFonts w:cs="Tahoma"/>
                <w:color w:val="000000"/>
                <w:sz w:val="19"/>
                <w:szCs w:val="19"/>
              </w:rPr>
            </w:pPr>
          </w:p>
          <w:p w14:paraId="5C00F25E" w14:textId="77777777" w:rsidR="00141A27" w:rsidRDefault="00141A27" w:rsidP="00CA56D0">
            <w:pPr>
              <w:ind w:right="119" w:firstLine="142"/>
              <w:jc w:val="right"/>
              <w:rPr>
                <w:rFonts w:cs="Tahoma"/>
                <w:color w:val="000000"/>
                <w:sz w:val="19"/>
                <w:szCs w:val="19"/>
              </w:rPr>
            </w:pPr>
          </w:p>
          <w:p w14:paraId="2B5ED5B8" w14:textId="77777777" w:rsidR="00141A27" w:rsidRDefault="00141A27" w:rsidP="00CA56D0">
            <w:pPr>
              <w:ind w:right="119" w:firstLine="142"/>
              <w:jc w:val="right"/>
              <w:rPr>
                <w:rFonts w:cs="Tahoma"/>
                <w:color w:val="000000"/>
                <w:sz w:val="19"/>
                <w:szCs w:val="19"/>
              </w:rPr>
            </w:pPr>
          </w:p>
          <w:p w14:paraId="7039B7F3" w14:textId="77777777" w:rsidR="00141A27" w:rsidRDefault="00141A27" w:rsidP="00CA56D0">
            <w:pPr>
              <w:ind w:right="119" w:firstLine="142"/>
              <w:jc w:val="right"/>
              <w:rPr>
                <w:rFonts w:cs="Tahoma"/>
                <w:color w:val="000000"/>
                <w:sz w:val="19"/>
                <w:szCs w:val="19"/>
              </w:rPr>
            </w:pPr>
          </w:p>
          <w:p w14:paraId="7152E9BF" w14:textId="77777777" w:rsidR="00141A27" w:rsidRDefault="00141A27" w:rsidP="00CA56D0">
            <w:pPr>
              <w:ind w:right="119" w:firstLine="142"/>
              <w:jc w:val="right"/>
              <w:rPr>
                <w:rFonts w:cs="Tahoma"/>
                <w:color w:val="000000"/>
                <w:sz w:val="19"/>
                <w:szCs w:val="19"/>
              </w:rPr>
            </w:pPr>
          </w:p>
          <w:p w14:paraId="14DE49FD" w14:textId="77777777" w:rsidR="00141A27" w:rsidRDefault="00141A27" w:rsidP="00CA56D0">
            <w:pPr>
              <w:ind w:right="119" w:firstLine="142"/>
              <w:jc w:val="right"/>
              <w:rPr>
                <w:rFonts w:cs="Tahoma"/>
                <w:color w:val="000000"/>
                <w:sz w:val="19"/>
                <w:szCs w:val="19"/>
              </w:rPr>
            </w:pPr>
          </w:p>
          <w:p w14:paraId="2EC91D4B" w14:textId="77777777" w:rsidR="00141A27" w:rsidRDefault="00141A27" w:rsidP="00CA56D0">
            <w:pPr>
              <w:ind w:right="119" w:firstLine="142"/>
              <w:jc w:val="right"/>
              <w:rPr>
                <w:rFonts w:cs="Tahoma"/>
                <w:color w:val="000000"/>
                <w:sz w:val="19"/>
                <w:szCs w:val="19"/>
              </w:rPr>
            </w:pPr>
          </w:p>
          <w:p w14:paraId="74758A6E" w14:textId="77777777" w:rsidR="00141A27" w:rsidRDefault="00141A27" w:rsidP="00CA56D0">
            <w:pPr>
              <w:ind w:right="119" w:firstLine="142"/>
              <w:jc w:val="right"/>
              <w:rPr>
                <w:rFonts w:cs="Tahoma"/>
                <w:color w:val="000000"/>
                <w:sz w:val="19"/>
                <w:szCs w:val="19"/>
              </w:rPr>
            </w:pPr>
          </w:p>
          <w:p w14:paraId="5C4C830A" w14:textId="77777777" w:rsidR="00141A27" w:rsidRDefault="00141A27" w:rsidP="00CA56D0">
            <w:pPr>
              <w:ind w:right="119" w:firstLine="142"/>
              <w:jc w:val="right"/>
              <w:rPr>
                <w:rFonts w:cs="Tahoma"/>
                <w:color w:val="000000"/>
                <w:sz w:val="19"/>
                <w:szCs w:val="19"/>
              </w:rPr>
            </w:pPr>
          </w:p>
          <w:p w14:paraId="7E4BF1D1" w14:textId="77777777" w:rsidR="00141A27" w:rsidRDefault="00141A27" w:rsidP="00CA56D0">
            <w:pPr>
              <w:ind w:right="119" w:firstLine="142"/>
              <w:jc w:val="right"/>
              <w:rPr>
                <w:rFonts w:cs="Tahoma"/>
                <w:color w:val="000000"/>
                <w:sz w:val="19"/>
                <w:szCs w:val="19"/>
              </w:rPr>
            </w:pPr>
          </w:p>
          <w:p w14:paraId="4288E14D" w14:textId="77777777" w:rsidR="00141A27" w:rsidRDefault="00141A27" w:rsidP="00CA56D0">
            <w:pPr>
              <w:ind w:right="119" w:firstLine="142"/>
              <w:jc w:val="right"/>
              <w:rPr>
                <w:rFonts w:cs="Tahoma"/>
                <w:color w:val="000000"/>
                <w:sz w:val="19"/>
                <w:szCs w:val="19"/>
              </w:rPr>
            </w:pPr>
          </w:p>
          <w:p w14:paraId="183822EA" w14:textId="77777777" w:rsidR="00141A27" w:rsidRDefault="00141A27" w:rsidP="00CA56D0">
            <w:pPr>
              <w:ind w:right="119" w:firstLine="142"/>
              <w:jc w:val="right"/>
              <w:rPr>
                <w:rFonts w:cs="Tahoma"/>
                <w:color w:val="000000"/>
                <w:sz w:val="19"/>
                <w:szCs w:val="19"/>
              </w:rPr>
            </w:pPr>
          </w:p>
          <w:p w14:paraId="3CA0199D" w14:textId="77777777" w:rsidR="00141A27" w:rsidRDefault="00141A27" w:rsidP="00CA56D0">
            <w:pPr>
              <w:ind w:right="119" w:firstLine="142"/>
              <w:jc w:val="right"/>
              <w:rPr>
                <w:rFonts w:cs="Tahoma"/>
                <w:color w:val="000000"/>
                <w:sz w:val="19"/>
                <w:szCs w:val="19"/>
              </w:rPr>
            </w:pPr>
          </w:p>
          <w:p w14:paraId="6503751F" w14:textId="77777777" w:rsidR="00141A27" w:rsidRDefault="00141A27" w:rsidP="00CA56D0">
            <w:pPr>
              <w:ind w:right="119" w:firstLine="142"/>
              <w:jc w:val="right"/>
              <w:rPr>
                <w:rFonts w:cs="Tahoma"/>
                <w:color w:val="000000"/>
                <w:sz w:val="19"/>
                <w:szCs w:val="19"/>
              </w:rPr>
            </w:pPr>
          </w:p>
          <w:p w14:paraId="50B12557" w14:textId="77777777" w:rsidR="00141A27" w:rsidRDefault="00141A27" w:rsidP="00CA56D0">
            <w:pPr>
              <w:ind w:right="119" w:firstLine="142"/>
              <w:jc w:val="right"/>
              <w:rPr>
                <w:rFonts w:cs="Tahoma"/>
                <w:color w:val="000000"/>
                <w:sz w:val="19"/>
                <w:szCs w:val="19"/>
              </w:rPr>
            </w:pPr>
          </w:p>
          <w:p w14:paraId="36F256D8" w14:textId="77777777" w:rsidR="00141A27" w:rsidRDefault="00141A27" w:rsidP="00CA56D0">
            <w:pPr>
              <w:ind w:right="119" w:firstLine="142"/>
              <w:jc w:val="right"/>
              <w:rPr>
                <w:rFonts w:cs="Tahoma"/>
                <w:color w:val="000000"/>
                <w:sz w:val="19"/>
                <w:szCs w:val="19"/>
              </w:rPr>
            </w:pPr>
          </w:p>
          <w:p w14:paraId="09FA66F3" w14:textId="77777777" w:rsidR="00141A27" w:rsidRDefault="00141A27" w:rsidP="00CA56D0">
            <w:pPr>
              <w:ind w:right="119" w:firstLine="142"/>
              <w:jc w:val="right"/>
              <w:rPr>
                <w:rFonts w:cs="Tahoma"/>
                <w:color w:val="000000"/>
                <w:sz w:val="19"/>
                <w:szCs w:val="19"/>
              </w:rPr>
            </w:pPr>
          </w:p>
          <w:p w14:paraId="664C40E1" w14:textId="77777777" w:rsidR="00141A27" w:rsidRDefault="00141A27" w:rsidP="00CA56D0">
            <w:pPr>
              <w:ind w:right="119" w:firstLine="142"/>
              <w:jc w:val="right"/>
              <w:rPr>
                <w:rFonts w:cs="Tahoma"/>
                <w:color w:val="000000"/>
                <w:sz w:val="19"/>
                <w:szCs w:val="19"/>
              </w:rPr>
            </w:pPr>
          </w:p>
          <w:p w14:paraId="1661F851" w14:textId="77777777" w:rsidR="00141A27" w:rsidRPr="00C464FE" w:rsidRDefault="00D75CAD" w:rsidP="00CA56D0">
            <w:pPr>
              <w:ind w:right="119" w:firstLine="142"/>
              <w:jc w:val="right"/>
              <w:rPr>
                <w:rFonts w:cs="Tahoma"/>
                <w:color w:val="000000"/>
                <w:sz w:val="19"/>
                <w:szCs w:val="19"/>
              </w:rPr>
            </w:pPr>
            <w:proofErr w:type="spellStart"/>
            <w:r w:rsidRPr="00C464FE">
              <w:rPr>
                <w:rFonts w:cs="Tahoma"/>
                <w:color w:val="000000"/>
                <w:sz w:val="19"/>
                <w:szCs w:val="19"/>
              </w:rPr>
              <w:t>BPlus_Heading</w:t>
            </w:r>
            <w:proofErr w:type="spellEnd"/>
          </w:p>
          <w:p w14:paraId="47800993" w14:textId="77777777" w:rsidR="00141A27" w:rsidRPr="00C464FE" w:rsidRDefault="00D75CAD" w:rsidP="00CA56D0">
            <w:pPr>
              <w:ind w:right="119" w:firstLine="142"/>
              <w:jc w:val="right"/>
              <w:rPr>
                <w:rFonts w:cs="Tahoma"/>
                <w:sz w:val="19"/>
                <w:szCs w:val="19"/>
              </w:rPr>
            </w:pPr>
            <w:r w:rsidRPr="00C464FE">
              <w:rPr>
                <w:rFonts w:cs="Tahoma"/>
                <w:sz w:val="19"/>
                <w:szCs w:val="19"/>
              </w:rPr>
              <w:fldChar w:fldCharType="begin"/>
            </w:r>
            <w:r w:rsidRPr="00C464FE">
              <w:rPr>
                <w:rFonts w:cs="Tahoma"/>
                <w:sz w:val="19"/>
                <w:szCs w:val="19"/>
              </w:rPr>
              <w:instrText xml:space="preserve"> DOCVARIABLE "bra_name" </w:instrText>
            </w:r>
            <w:r w:rsidRPr="00C464FE">
              <w:rPr>
                <w:rFonts w:cs="Tahoma"/>
                <w:sz w:val="19"/>
                <w:szCs w:val="19"/>
              </w:rPr>
              <w:fldChar w:fldCharType="separate"/>
            </w:r>
            <w:r w:rsidRPr="00C464FE">
              <w:rPr>
                <w:rFonts w:cs="Tahoma"/>
                <w:sz w:val="19"/>
                <w:szCs w:val="19"/>
              </w:rPr>
              <w:t>Allsafe Insurance Brokers Pty Ltd</w:t>
            </w:r>
            <w:r w:rsidRPr="00C464FE">
              <w:rPr>
                <w:rFonts w:cs="Tahoma"/>
                <w:sz w:val="19"/>
                <w:szCs w:val="19"/>
              </w:rPr>
              <w:fldChar w:fldCharType="end"/>
            </w:r>
          </w:p>
          <w:p w14:paraId="15FC378D" w14:textId="77777777" w:rsidR="00141A27" w:rsidRPr="00C464FE" w:rsidRDefault="00D75CAD" w:rsidP="00CA56D0">
            <w:pPr>
              <w:ind w:right="119" w:firstLine="142"/>
              <w:jc w:val="right"/>
              <w:rPr>
                <w:rFonts w:cs="Tahoma"/>
                <w:sz w:val="19"/>
                <w:szCs w:val="19"/>
              </w:rPr>
            </w:pPr>
            <w:r w:rsidRPr="00C464FE">
              <w:rPr>
                <w:rFonts w:cs="Tahoma"/>
                <w:sz w:val="19"/>
                <w:szCs w:val="19"/>
              </w:rPr>
              <w:fldChar w:fldCharType="begin" w:fldLock="1"/>
            </w:r>
            <w:r w:rsidRPr="00C464FE">
              <w:rPr>
                <w:rFonts w:cs="Tahoma"/>
                <w:sz w:val="19"/>
                <w:szCs w:val="19"/>
              </w:rPr>
              <w:instrText xml:space="preserve"> DOCVARIABLE "bra_trading_as" </w:instrText>
            </w:r>
            <w:r w:rsidRPr="00C464FE">
              <w:rPr>
                <w:rFonts w:cs="Tahoma"/>
                <w:sz w:val="19"/>
                <w:szCs w:val="19"/>
              </w:rPr>
              <w:fldChar w:fldCharType="end"/>
            </w:r>
          </w:p>
          <w:p w14:paraId="07EBEC53" w14:textId="77777777" w:rsidR="00141A27" w:rsidRPr="00C464FE" w:rsidRDefault="00D75CAD" w:rsidP="00CA56D0">
            <w:pPr>
              <w:ind w:right="119" w:firstLine="142"/>
              <w:jc w:val="right"/>
              <w:rPr>
                <w:rFonts w:cs="Tahoma"/>
                <w:sz w:val="19"/>
                <w:szCs w:val="19"/>
              </w:rPr>
            </w:pPr>
            <w:r w:rsidRPr="00C464FE">
              <w:rPr>
                <w:rFonts w:cs="Tahoma"/>
                <w:sz w:val="19"/>
                <w:szCs w:val="19"/>
              </w:rPr>
              <w:fldChar w:fldCharType="begin"/>
            </w:r>
            <w:r w:rsidRPr="00C464FE">
              <w:rPr>
                <w:rFonts w:cs="Tahoma"/>
                <w:sz w:val="19"/>
                <w:szCs w:val="19"/>
              </w:rPr>
              <w:instrText xml:space="preserve"> DOCVARIABLE "bra_address_1" </w:instrText>
            </w:r>
            <w:r w:rsidRPr="00C464FE">
              <w:rPr>
                <w:rFonts w:cs="Tahoma"/>
                <w:sz w:val="19"/>
                <w:szCs w:val="19"/>
              </w:rPr>
              <w:fldChar w:fldCharType="separate"/>
            </w:r>
            <w:r w:rsidRPr="00C464FE">
              <w:rPr>
                <w:rFonts w:cs="Tahoma"/>
                <w:sz w:val="19"/>
                <w:szCs w:val="19"/>
              </w:rPr>
              <w:t>PO Box 3777</w:t>
            </w:r>
            <w:r w:rsidRPr="00C464FE">
              <w:rPr>
                <w:rFonts w:cs="Tahoma"/>
                <w:sz w:val="19"/>
                <w:szCs w:val="19"/>
              </w:rPr>
              <w:fldChar w:fldCharType="end"/>
            </w:r>
          </w:p>
          <w:p w14:paraId="00D5E64D" w14:textId="77777777" w:rsidR="00141A27" w:rsidRPr="00C464FE" w:rsidRDefault="00D75CAD" w:rsidP="00CA56D0">
            <w:pPr>
              <w:ind w:right="119" w:firstLine="142"/>
              <w:jc w:val="right"/>
              <w:rPr>
                <w:rFonts w:cs="Tahoma"/>
                <w:sz w:val="19"/>
                <w:szCs w:val="19"/>
              </w:rPr>
            </w:pPr>
            <w:r w:rsidRPr="00C464FE">
              <w:rPr>
                <w:rFonts w:cs="Tahoma"/>
                <w:sz w:val="19"/>
                <w:szCs w:val="19"/>
              </w:rPr>
              <w:fldChar w:fldCharType="begin" w:fldLock="1"/>
            </w:r>
            <w:r w:rsidRPr="00C464FE">
              <w:rPr>
                <w:rFonts w:cs="Tahoma"/>
                <w:sz w:val="19"/>
                <w:szCs w:val="19"/>
              </w:rPr>
              <w:instrText xml:space="preserve"> DOCVARIABLE "bra_address_2" </w:instrText>
            </w:r>
            <w:r w:rsidRPr="00C464FE">
              <w:rPr>
                <w:rFonts w:cs="Tahoma"/>
                <w:sz w:val="19"/>
                <w:szCs w:val="19"/>
              </w:rPr>
              <w:fldChar w:fldCharType="end"/>
            </w:r>
          </w:p>
          <w:p w14:paraId="28F0C9A7" w14:textId="77777777" w:rsidR="00141A27" w:rsidRPr="00C464FE" w:rsidRDefault="00D75CAD" w:rsidP="00CA56D0">
            <w:pPr>
              <w:ind w:right="119" w:firstLine="142"/>
              <w:jc w:val="right"/>
              <w:rPr>
                <w:rFonts w:cs="Tahoma"/>
                <w:sz w:val="19"/>
                <w:szCs w:val="19"/>
              </w:rPr>
            </w:pPr>
            <w:r w:rsidRPr="00C464FE">
              <w:rPr>
                <w:rFonts w:cs="Tahoma"/>
                <w:sz w:val="19"/>
                <w:szCs w:val="19"/>
              </w:rPr>
              <w:fldChar w:fldCharType="begin" w:fldLock="1"/>
            </w:r>
            <w:r w:rsidRPr="00C464FE">
              <w:rPr>
                <w:rFonts w:cs="Tahoma"/>
                <w:sz w:val="19"/>
                <w:szCs w:val="19"/>
              </w:rPr>
              <w:instrText xml:space="preserve"> DOCVARIABLE "bra_address_3" </w:instrText>
            </w:r>
            <w:r w:rsidRPr="00C464FE">
              <w:rPr>
                <w:rFonts w:cs="Tahoma"/>
                <w:sz w:val="19"/>
                <w:szCs w:val="19"/>
              </w:rPr>
              <w:fldChar w:fldCharType="end"/>
            </w:r>
          </w:p>
          <w:p w14:paraId="3874CF8E" w14:textId="77777777" w:rsidR="000E5FCD" w:rsidRPr="00311C03" w:rsidRDefault="00D75CAD" w:rsidP="00CA56D0">
            <w:pPr>
              <w:jc w:val="right"/>
              <w:rPr>
                <w:rFonts w:cs="Tahoma"/>
                <w:color w:val="000000"/>
              </w:rPr>
            </w:pPr>
            <w:r w:rsidRPr="00C464FE">
              <w:rPr>
                <w:rFonts w:cs="Tahoma"/>
                <w:sz w:val="19"/>
                <w:szCs w:val="19"/>
              </w:rPr>
              <w:fldChar w:fldCharType="begin"/>
            </w:r>
            <w:r w:rsidRPr="00C464FE">
              <w:rPr>
                <w:rFonts w:cs="Tahoma"/>
                <w:sz w:val="19"/>
                <w:szCs w:val="19"/>
              </w:rPr>
              <w:instrText xml:space="preserve"> DOCVARIABLE "bra_suburb" </w:instrText>
            </w:r>
            <w:r w:rsidRPr="00C464FE">
              <w:rPr>
                <w:rFonts w:cs="Tahoma"/>
                <w:sz w:val="19"/>
                <w:szCs w:val="19"/>
              </w:rPr>
              <w:fldChar w:fldCharType="separate"/>
            </w:r>
            <w:r w:rsidRPr="00C464FE">
              <w:rPr>
                <w:rFonts w:cs="Tahoma"/>
                <w:sz w:val="19"/>
                <w:szCs w:val="19"/>
              </w:rPr>
              <w:t>South Brisbane</w:t>
            </w:r>
            <w:r w:rsidRPr="00C464FE">
              <w:rPr>
                <w:rFonts w:cs="Tahoma"/>
                <w:sz w:val="19"/>
                <w:szCs w:val="19"/>
              </w:rPr>
              <w:fldChar w:fldCharType="end"/>
            </w:r>
            <w:r w:rsidRPr="00C464FE">
              <w:rPr>
                <w:rFonts w:cs="Tahoma"/>
                <w:sz w:val="19"/>
                <w:szCs w:val="19"/>
              </w:rPr>
              <w:t xml:space="preserve">  </w:t>
            </w:r>
            <w:r w:rsidRPr="00C464FE">
              <w:rPr>
                <w:rFonts w:cs="Tahoma"/>
                <w:sz w:val="19"/>
                <w:szCs w:val="19"/>
              </w:rPr>
              <w:fldChar w:fldCharType="begin"/>
            </w:r>
            <w:r w:rsidRPr="00C464FE">
              <w:rPr>
                <w:rFonts w:cs="Tahoma"/>
                <w:sz w:val="19"/>
                <w:szCs w:val="19"/>
              </w:rPr>
              <w:instrText xml:space="preserve"> DOCVARIABLE "bra_state" </w:instrText>
            </w:r>
            <w:r w:rsidRPr="00C464FE">
              <w:rPr>
                <w:rFonts w:cs="Tahoma"/>
                <w:sz w:val="19"/>
                <w:szCs w:val="19"/>
              </w:rPr>
              <w:fldChar w:fldCharType="separate"/>
            </w:r>
            <w:r w:rsidRPr="00C464FE">
              <w:rPr>
                <w:rFonts w:cs="Tahoma"/>
                <w:sz w:val="19"/>
                <w:szCs w:val="19"/>
              </w:rPr>
              <w:t>3</w:t>
            </w:r>
            <w:r w:rsidRPr="00C464FE">
              <w:rPr>
                <w:rFonts w:cs="Tahoma"/>
                <w:sz w:val="19"/>
                <w:szCs w:val="19"/>
              </w:rPr>
              <w:fldChar w:fldCharType="end"/>
            </w:r>
            <w:r w:rsidRPr="00C464FE">
              <w:rPr>
                <w:rFonts w:cs="Tahoma"/>
                <w:sz w:val="19"/>
                <w:szCs w:val="19"/>
              </w:rPr>
              <w:t xml:space="preserve">  </w:t>
            </w:r>
            <w:r w:rsidRPr="00C464FE">
              <w:rPr>
                <w:rFonts w:cs="Tahoma"/>
                <w:sz w:val="19"/>
                <w:szCs w:val="19"/>
              </w:rPr>
              <w:fldChar w:fldCharType="begin"/>
            </w:r>
            <w:r w:rsidRPr="00C464FE">
              <w:rPr>
                <w:rFonts w:cs="Tahoma"/>
                <w:sz w:val="19"/>
                <w:szCs w:val="19"/>
              </w:rPr>
              <w:instrText xml:space="preserve"> DOCVARIABLE "bra_state_____sta_name" </w:instrText>
            </w:r>
            <w:r w:rsidRPr="00C464FE">
              <w:rPr>
                <w:rFonts w:cs="Tahoma"/>
                <w:sz w:val="19"/>
                <w:szCs w:val="19"/>
              </w:rPr>
              <w:fldChar w:fldCharType="separate"/>
            </w:r>
            <w:r w:rsidRPr="00C464FE">
              <w:rPr>
                <w:rFonts w:cs="Tahoma"/>
                <w:sz w:val="19"/>
                <w:szCs w:val="19"/>
              </w:rPr>
              <w:t>QLD</w:t>
            </w:r>
            <w:r w:rsidRPr="00C464FE">
              <w:rPr>
                <w:rFonts w:cs="Tahoma"/>
                <w:sz w:val="19"/>
                <w:szCs w:val="19"/>
              </w:rPr>
              <w:fldChar w:fldCharType="end"/>
            </w:r>
            <w:r w:rsidRPr="00C464FE">
              <w:rPr>
                <w:rFonts w:cs="Tahoma"/>
                <w:sz w:val="19"/>
                <w:szCs w:val="19"/>
              </w:rPr>
              <w:t xml:space="preserve">  </w:t>
            </w:r>
            <w:r w:rsidRPr="00C464FE">
              <w:rPr>
                <w:rFonts w:cs="Tahoma"/>
                <w:sz w:val="19"/>
                <w:szCs w:val="19"/>
              </w:rPr>
              <w:fldChar w:fldCharType="begin"/>
            </w:r>
            <w:r w:rsidRPr="00C464FE">
              <w:rPr>
                <w:rFonts w:cs="Tahoma"/>
                <w:sz w:val="19"/>
                <w:szCs w:val="19"/>
              </w:rPr>
              <w:instrText xml:space="preserve"> DOCVARIABLE "bra_postcode" </w:instrText>
            </w:r>
            <w:r w:rsidRPr="00C464FE">
              <w:rPr>
                <w:rFonts w:cs="Tahoma"/>
                <w:sz w:val="19"/>
                <w:szCs w:val="19"/>
              </w:rPr>
              <w:fldChar w:fldCharType="separate"/>
            </w:r>
            <w:r w:rsidRPr="00C464FE">
              <w:rPr>
                <w:rFonts w:cs="Tahoma"/>
                <w:sz w:val="19"/>
                <w:szCs w:val="19"/>
              </w:rPr>
              <w:t>4101</w:t>
            </w:r>
            <w:r w:rsidRPr="00C464FE">
              <w:rPr>
                <w:rFonts w:cs="Tahoma"/>
                <w:sz w:val="19"/>
                <w:szCs w:val="19"/>
              </w:rPr>
              <w:fldChar w:fldCharType="end"/>
            </w:r>
          </w:p>
        </w:tc>
      </w:tr>
    </w:tbl>
    <w:p w14:paraId="082DC42B" w14:textId="77777777" w:rsidR="00311C03" w:rsidRPr="00311C03" w:rsidRDefault="00311C03" w:rsidP="00311C03">
      <w:pPr>
        <w:tabs>
          <w:tab w:val="left" w:pos="720"/>
        </w:tabs>
        <w:spacing w:line="276" w:lineRule="auto"/>
        <w:rPr>
          <w:rFonts w:cs="Tahoma"/>
          <w:lang w:val="en-AU"/>
        </w:rPr>
      </w:pPr>
    </w:p>
    <w:p w14:paraId="5ECB69E1" w14:textId="77777777" w:rsidR="00CC2758" w:rsidRPr="00A423B7" w:rsidRDefault="00D75CAD" w:rsidP="00CC2758">
      <w:pPr>
        <w:keepLines/>
        <w:rPr>
          <w:rFonts w:cs="Tahoma"/>
          <w:sz w:val="19"/>
          <w:szCs w:val="19"/>
          <w:lang w:val="en-GB"/>
        </w:rPr>
      </w:pPr>
      <w:r w:rsidRPr="00A423B7">
        <w:rPr>
          <w:rFonts w:cs="Tahoma"/>
          <w:sz w:val="19"/>
          <w:szCs w:val="19"/>
          <w:lang w:val="en-GB"/>
        </w:rPr>
        <w:t xml:space="preserve">Dear </w:t>
      </w:r>
      <w:r w:rsidRPr="00A423B7">
        <w:rPr>
          <w:rFonts w:cs="Tahoma"/>
          <w:sz w:val="19"/>
          <w:szCs w:val="19"/>
          <w:lang w:val="en-GB"/>
        </w:rPr>
        <w:fldChar w:fldCharType="begin"/>
      </w:r>
      <w:r w:rsidRPr="00A423B7">
        <w:rPr>
          <w:rFonts w:cs="Tahoma"/>
          <w:sz w:val="19"/>
          <w:szCs w:val="19"/>
          <w:lang w:val="en-GB"/>
        </w:rPr>
        <w:instrText xml:space="preserve"> if </w:instrText>
      </w:r>
      <w:r w:rsidRPr="00A423B7">
        <w:rPr>
          <w:rFonts w:cs="Tahoma"/>
          <w:sz w:val="19"/>
          <w:szCs w:val="19"/>
          <w:lang w:val="en-GB"/>
        </w:rPr>
        <w:fldChar w:fldCharType="begin" w:fldLock="1"/>
      </w:r>
      <w:r w:rsidRPr="00A423B7">
        <w:rPr>
          <w:rFonts w:cs="Tahoma"/>
          <w:sz w:val="19"/>
          <w:szCs w:val="19"/>
          <w:lang w:val="en-GB"/>
        </w:rPr>
        <w:instrText xml:space="preserve"> docvariable "ent_</w:instrText>
      </w:r>
      <w:r w:rsidR="00A215D7">
        <w:rPr>
          <w:rFonts w:cs="Tahoma"/>
          <w:spacing w:val="2"/>
          <w:sz w:val="19"/>
          <w:szCs w:val="19"/>
          <w:lang w:val="en-AU"/>
        </w:rPr>
        <w:instrText>salutation</w:instrText>
      </w:r>
      <w:r w:rsidRPr="00A423B7">
        <w:rPr>
          <w:rFonts w:cs="Tahoma"/>
          <w:sz w:val="19"/>
          <w:szCs w:val="19"/>
          <w:lang w:val="en-GB"/>
        </w:rPr>
        <w:instrText xml:space="preserve">" </w:instrText>
      </w:r>
      <w:r w:rsidRPr="00A423B7">
        <w:rPr>
          <w:rFonts w:cs="Tahoma"/>
          <w:sz w:val="19"/>
          <w:szCs w:val="19"/>
          <w:lang w:val="en-GB"/>
        </w:rPr>
        <w:fldChar w:fldCharType="end"/>
      </w:r>
      <w:r w:rsidRPr="00A423B7">
        <w:rPr>
          <w:rFonts w:cs="Tahoma"/>
          <w:sz w:val="19"/>
          <w:szCs w:val="19"/>
          <w:lang w:val="en-GB"/>
        </w:rPr>
        <w:instrText xml:space="preserve"> = "" "Sir/Madam" "</w:instrText>
      </w:r>
      <w:r w:rsidRPr="00A423B7">
        <w:rPr>
          <w:rFonts w:cs="Tahoma"/>
          <w:sz w:val="19"/>
          <w:szCs w:val="19"/>
          <w:lang w:val="en-GB"/>
        </w:rPr>
        <w:fldChar w:fldCharType="begin" w:fldLock="1"/>
      </w:r>
      <w:r w:rsidRPr="00A423B7">
        <w:rPr>
          <w:rFonts w:cs="Tahoma"/>
          <w:sz w:val="19"/>
          <w:szCs w:val="19"/>
          <w:lang w:val="en-GB"/>
        </w:rPr>
        <w:instrText xml:space="preserve"> docvariable "ent_</w:instrText>
      </w:r>
      <w:r w:rsidR="00A215D7">
        <w:rPr>
          <w:rFonts w:cs="Tahoma"/>
          <w:spacing w:val="2"/>
          <w:sz w:val="19"/>
          <w:szCs w:val="19"/>
          <w:lang w:val="en-AU"/>
        </w:rPr>
        <w:instrText>salutation</w:instrText>
      </w:r>
      <w:r w:rsidRPr="00A423B7">
        <w:rPr>
          <w:rFonts w:cs="Tahoma"/>
          <w:sz w:val="19"/>
          <w:szCs w:val="19"/>
          <w:lang w:val="en-GB"/>
        </w:rPr>
        <w:instrText xml:space="preserve">" </w:instrText>
      </w:r>
      <w:r w:rsidRPr="00A423B7">
        <w:rPr>
          <w:rFonts w:cs="Tahoma"/>
          <w:sz w:val="19"/>
          <w:szCs w:val="19"/>
          <w:lang w:val="en-GB"/>
        </w:rPr>
        <w:fldChar w:fldCharType="end"/>
      </w:r>
      <w:r w:rsidRPr="00A423B7">
        <w:rPr>
          <w:rFonts w:cs="Tahoma"/>
          <w:sz w:val="19"/>
          <w:szCs w:val="19"/>
          <w:lang w:val="en-GB"/>
        </w:rPr>
        <w:instrText xml:space="preserve">" </w:instrText>
      </w:r>
      <w:r w:rsidRPr="00A423B7">
        <w:rPr>
          <w:rFonts w:cs="Tahoma"/>
          <w:sz w:val="19"/>
          <w:szCs w:val="19"/>
          <w:lang w:val="en-GB"/>
        </w:rPr>
        <w:fldChar w:fldCharType="separate"/>
      </w:r>
      <w:r w:rsidRPr="00A423B7">
        <w:rPr>
          <w:rFonts w:cs="Tahoma"/>
          <w:noProof/>
          <w:sz w:val="19"/>
          <w:szCs w:val="19"/>
          <w:lang w:val="en-GB"/>
        </w:rPr>
        <w:t>Sir/Madam</w:t>
      </w:r>
      <w:r w:rsidRPr="00A423B7">
        <w:rPr>
          <w:rFonts w:cs="Tahoma"/>
          <w:sz w:val="19"/>
          <w:szCs w:val="19"/>
          <w:lang w:val="en-GB"/>
        </w:rPr>
        <w:fldChar w:fldCharType="end"/>
      </w:r>
    </w:p>
    <w:p w14:paraId="3CA9C8C9" w14:textId="77777777" w:rsidR="00CC2758" w:rsidRPr="00A423B7" w:rsidRDefault="00CC2758" w:rsidP="00CC2758">
      <w:pPr>
        <w:keepLines/>
        <w:rPr>
          <w:rFonts w:cs="Tahoma"/>
          <w:sz w:val="19"/>
          <w:szCs w:val="19"/>
          <w:lang w:val="en-GB"/>
        </w:rPr>
      </w:pPr>
    </w:p>
    <w:p w14:paraId="0C22AE83" w14:textId="77777777" w:rsidR="001976DC" w:rsidRDefault="00D75CAD" w:rsidP="001976DC">
      <w:pPr>
        <w:keepLines/>
        <w:rPr>
          <w:rFonts w:cs="Tahoma"/>
          <w:sz w:val="19"/>
          <w:szCs w:val="19"/>
          <w:lang w:val="en-GB"/>
        </w:rPr>
      </w:pPr>
      <w:r w:rsidRPr="001976DC">
        <w:rPr>
          <w:rFonts w:cs="Tahoma"/>
          <w:sz w:val="19"/>
          <w:szCs w:val="19"/>
          <w:lang w:val="en-GB"/>
        </w:rPr>
        <w:t xml:space="preserve">Thank you for your </w:t>
      </w:r>
      <w:r w:rsidRPr="001976DC">
        <w:rPr>
          <w:rFonts w:cs="Tahoma"/>
          <w:sz w:val="19"/>
          <w:szCs w:val="19"/>
          <w:lang w:val="en-GB"/>
        </w:rPr>
        <w:t>instructions to renew your insurance coverage for the 20</w:t>
      </w:r>
      <w:r w:rsidR="00485E4A">
        <w:rPr>
          <w:rFonts w:cs="Tahoma"/>
          <w:sz w:val="19"/>
          <w:szCs w:val="19"/>
          <w:lang w:val="en-GB"/>
        </w:rPr>
        <w:t>2</w:t>
      </w:r>
      <w:r w:rsidR="008B71AA">
        <w:rPr>
          <w:rFonts w:cs="Tahoma"/>
          <w:sz w:val="19"/>
          <w:szCs w:val="19"/>
          <w:lang w:val="en-GB"/>
        </w:rPr>
        <w:t>1</w:t>
      </w:r>
      <w:r w:rsidRPr="001976DC">
        <w:rPr>
          <w:rFonts w:cs="Tahoma"/>
          <w:sz w:val="19"/>
          <w:szCs w:val="19"/>
          <w:lang w:val="en-GB"/>
        </w:rPr>
        <w:t>-202</w:t>
      </w:r>
      <w:r w:rsidR="008B71AA">
        <w:rPr>
          <w:rFonts w:cs="Tahoma"/>
          <w:sz w:val="19"/>
          <w:szCs w:val="19"/>
          <w:lang w:val="en-GB"/>
        </w:rPr>
        <w:t>2</w:t>
      </w:r>
      <w:r w:rsidRPr="001976DC">
        <w:rPr>
          <w:rFonts w:cs="Tahoma"/>
          <w:sz w:val="19"/>
          <w:szCs w:val="19"/>
          <w:lang w:val="en-GB"/>
        </w:rPr>
        <w:t xml:space="preserve"> period. </w:t>
      </w:r>
      <w:bookmarkStart w:id="2" w:name="M"/>
      <w:r w:rsidRPr="001976DC">
        <w:rPr>
          <w:rFonts w:cs="Tahoma"/>
          <w:sz w:val="19"/>
          <w:szCs w:val="19"/>
          <w:lang w:val="en-GB"/>
        </w:rPr>
        <w:t>We have renewed the coverage for your continued protection.</w:t>
      </w:r>
    </w:p>
    <w:p w14:paraId="2EEBB69F" w14:textId="77777777" w:rsidR="007D6484" w:rsidRPr="007D6484" w:rsidRDefault="007D6484" w:rsidP="007D6484">
      <w:pPr>
        <w:keepLines/>
        <w:jc w:val="both"/>
        <w:rPr>
          <w:rFonts w:cs="Tahoma"/>
          <w:bCs/>
          <w:spacing w:val="-3"/>
          <w:sz w:val="19"/>
          <w:szCs w:val="19"/>
          <w:lang w:val="en-AU"/>
        </w:rPr>
      </w:pPr>
    </w:p>
    <w:p w14:paraId="23C9B580" w14:textId="77777777" w:rsidR="007D6484" w:rsidRPr="007D6484" w:rsidRDefault="00D75CAD" w:rsidP="007D6484">
      <w:pPr>
        <w:keepLines/>
        <w:jc w:val="both"/>
        <w:rPr>
          <w:rFonts w:cs="Tahoma"/>
          <w:bCs/>
          <w:spacing w:val="-3"/>
          <w:sz w:val="19"/>
          <w:szCs w:val="19"/>
          <w:lang w:val="en-AU"/>
        </w:rPr>
      </w:pPr>
      <w:r w:rsidRPr="007D6484">
        <w:rPr>
          <w:rFonts w:cs="Tahoma"/>
          <w:bCs/>
          <w:spacing w:val="-3"/>
          <w:sz w:val="19"/>
          <w:szCs w:val="19"/>
          <w:lang w:val="en-AU"/>
        </w:rPr>
        <w:t>Kindly review the coverage provided and contact us immediately should you r</w:t>
      </w:r>
      <w:r w:rsidRPr="007D6484">
        <w:rPr>
          <w:rFonts w:cs="Tahoma"/>
          <w:bCs/>
          <w:spacing w:val="-3"/>
          <w:sz w:val="19"/>
          <w:szCs w:val="19"/>
          <w:lang w:val="en-AU"/>
        </w:rPr>
        <w:t>equire any changes or further information be required. The back of the invoice contains important information including your Duty of Disclosure, please take the time to familiarise yourself with this.</w:t>
      </w:r>
    </w:p>
    <w:p w14:paraId="0C44AAC6" w14:textId="77777777" w:rsidR="007D6484" w:rsidRPr="007D6484" w:rsidRDefault="007D6484" w:rsidP="007D6484">
      <w:pPr>
        <w:keepLines/>
        <w:jc w:val="both"/>
        <w:rPr>
          <w:rFonts w:cs="Tahoma"/>
          <w:bCs/>
          <w:spacing w:val="-3"/>
          <w:sz w:val="19"/>
          <w:szCs w:val="19"/>
          <w:lang w:val="en-AU"/>
        </w:rPr>
      </w:pPr>
    </w:p>
    <w:p w14:paraId="4158150B" w14:textId="77777777" w:rsidR="007D6484" w:rsidRPr="007D6484" w:rsidRDefault="00D75CAD" w:rsidP="007D6484">
      <w:pPr>
        <w:keepLines/>
        <w:jc w:val="both"/>
        <w:rPr>
          <w:rFonts w:cs="Tahoma"/>
          <w:bCs/>
          <w:spacing w:val="-3"/>
          <w:sz w:val="19"/>
          <w:szCs w:val="19"/>
          <w:lang w:val="en-AU"/>
        </w:rPr>
      </w:pPr>
      <w:r w:rsidRPr="007D6484">
        <w:rPr>
          <w:rFonts w:cs="Tahoma"/>
          <w:bCs/>
          <w:spacing w:val="-3"/>
          <w:sz w:val="19"/>
          <w:szCs w:val="19"/>
          <w:lang w:val="en-AU"/>
        </w:rPr>
        <w:t>In addition to your Invoice/s &amp; Policy Particulars the</w:t>
      </w:r>
      <w:r w:rsidRPr="007D6484">
        <w:rPr>
          <w:rFonts w:cs="Tahoma"/>
          <w:bCs/>
          <w:spacing w:val="-3"/>
          <w:sz w:val="19"/>
          <w:szCs w:val="19"/>
          <w:lang w:val="en-AU"/>
        </w:rPr>
        <w:t xml:space="preserve"> following documentation is enclosed:</w:t>
      </w:r>
    </w:p>
    <w:p w14:paraId="6B2C19CA" w14:textId="77777777" w:rsidR="007D6484" w:rsidRPr="007D6484" w:rsidRDefault="007D6484" w:rsidP="007D6484">
      <w:pPr>
        <w:keepLines/>
        <w:jc w:val="both"/>
        <w:rPr>
          <w:rFonts w:cs="Tahoma"/>
          <w:bCs/>
          <w:spacing w:val="-3"/>
          <w:sz w:val="19"/>
          <w:szCs w:val="19"/>
          <w:lang w:val="en-AU"/>
        </w:rPr>
      </w:pPr>
    </w:p>
    <w:p w14:paraId="15E64F93" w14:textId="77777777" w:rsidR="007D6484" w:rsidRPr="007D6484" w:rsidRDefault="00D75CAD" w:rsidP="007D6484">
      <w:pPr>
        <w:keepLines/>
        <w:numPr>
          <w:ilvl w:val="0"/>
          <w:numId w:val="18"/>
        </w:numPr>
        <w:spacing w:after="200" w:line="276" w:lineRule="auto"/>
        <w:contextualSpacing/>
        <w:jc w:val="both"/>
        <w:rPr>
          <w:rFonts w:cs="Tahoma"/>
          <w:bCs/>
          <w:spacing w:val="-3"/>
          <w:sz w:val="19"/>
          <w:szCs w:val="19"/>
          <w:lang w:val="en-AU"/>
        </w:rPr>
      </w:pPr>
      <w:r w:rsidRPr="007D6484">
        <w:rPr>
          <w:rFonts w:cs="Tahoma"/>
          <w:bCs/>
          <w:spacing w:val="-3"/>
          <w:sz w:val="19"/>
          <w:szCs w:val="19"/>
          <w:lang w:val="en-AU"/>
        </w:rPr>
        <w:t>Important Information, where applicable</w:t>
      </w:r>
    </w:p>
    <w:p w14:paraId="3F87712D" w14:textId="77777777" w:rsidR="007D6484" w:rsidRPr="007D6484" w:rsidRDefault="00D75CAD" w:rsidP="007D6484">
      <w:pPr>
        <w:keepLines/>
        <w:numPr>
          <w:ilvl w:val="0"/>
          <w:numId w:val="18"/>
        </w:numPr>
        <w:spacing w:after="200" w:line="276" w:lineRule="auto"/>
        <w:contextualSpacing/>
        <w:jc w:val="both"/>
        <w:rPr>
          <w:rFonts w:cs="Tahoma"/>
          <w:bCs/>
          <w:spacing w:val="-3"/>
          <w:sz w:val="19"/>
          <w:szCs w:val="19"/>
          <w:lang w:val="en-AU"/>
        </w:rPr>
      </w:pPr>
      <w:r w:rsidRPr="007D6484">
        <w:rPr>
          <w:rFonts w:cs="Tahoma"/>
          <w:bCs/>
          <w:spacing w:val="-3"/>
          <w:sz w:val="19"/>
          <w:szCs w:val="19"/>
          <w:lang w:val="en-AU"/>
        </w:rPr>
        <w:t>Available Covers Listing</w:t>
      </w:r>
    </w:p>
    <w:p w14:paraId="4A0D9CB8" w14:textId="77777777" w:rsidR="007D6484" w:rsidRPr="007D6484" w:rsidRDefault="00D75CAD" w:rsidP="007D6484">
      <w:pPr>
        <w:keepLines/>
        <w:numPr>
          <w:ilvl w:val="0"/>
          <w:numId w:val="18"/>
        </w:numPr>
        <w:spacing w:after="200" w:line="276" w:lineRule="auto"/>
        <w:contextualSpacing/>
        <w:jc w:val="both"/>
        <w:rPr>
          <w:rFonts w:cs="Tahoma"/>
          <w:bCs/>
          <w:spacing w:val="-3"/>
          <w:sz w:val="19"/>
          <w:szCs w:val="19"/>
          <w:lang w:val="en-AU"/>
        </w:rPr>
      </w:pPr>
      <w:r w:rsidRPr="007D6484">
        <w:rPr>
          <w:rFonts w:cs="Tahoma"/>
          <w:bCs/>
          <w:spacing w:val="-3"/>
          <w:sz w:val="19"/>
          <w:szCs w:val="19"/>
          <w:lang w:val="en-AU"/>
        </w:rPr>
        <w:t>Claims Procedure</w:t>
      </w:r>
    </w:p>
    <w:p w14:paraId="074222BA" w14:textId="77777777" w:rsidR="007D6484" w:rsidRPr="007D6484" w:rsidRDefault="00D75CAD" w:rsidP="007D6484">
      <w:pPr>
        <w:keepLines/>
        <w:numPr>
          <w:ilvl w:val="0"/>
          <w:numId w:val="18"/>
        </w:numPr>
        <w:spacing w:after="200" w:line="276" w:lineRule="auto"/>
        <w:contextualSpacing/>
        <w:jc w:val="both"/>
        <w:rPr>
          <w:rFonts w:cs="Tahoma"/>
          <w:bCs/>
          <w:spacing w:val="-3"/>
          <w:sz w:val="19"/>
          <w:szCs w:val="19"/>
          <w:lang w:val="en-AU"/>
        </w:rPr>
      </w:pPr>
      <w:r w:rsidRPr="007D6484">
        <w:rPr>
          <w:rFonts w:cs="Tahoma"/>
          <w:bCs/>
          <w:spacing w:val="-3"/>
          <w:sz w:val="19"/>
          <w:szCs w:val="19"/>
          <w:lang w:val="en-AU"/>
        </w:rPr>
        <w:t>Communication of Changes &amp; Development</w:t>
      </w:r>
    </w:p>
    <w:p w14:paraId="0F3AF1EB" w14:textId="77777777" w:rsidR="007D6484" w:rsidRPr="007D6484" w:rsidRDefault="00D75CAD" w:rsidP="007D6484">
      <w:pPr>
        <w:keepLines/>
        <w:numPr>
          <w:ilvl w:val="0"/>
          <w:numId w:val="18"/>
        </w:numPr>
        <w:spacing w:after="200" w:line="276" w:lineRule="auto"/>
        <w:contextualSpacing/>
        <w:jc w:val="both"/>
        <w:rPr>
          <w:rFonts w:cs="Tahoma"/>
          <w:bCs/>
          <w:spacing w:val="-3"/>
          <w:sz w:val="19"/>
          <w:szCs w:val="19"/>
          <w:lang w:val="en-AU"/>
        </w:rPr>
      </w:pPr>
      <w:r w:rsidRPr="007D6484">
        <w:rPr>
          <w:rFonts w:cs="Tahoma"/>
          <w:bCs/>
          <w:spacing w:val="-3"/>
          <w:sz w:val="19"/>
          <w:szCs w:val="19"/>
          <w:lang w:val="en-AU"/>
        </w:rPr>
        <w:t>Financial Services Guide, where applicable</w:t>
      </w:r>
    </w:p>
    <w:p w14:paraId="635F8EA0" w14:textId="77777777" w:rsidR="007D6484" w:rsidRPr="007D6484" w:rsidRDefault="00D75CAD" w:rsidP="007D6484">
      <w:pPr>
        <w:keepLines/>
        <w:numPr>
          <w:ilvl w:val="0"/>
          <w:numId w:val="18"/>
        </w:numPr>
        <w:spacing w:after="200" w:line="276" w:lineRule="auto"/>
        <w:contextualSpacing/>
        <w:jc w:val="both"/>
        <w:rPr>
          <w:rFonts w:cs="Tahoma"/>
          <w:bCs/>
          <w:spacing w:val="-3"/>
          <w:sz w:val="19"/>
          <w:szCs w:val="19"/>
          <w:lang w:val="en-AU"/>
        </w:rPr>
      </w:pPr>
      <w:r w:rsidRPr="007D6484">
        <w:rPr>
          <w:rFonts w:cs="Tahoma"/>
          <w:bCs/>
          <w:spacing w:val="-3"/>
          <w:sz w:val="19"/>
          <w:szCs w:val="19"/>
          <w:lang w:val="en-AU"/>
        </w:rPr>
        <w:t>Product Disclosure Statement/s, where applicable</w:t>
      </w:r>
    </w:p>
    <w:p w14:paraId="63EF6A30" w14:textId="77777777" w:rsidR="007D6484" w:rsidRPr="007D6484" w:rsidRDefault="007D6484" w:rsidP="007D6484">
      <w:pPr>
        <w:keepLines/>
        <w:jc w:val="both"/>
        <w:rPr>
          <w:rFonts w:cs="Tahoma"/>
          <w:bCs/>
          <w:spacing w:val="-3"/>
          <w:sz w:val="19"/>
          <w:szCs w:val="19"/>
          <w:lang w:val="en-AU"/>
        </w:rPr>
      </w:pPr>
    </w:p>
    <w:p w14:paraId="72C99A03" w14:textId="77777777" w:rsidR="007D6484" w:rsidRPr="007D6484" w:rsidRDefault="00D75CAD" w:rsidP="007D6484">
      <w:pPr>
        <w:keepLines/>
        <w:jc w:val="both"/>
        <w:rPr>
          <w:rFonts w:cs="Tahoma"/>
          <w:bCs/>
          <w:spacing w:val="-3"/>
          <w:sz w:val="19"/>
          <w:szCs w:val="19"/>
          <w:lang w:val="en-AU"/>
        </w:rPr>
      </w:pPr>
      <w:r w:rsidRPr="007D6484">
        <w:rPr>
          <w:rFonts w:cs="Tahoma"/>
          <w:bCs/>
          <w:spacing w:val="-3"/>
          <w:sz w:val="19"/>
          <w:szCs w:val="19"/>
          <w:lang w:val="en-AU"/>
        </w:rPr>
        <w:t>The</w:t>
      </w:r>
      <w:r w:rsidRPr="007D6484">
        <w:rPr>
          <w:rFonts w:cs="Tahoma"/>
          <w:bCs/>
          <w:spacing w:val="-3"/>
          <w:sz w:val="19"/>
          <w:szCs w:val="19"/>
          <w:lang w:val="en-AU"/>
        </w:rPr>
        <w:t xml:space="preserve"> premium is due and payable by the </w:t>
      </w:r>
      <w:r w:rsidRPr="007D6484">
        <w:rPr>
          <w:rFonts w:cs="Tahoma"/>
          <w:bCs/>
          <w:spacing w:val="-3"/>
          <w:sz w:val="19"/>
          <w:szCs w:val="19"/>
          <w:u w:val="single"/>
          <w:lang w:val="en-AU"/>
        </w:rPr>
        <w:t>commencement date</w:t>
      </w:r>
      <w:r w:rsidRPr="007D6484">
        <w:rPr>
          <w:rFonts w:cs="Tahoma"/>
          <w:bCs/>
          <w:spacing w:val="-3"/>
          <w:sz w:val="19"/>
          <w:szCs w:val="19"/>
          <w:lang w:val="en-AU"/>
        </w:rPr>
        <w:t xml:space="preserve"> of cover. </w:t>
      </w:r>
    </w:p>
    <w:p w14:paraId="3B26587B" w14:textId="77777777" w:rsidR="007D6484" w:rsidRPr="007D6484" w:rsidRDefault="007D6484" w:rsidP="007D6484">
      <w:pPr>
        <w:keepLines/>
        <w:jc w:val="both"/>
        <w:rPr>
          <w:rFonts w:cs="Tahoma"/>
          <w:bCs/>
          <w:spacing w:val="-3"/>
          <w:sz w:val="19"/>
          <w:szCs w:val="19"/>
          <w:lang w:val="en-AU"/>
        </w:rPr>
      </w:pPr>
    </w:p>
    <w:p w14:paraId="46DE51D5" w14:textId="49ACBD34" w:rsidR="007D6484" w:rsidRPr="007D6484" w:rsidRDefault="00D75CAD" w:rsidP="007D6484">
      <w:pPr>
        <w:keepLines/>
        <w:jc w:val="both"/>
        <w:rPr>
          <w:rFonts w:cs="Tahoma"/>
          <w:b/>
          <w:bCs/>
          <w:color w:val="FF0000"/>
          <w:spacing w:val="-3"/>
          <w:sz w:val="19"/>
          <w:szCs w:val="19"/>
          <w:lang w:val="en-AU"/>
        </w:rPr>
      </w:pPr>
      <w:r w:rsidRPr="007D6484">
        <w:rPr>
          <w:rFonts w:cs="Tahoma"/>
          <w:b/>
          <w:bCs/>
          <w:spacing w:val="-3"/>
          <w:sz w:val="19"/>
          <w:szCs w:val="19"/>
          <w:lang w:val="en-AU"/>
        </w:rPr>
        <w:t xml:space="preserve">Premium Funding </w:t>
      </w:r>
    </w:p>
    <w:p w14:paraId="63CA7488" w14:textId="77777777" w:rsidR="007D6484" w:rsidRPr="007D6484" w:rsidRDefault="00D75CAD" w:rsidP="007D6484">
      <w:pPr>
        <w:keepLines/>
        <w:jc w:val="both"/>
        <w:rPr>
          <w:rFonts w:cs="Tahoma"/>
          <w:bCs/>
          <w:spacing w:val="-3"/>
          <w:sz w:val="19"/>
          <w:szCs w:val="19"/>
          <w:lang w:val="en-AU"/>
        </w:rPr>
      </w:pPr>
      <w:r w:rsidRPr="007D6484">
        <w:rPr>
          <w:rFonts w:cs="Tahoma"/>
          <w:bCs/>
          <w:spacing w:val="-3"/>
          <w:sz w:val="19"/>
          <w:szCs w:val="19"/>
          <w:lang w:val="en-AU"/>
        </w:rPr>
        <w:t>A premium funding contract is attached that enables payment by monthly instalments.  Please complete and</w:t>
      </w:r>
      <w:r w:rsidRPr="007D6484">
        <w:rPr>
          <w:rFonts w:cs="Tahoma"/>
          <w:bCs/>
          <w:spacing w:val="-3"/>
          <w:sz w:val="19"/>
          <w:szCs w:val="19"/>
          <w:lang w:val="en-AU"/>
        </w:rPr>
        <w:t xml:space="preserve"> return the contract should you wish to utilise this payment method.</w:t>
      </w:r>
    </w:p>
    <w:p w14:paraId="68E5701A" w14:textId="77777777" w:rsidR="007D6484" w:rsidRPr="007D6484" w:rsidRDefault="007D6484" w:rsidP="007D6484">
      <w:pPr>
        <w:keepLines/>
        <w:jc w:val="both"/>
        <w:rPr>
          <w:rFonts w:cs="Tahoma"/>
          <w:bCs/>
          <w:spacing w:val="-3"/>
          <w:sz w:val="19"/>
          <w:szCs w:val="19"/>
          <w:lang w:val="en-AU"/>
        </w:rPr>
      </w:pPr>
    </w:p>
    <w:p w14:paraId="01E968C1" w14:textId="6389035B" w:rsidR="007D6484" w:rsidRPr="007D6484" w:rsidRDefault="00D75CAD" w:rsidP="007D6484">
      <w:pPr>
        <w:keepLines/>
        <w:jc w:val="both"/>
        <w:rPr>
          <w:rFonts w:cs="Tahoma"/>
          <w:b/>
          <w:bCs/>
          <w:spacing w:val="-3"/>
          <w:sz w:val="19"/>
          <w:szCs w:val="19"/>
          <w:lang w:val="en-AU"/>
        </w:rPr>
      </w:pPr>
      <w:r w:rsidRPr="007D6484">
        <w:rPr>
          <w:rFonts w:cs="Tahoma"/>
          <w:b/>
          <w:bCs/>
          <w:spacing w:val="-3"/>
          <w:sz w:val="19"/>
          <w:szCs w:val="19"/>
          <w:lang w:val="en-AU"/>
        </w:rPr>
        <w:t xml:space="preserve">Strata </w:t>
      </w:r>
    </w:p>
    <w:p w14:paraId="726457B4" w14:textId="77777777" w:rsidR="007D6484" w:rsidRPr="007D6484" w:rsidRDefault="00D75CAD" w:rsidP="007D6484">
      <w:pPr>
        <w:keepLines/>
        <w:jc w:val="both"/>
        <w:rPr>
          <w:rFonts w:cs="Tahoma"/>
          <w:bCs/>
          <w:spacing w:val="-3"/>
          <w:sz w:val="19"/>
          <w:szCs w:val="19"/>
          <w:lang w:val="en-AU"/>
        </w:rPr>
      </w:pPr>
      <w:r w:rsidRPr="007D6484">
        <w:rPr>
          <w:rFonts w:cs="Tahoma"/>
          <w:bCs/>
          <w:spacing w:val="-3"/>
          <w:sz w:val="19"/>
          <w:szCs w:val="19"/>
          <w:lang w:val="en-AU"/>
        </w:rPr>
        <w:t>Your Strata policy has been arranged on a replacement conditions basis to allow rebuilding of the property following an insured event. We recommend you review these replacement costs annually to ensure your sums insured are adequate for your ongoing protec</w:t>
      </w:r>
      <w:r w:rsidRPr="007D6484">
        <w:rPr>
          <w:rFonts w:cs="Tahoma"/>
          <w:bCs/>
          <w:spacing w:val="-3"/>
          <w:sz w:val="19"/>
          <w:szCs w:val="19"/>
          <w:lang w:val="en-AU"/>
        </w:rPr>
        <w:t xml:space="preserve">tion. </w:t>
      </w:r>
    </w:p>
    <w:p w14:paraId="0E8578F3" w14:textId="77777777" w:rsidR="007D6484" w:rsidRPr="007D6484" w:rsidRDefault="007D6484" w:rsidP="007D6484">
      <w:pPr>
        <w:keepLines/>
        <w:jc w:val="both"/>
        <w:rPr>
          <w:rFonts w:cs="Tahoma"/>
          <w:bCs/>
          <w:spacing w:val="-3"/>
          <w:sz w:val="19"/>
          <w:szCs w:val="19"/>
          <w:lang w:val="en-AU"/>
        </w:rPr>
      </w:pPr>
    </w:p>
    <w:p w14:paraId="317DC3B1" w14:textId="77777777" w:rsidR="007D6484" w:rsidRPr="007D6484" w:rsidRDefault="00D75CAD" w:rsidP="007D6484">
      <w:pPr>
        <w:keepLines/>
        <w:jc w:val="both"/>
        <w:rPr>
          <w:rFonts w:cs="Tahoma"/>
          <w:bCs/>
          <w:spacing w:val="-3"/>
          <w:sz w:val="19"/>
          <w:szCs w:val="19"/>
          <w:lang w:val="en-AU"/>
        </w:rPr>
      </w:pPr>
      <w:r w:rsidRPr="007D6484">
        <w:rPr>
          <w:rFonts w:cs="Tahoma"/>
          <w:bCs/>
          <w:spacing w:val="-3"/>
          <w:sz w:val="19"/>
          <w:szCs w:val="19"/>
          <w:lang w:val="en-AU"/>
        </w:rPr>
        <w:t>It is important to note that Flood is not provided automatically as a policy benefit by most insurers.  Please refer to your Policy Particulars or Product Disclosure Statement for full details of your coverage.  Alternatively, you can contact our o</w:t>
      </w:r>
      <w:r w:rsidRPr="007D6484">
        <w:rPr>
          <w:rFonts w:cs="Tahoma"/>
          <w:bCs/>
          <w:spacing w:val="-3"/>
          <w:sz w:val="19"/>
          <w:szCs w:val="19"/>
          <w:lang w:val="en-AU"/>
        </w:rPr>
        <w:t xml:space="preserve">ffice to discuss your policy coverage with your broker. </w:t>
      </w:r>
    </w:p>
    <w:p w14:paraId="40C926BB" w14:textId="77777777" w:rsidR="007D6484" w:rsidRPr="007D6484" w:rsidRDefault="007D6484" w:rsidP="007D6484">
      <w:pPr>
        <w:keepLines/>
        <w:jc w:val="both"/>
        <w:rPr>
          <w:rFonts w:cs="Tahoma"/>
          <w:bCs/>
          <w:spacing w:val="-3"/>
          <w:sz w:val="19"/>
          <w:szCs w:val="19"/>
          <w:lang w:val="en-AU"/>
        </w:rPr>
      </w:pPr>
    </w:p>
    <w:p w14:paraId="7FDFAE12" w14:textId="77777777" w:rsidR="007D6484" w:rsidRPr="007D6484" w:rsidRDefault="00D75CAD" w:rsidP="007D6484">
      <w:pPr>
        <w:keepLines/>
        <w:jc w:val="both"/>
        <w:rPr>
          <w:rFonts w:cs="Tahoma"/>
          <w:bCs/>
          <w:spacing w:val="-3"/>
          <w:sz w:val="19"/>
          <w:szCs w:val="19"/>
          <w:lang w:val="en-AU"/>
        </w:rPr>
      </w:pPr>
      <w:r w:rsidRPr="007D6484">
        <w:rPr>
          <w:rFonts w:cs="Tahoma"/>
          <w:bCs/>
          <w:spacing w:val="-3"/>
          <w:sz w:val="19"/>
          <w:szCs w:val="19"/>
          <w:lang w:val="en-AU"/>
        </w:rPr>
        <w:t>Your policy may provide “Additional Benefits” for Loss of Rent/Temporary Accommodation, Common Contents, Lots Owners Fixtures and Improvements and Catastrophe Extension. It is important that you che</w:t>
      </w:r>
      <w:r w:rsidRPr="007D6484">
        <w:rPr>
          <w:rFonts w:cs="Tahoma"/>
          <w:bCs/>
          <w:spacing w:val="-3"/>
          <w:sz w:val="19"/>
          <w:szCs w:val="19"/>
          <w:lang w:val="en-AU"/>
        </w:rPr>
        <w:t xml:space="preserve">ck your Policy Schedule and Product Disclosure Statement for full details of the coverage and adequacy of the Sum’s Insured. </w:t>
      </w:r>
    </w:p>
    <w:p w14:paraId="4325D616" w14:textId="77777777" w:rsidR="007D6484" w:rsidRPr="007D6484" w:rsidRDefault="007D6484" w:rsidP="007D6484">
      <w:pPr>
        <w:keepLines/>
        <w:jc w:val="both"/>
        <w:rPr>
          <w:rFonts w:cs="Tahoma"/>
          <w:bCs/>
          <w:spacing w:val="-3"/>
          <w:sz w:val="19"/>
          <w:szCs w:val="19"/>
          <w:lang w:val="en-AU"/>
        </w:rPr>
      </w:pPr>
    </w:p>
    <w:p w14:paraId="1D92D30D" w14:textId="77777777" w:rsidR="007D6484" w:rsidRPr="007D6484" w:rsidRDefault="00D75CAD" w:rsidP="007D6484">
      <w:pPr>
        <w:keepLines/>
        <w:jc w:val="both"/>
        <w:rPr>
          <w:rFonts w:cs="Tahoma"/>
          <w:bCs/>
          <w:spacing w:val="-3"/>
          <w:sz w:val="19"/>
          <w:szCs w:val="19"/>
          <w:lang w:val="en-AU"/>
        </w:rPr>
      </w:pPr>
      <w:r w:rsidRPr="007D6484">
        <w:rPr>
          <w:rFonts w:cs="Tahoma"/>
          <w:bCs/>
          <w:spacing w:val="-3"/>
          <w:sz w:val="19"/>
          <w:szCs w:val="19"/>
          <w:lang w:val="en-AU"/>
        </w:rPr>
        <w:t xml:space="preserve">Please contact your broker if you require assistance or more information on this policy and following optional covers:  </w:t>
      </w:r>
    </w:p>
    <w:p w14:paraId="24B75106" w14:textId="77777777" w:rsidR="007D6484" w:rsidRPr="007D6484" w:rsidRDefault="007D6484" w:rsidP="007D6484">
      <w:pPr>
        <w:keepLines/>
        <w:jc w:val="both"/>
        <w:rPr>
          <w:rFonts w:cs="Tahoma"/>
          <w:bCs/>
          <w:spacing w:val="-3"/>
          <w:sz w:val="19"/>
          <w:szCs w:val="19"/>
          <w:lang w:val="en-AU"/>
        </w:rPr>
      </w:pPr>
    </w:p>
    <w:p w14:paraId="27AC089B" w14:textId="77777777" w:rsidR="007D6484" w:rsidRPr="007D6484" w:rsidRDefault="00D75CAD" w:rsidP="007D6484">
      <w:pPr>
        <w:keepLines/>
        <w:numPr>
          <w:ilvl w:val="0"/>
          <w:numId w:val="20"/>
        </w:numPr>
        <w:spacing w:after="200" w:line="276" w:lineRule="auto"/>
        <w:contextualSpacing/>
        <w:jc w:val="both"/>
        <w:rPr>
          <w:rFonts w:cs="Tahoma"/>
          <w:b/>
          <w:bCs/>
          <w:i/>
          <w:spacing w:val="-3"/>
          <w:sz w:val="19"/>
          <w:szCs w:val="19"/>
          <w:lang w:val="en-AU"/>
        </w:rPr>
      </w:pPr>
      <w:r w:rsidRPr="007D6484">
        <w:rPr>
          <w:rFonts w:cs="Tahoma"/>
          <w:b/>
          <w:bCs/>
          <w:i/>
          <w:spacing w:val="-3"/>
          <w:sz w:val="19"/>
          <w:szCs w:val="19"/>
          <w:lang w:val="en-AU"/>
        </w:rPr>
        <w:t>Legal L</w:t>
      </w:r>
      <w:r w:rsidRPr="007D6484">
        <w:rPr>
          <w:rFonts w:cs="Tahoma"/>
          <w:b/>
          <w:bCs/>
          <w:i/>
          <w:spacing w:val="-3"/>
          <w:sz w:val="19"/>
          <w:szCs w:val="19"/>
          <w:lang w:val="en-AU"/>
        </w:rPr>
        <w:t>iability</w:t>
      </w:r>
    </w:p>
    <w:p w14:paraId="0DD2E958" w14:textId="77777777" w:rsidR="007D6484" w:rsidRPr="007D6484" w:rsidRDefault="00D75CAD" w:rsidP="007D6484">
      <w:pPr>
        <w:keepLines/>
        <w:ind w:left="720"/>
        <w:contextualSpacing/>
        <w:jc w:val="both"/>
        <w:rPr>
          <w:rFonts w:cs="Tahoma"/>
          <w:bCs/>
          <w:spacing w:val="-3"/>
          <w:sz w:val="19"/>
          <w:szCs w:val="19"/>
          <w:lang w:val="en-AU"/>
        </w:rPr>
      </w:pPr>
      <w:r w:rsidRPr="007D6484">
        <w:rPr>
          <w:rFonts w:cs="Tahoma"/>
          <w:bCs/>
          <w:spacing w:val="-3"/>
          <w:sz w:val="19"/>
          <w:szCs w:val="19"/>
          <w:lang w:val="en-AU"/>
        </w:rPr>
        <w:t>We recommend a minimum of $10,000,000 Indemnity Limit. Quotations for higher limits are available upon request and should be considered.</w:t>
      </w:r>
    </w:p>
    <w:p w14:paraId="6F4E8FEF" w14:textId="77777777" w:rsidR="007D6484" w:rsidRPr="007D6484" w:rsidRDefault="007D6484" w:rsidP="007D6484">
      <w:pPr>
        <w:keepLines/>
        <w:ind w:left="720"/>
        <w:contextualSpacing/>
        <w:jc w:val="both"/>
        <w:rPr>
          <w:rFonts w:cs="Tahoma"/>
          <w:bCs/>
          <w:spacing w:val="-3"/>
          <w:sz w:val="19"/>
          <w:szCs w:val="19"/>
          <w:lang w:val="en-AU"/>
        </w:rPr>
      </w:pPr>
    </w:p>
    <w:p w14:paraId="33F4C228" w14:textId="77777777" w:rsidR="007D6484" w:rsidRPr="007D6484" w:rsidRDefault="00D75CAD" w:rsidP="007D6484">
      <w:pPr>
        <w:keepLines/>
        <w:numPr>
          <w:ilvl w:val="0"/>
          <w:numId w:val="20"/>
        </w:numPr>
        <w:spacing w:after="200" w:line="276" w:lineRule="auto"/>
        <w:contextualSpacing/>
        <w:jc w:val="both"/>
        <w:rPr>
          <w:rFonts w:cs="Tahoma"/>
          <w:b/>
          <w:bCs/>
          <w:i/>
          <w:spacing w:val="-3"/>
          <w:sz w:val="19"/>
          <w:szCs w:val="19"/>
          <w:lang w:val="en-AU"/>
        </w:rPr>
      </w:pPr>
      <w:r w:rsidRPr="007D6484">
        <w:rPr>
          <w:rFonts w:cs="Tahoma"/>
          <w:b/>
          <w:bCs/>
          <w:i/>
          <w:spacing w:val="-3"/>
          <w:sz w:val="19"/>
          <w:szCs w:val="19"/>
          <w:lang w:val="en-AU"/>
        </w:rPr>
        <w:t>Fidelity Guarantee</w:t>
      </w:r>
    </w:p>
    <w:p w14:paraId="4FC93599" w14:textId="77777777" w:rsidR="007D6484" w:rsidRPr="007D6484" w:rsidRDefault="00D75CAD" w:rsidP="007D6484">
      <w:pPr>
        <w:keepLines/>
        <w:ind w:left="720"/>
        <w:contextualSpacing/>
        <w:jc w:val="both"/>
        <w:rPr>
          <w:rFonts w:cs="Tahoma"/>
          <w:bCs/>
          <w:spacing w:val="-3"/>
          <w:sz w:val="19"/>
          <w:szCs w:val="19"/>
          <w:lang w:val="en-AU"/>
        </w:rPr>
      </w:pPr>
      <w:r w:rsidRPr="007D6484">
        <w:rPr>
          <w:rFonts w:cs="Tahoma"/>
          <w:bCs/>
          <w:spacing w:val="-3"/>
          <w:sz w:val="19"/>
          <w:szCs w:val="19"/>
          <w:lang w:val="en-AU"/>
        </w:rPr>
        <w:lastRenderedPageBreak/>
        <w:t xml:space="preserve">You may elect to insure against fraudulent embezzlement or fraudulent </w:t>
      </w:r>
      <w:r w:rsidRPr="007D6484">
        <w:rPr>
          <w:rFonts w:cs="Tahoma"/>
          <w:bCs/>
          <w:spacing w:val="-3"/>
          <w:sz w:val="19"/>
          <w:szCs w:val="19"/>
          <w:lang w:val="en-AU"/>
        </w:rPr>
        <w:t>misappropriation of funds set aside for the purpose of management of the Body Corporate’s affairs. Please check your policy schedule for details of the coverage provided.</w:t>
      </w:r>
    </w:p>
    <w:p w14:paraId="751A09D7" w14:textId="77777777" w:rsidR="007D6484" w:rsidRPr="007D6484" w:rsidRDefault="007D6484" w:rsidP="007D6484">
      <w:pPr>
        <w:keepLines/>
        <w:ind w:left="720"/>
        <w:contextualSpacing/>
        <w:jc w:val="both"/>
        <w:rPr>
          <w:rFonts w:cs="Tahoma"/>
          <w:bCs/>
          <w:spacing w:val="-3"/>
          <w:sz w:val="19"/>
          <w:szCs w:val="19"/>
          <w:lang w:val="en-AU"/>
        </w:rPr>
      </w:pPr>
    </w:p>
    <w:p w14:paraId="02F88674" w14:textId="77777777" w:rsidR="007D6484" w:rsidRPr="007D6484" w:rsidRDefault="00D75CAD" w:rsidP="007D6484">
      <w:pPr>
        <w:keepLines/>
        <w:numPr>
          <w:ilvl w:val="0"/>
          <w:numId w:val="20"/>
        </w:numPr>
        <w:spacing w:after="200" w:line="276" w:lineRule="auto"/>
        <w:contextualSpacing/>
        <w:jc w:val="both"/>
        <w:rPr>
          <w:rFonts w:cs="Tahoma"/>
          <w:b/>
          <w:bCs/>
          <w:i/>
          <w:spacing w:val="-3"/>
          <w:sz w:val="19"/>
          <w:szCs w:val="19"/>
          <w:lang w:val="en-AU"/>
        </w:rPr>
      </w:pPr>
      <w:r w:rsidRPr="007D6484">
        <w:rPr>
          <w:rFonts w:cs="Tahoma"/>
          <w:b/>
          <w:bCs/>
          <w:i/>
          <w:spacing w:val="-3"/>
          <w:sz w:val="19"/>
          <w:szCs w:val="19"/>
          <w:lang w:val="en-AU"/>
        </w:rPr>
        <w:t xml:space="preserve">Voluntary Workers Personal Accident </w:t>
      </w:r>
    </w:p>
    <w:p w14:paraId="134AC1AC" w14:textId="77777777" w:rsidR="007D6484" w:rsidRPr="007D6484" w:rsidRDefault="00D75CAD" w:rsidP="007D6484">
      <w:pPr>
        <w:keepLines/>
        <w:ind w:left="720"/>
        <w:contextualSpacing/>
        <w:jc w:val="both"/>
        <w:rPr>
          <w:rFonts w:cs="Tahoma"/>
          <w:bCs/>
          <w:spacing w:val="-3"/>
          <w:sz w:val="19"/>
          <w:szCs w:val="19"/>
          <w:lang w:val="en-AU"/>
        </w:rPr>
      </w:pPr>
      <w:r w:rsidRPr="007D6484">
        <w:rPr>
          <w:rFonts w:cs="Tahoma"/>
          <w:bCs/>
          <w:spacing w:val="-3"/>
          <w:sz w:val="19"/>
          <w:szCs w:val="19"/>
          <w:lang w:val="en-AU"/>
        </w:rPr>
        <w:t xml:space="preserve">You may elect to cover volunteers who </w:t>
      </w:r>
      <w:r w:rsidRPr="007D6484">
        <w:rPr>
          <w:rFonts w:cs="Tahoma"/>
          <w:bCs/>
          <w:spacing w:val="-3"/>
          <w:sz w:val="19"/>
          <w:szCs w:val="19"/>
          <w:lang w:val="en-AU"/>
        </w:rPr>
        <w:t>perform work on behalf of the Body Corporate resulting in death or total/partial disablement thereby affecting the volunteers earning capacity. Your policy schedule will provide the Benefit Period and Sum’s Insured that apply if this cover has been selecte</w:t>
      </w:r>
      <w:r w:rsidRPr="007D6484">
        <w:rPr>
          <w:rFonts w:cs="Tahoma"/>
          <w:bCs/>
          <w:spacing w:val="-3"/>
          <w:sz w:val="19"/>
          <w:szCs w:val="19"/>
          <w:lang w:val="en-AU"/>
        </w:rPr>
        <w:t>d.</w:t>
      </w:r>
    </w:p>
    <w:p w14:paraId="35F49970" w14:textId="77777777" w:rsidR="007D6484" w:rsidRPr="007D6484" w:rsidRDefault="007D6484" w:rsidP="007D6484">
      <w:pPr>
        <w:keepLines/>
        <w:ind w:left="720"/>
        <w:contextualSpacing/>
        <w:jc w:val="both"/>
        <w:rPr>
          <w:rFonts w:cs="Tahoma"/>
          <w:bCs/>
          <w:spacing w:val="-3"/>
          <w:sz w:val="19"/>
          <w:szCs w:val="19"/>
          <w:lang w:val="en-AU"/>
        </w:rPr>
      </w:pPr>
    </w:p>
    <w:p w14:paraId="03AF1FC7" w14:textId="77777777" w:rsidR="007D6484" w:rsidRPr="007D6484" w:rsidRDefault="00D75CAD" w:rsidP="007D6484">
      <w:pPr>
        <w:keepLines/>
        <w:numPr>
          <w:ilvl w:val="0"/>
          <w:numId w:val="20"/>
        </w:numPr>
        <w:spacing w:after="200" w:line="276" w:lineRule="auto"/>
        <w:contextualSpacing/>
        <w:jc w:val="both"/>
        <w:rPr>
          <w:rFonts w:cs="Tahoma"/>
          <w:b/>
          <w:bCs/>
          <w:i/>
          <w:spacing w:val="-3"/>
          <w:sz w:val="19"/>
          <w:szCs w:val="19"/>
          <w:lang w:val="en-AU"/>
        </w:rPr>
      </w:pPr>
      <w:r w:rsidRPr="007D6484">
        <w:rPr>
          <w:rFonts w:cs="Tahoma"/>
          <w:b/>
          <w:bCs/>
          <w:i/>
          <w:spacing w:val="-3"/>
          <w:sz w:val="19"/>
          <w:szCs w:val="19"/>
          <w:lang w:val="en-AU"/>
        </w:rPr>
        <w:t xml:space="preserve">Office Bearer’s Liability </w:t>
      </w:r>
    </w:p>
    <w:p w14:paraId="7062D0B5" w14:textId="77777777" w:rsidR="007D6484" w:rsidRPr="007D6484" w:rsidRDefault="00D75CAD" w:rsidP="007D6484">
      <w:pPr>
        <w:keepLines/>
        <w:ind w:left="720"/>
        <w:contextualSpacing/>
        <w:jc w:val="both"/>
        <w:rPr>
          <w:rFonts w:cs="Tahoma"/>
          <w:bCs/>
          <w:spacing w:val="-3"/>
          <w:sz w:val="19"/>
          <w:szCs w:val="19"/>
          <w:lang w:val="en-AU"/>
        </w:rPr>
      </w:pPr>
      <w:r w:rsidRPr="007D6484">
        <w:rPr>
          <w:rFonts w:cs="Tahoma"/>
          <w:bCs/>
          <w:spacing w:val="-3"/>
          <w:sz w:val="19"/>
          <w:szCs w:val="19"/>
          <w:lang w:val="en-AU"/>
        </w:rPr>
        <w:t>This section protects the office bearers for any wrongful acts whilst managing the affairs of the body corporate. This section is “Claims Made” which means that it covers you only against those wrongful acts committed or alle</w:t>
      </w:r>
      <w:r w:rsidRPr="007D6484">
        <w:rPr>
          <w:rFonts w:cs="Tahoma"/>
          <w:bCs/>
          <w:spacing w:val="-3"/>
          <w:sz w:val="19"/>
          <w:szCs w:val="19"/>
          <w:lang w:val="en-AU"/>
        </w:rPr>
        <w:t xml:space="preserve">ged to have been committed by you which were reported to you and in which you notified us during the period of insurance. There is no cover under the policy after expiry regardless of the date of occurrence. </w:t>
      </w:r>
    </w:p>
    <w:p w14:paraId="19EDB188" w14:textId="77777777" w:rsidR="007D6484" w:rsidRPr="007D6484" w:rsidRDefault="007D6484" w:rsidP="007D6484">
      <w:pPr>
        <w:keepLines/>
        <w:ind w:left="720"/>
        <w:contextualSpacing/>
        <w:jc w:val="both"/>
        <w:rPr>
          <w:rFonts w:cs="Tahoma"/>
          <w:bCs/>
          <w:spacing w:val="-3"/>
          <w:sz w:val="19"/>
          <w:szCs w:val="19"/>
          <w:lang w:val="en-AU"/>
        </w:rPr>
      </w:pPr>
    </w:p>
    <w:p w14:paraId="4EC078F6" w14:textId="77777777" w:rsidR="007D6484" w:rsidRPr="007D6484" w:rsidRDefault="00D75CAD" w:rsidP="007D6484">
      <w:pPr>
        <w:keepLines/>
        <w:numPr>
          <w:ilvl w:val="0"/>
          <w:numId w:val="20"/>
        </w:numPr>
        <w:spacing w:after="200" w:line="276" w:lineRule="auto"/>
        <w:contextualSpacing/>
        <w:jc w:val="both"/>
        <w:rPr>
          <w:rFonts w:cs="Tahoma"/>
          <w:b/>
          <w:bCs/>
          <w:i/>
          <w:spacing w:val="-3"/>
          <w:sz w:val="19"/>
          <w:szCs w:val="19"/>
          <w:lang w:val="en-AU"/>
        </w:rPr>
      </w:pPr>
      <w:r w:rsidRPr="007D6484">
        <w:rPr>
          <w:rFonts w:cs="Tahoma"/>
          <w:b/>
          <w:bCs/>
          <w:i/>
          <w:spacing w:val="-3"/>
          <w:sz w:val="19"/>
          <w:szCs w:val="19"/>
          <w:lang w:val="en-AU"/>
        </w:rPr>
        <w:t xml:space="preserve">Machinery Breakdown </w:t>
      </w:r>
    </w:p>
    <w:p w14:paraId="48ED44F1" w14:textId="77777777" w:rsidR="007D6484" w:rsidRPr="007D6484" w:rsidRDefault="00D75CAD" w:rsidP="007D6484">
      <w:pPr>
        <w:keepLines/>
        <w:ind w:left="720"/>
        <w:contextualSpacing/>
        <w:jc w:val="both"/>
        <w:rPr>
          <w:rFonts w:cs="Tahoma"/>
          <w:bCs/>
          <w:spacing w:val="-3"/>
          <w:sz w:val="19"/>
          <w:szCs w:val="19"/>
          <w:lang w:val="en-AU"/>
        </w:rPr>
      </w:pPr>
      <w:r w:rsidRPr="007D6484">
        <w:rPr>
          <w:rFonts w:cs="Tahoma"/>
          <w:bCs/>
          <w:spacing w:val="-3"/>
          <w:sz w:val="19"/>
          <w:szCs w:val="19"/>
          <w:lang w:val="en-AU"/>
        </w:rPr>
        <w:t>You may elect to cover yo</w:t>
      </w:r>
      <w:r w:rsidRPr="007D6484">
        <w:rPr>
          <w:rFonts w:cs="Tahoma"/>
          <w:bCs/>
          <w:spacing w:val="-3"/>
          <w:sz w:val="19"/>
          <w:szCs w:val="19"/>
          <w:lang w:val="en-AU"/>
        </w:rPr>
        <w:t xml:space="preserve">ur machinery such as lifts, air conditioners and the like against mechanical/electrical breakdown. Please review your policy schedule to determine if this cover has been selected. Please contact our office if a quotation is required. </w:t>
      </w:r>
    </w:p>
    <w:p w14:paraId="517AA7A5" w14:textId="77777777" w:rsidR="007D6484" w:rsidRPr="007D6484" w:rsidRDefault="007D6484" w:rsidP="007D6484">
      <w:pPr>
        <w:keepLines/>
        <w:ind w:left="720"/>
        <w:contextualSpacing/>
        <w:jc w:val="both"/>
        <w:rPr>
          <w:rFonts w:cs="Tahoma"/>
          <w:bCs/>
          <w:spacing w:val="-3"/>
          <w:sz w:val="19"/>
          <w:szCs w:val="19"/>
          <w:lang w:val="en-AU"/>
        </w:rPr>
      </w:pPr>
    </w:p>
    <w:p w14:paraId="697E3377" w14:textId="77777777" w:rsidR="007D6484" w:rsidRPr="007D6484" w:rsidRDefault="00D75CAD" w:rsidP="007D6484">
      <w:pPr>
        <w:keepLines/>
        <w:numPr>
          <w:ilvl w:val="0"/>
          <w:numId w:val="20"/>
        </w:numPr>
        <w:spacing w:after="200" w:line="276" w:lineRule="auto"/>
        <w:contextualSpacing/>
        <w:jc w:val="both"/>
        <w:rPr>
          <w:rFonts w:cs="Tahoma"/>
          <w:b/>
          <w:bCs/>
          <w:i/>
          <w:spacing w:val="-3"/>
          <w:sz w:val="19"/>
          <w:szCs w:val="19"/>
          <w:lang w:val="en-AU"/>
        </w:rPr>
      </w:pPr>
      <w:r w:rsidRPr="007D6484">
        <w:rPr>
          <w:rFonts w:cs="Tahoma"/>
          <w:b/>
          <w:bCs/>
          <w:i/>
          <w:spacing w:val="-3"/>
          <w:sz w:val="19"/>
          <w:szCs w:val="19"/>
          <w:lang w:val="en-AU"/>
        </w:rPr>
        <w:t xml:space="preserve">Legal Expenses </w:t>
      </w:r>
    </w:p>
    <w:p w14:paraId="298943DC" w14:textId="77777777" w:rsidR="007D6484" w:rsidRPr="007D6484" w:rsidRDefault="00D75CAD" w:rsidP="007D6484">
      <w:pPr>
        <w:keepLines/>
        <w:ind w:left="720"/>
        <w:contextualSpacing/>
        <w:jc w:val="both"/>
        <w:rPr>
          <w:rFonts w:cs="Tahoma"/>
          <w:bCs/>
          <w:spacing w:val="-3"/>
          <w:sz w:val="19"/>
          <w:szCs w:val="19"/>
          <w:lang w:val="en-AU"/>
        </w:rPr>
      </w:pPr>
      <w:r w:rsidRPr="007D6484">
        <w:rPr>
          <w:rFonts w:cs="Tahoma"/>
          <w:bCs/>
          <w:spacing w:val="-3"/>
          <w:sz w:val="19"/>
          <w:szCs w:val="19"/>
          <w:lang w:val="en-AU"/>
        </w:rPr>
        <w:t>Your</w:t>
      </w:r>
      <w:r w:rsidRPr="007D6484">
        <w:rPr>
          <w:rFonts w:cs="Tahoma"/>
          <w:bCs/>
          <w:spacing w:val="-3"/>
          <w:sz w:val="19"/>
          <w:szCs w:val="19"/>
          <w:lang w:val="en-AU"/>
        </w:rPr>
        <w:t xml:space="preserve"> policy may contain a limited cover for legal expenses incurred for certain disputes relating to the ownership of your property. Your policy schedule and Products Disclosure Statement should be read for details of the coverage provided.</w:t>
      </w:r>
    </w:p>
    <w:p w14:paraId="11FD0A6B" w14:textId="77777777" w:rsidR="007D6484" w:rsidRPr="007D6484" w:rsidRDefault="007D6484" w:rsidP="007D6484">
      <w:pPr>
        <w:keepLines/>
        <w:jc w:val="both"/>
        <w:rPr>
          <w:rFonts w:cs="Tahoma"/>
          <w:bCs/>
          <w:spacing w:val="-3"/>
          <w:sz w:val="19"/>
          <w:szCs w:val="19"/>
          <w:lang w:val="en-AU"/>
        </w:rPr>
      </w:pPr>
    </w:p>
    <w:p w14:paraId="338566E4" w14:textId="77777777" w:rsidR="00FF4F28" w:rsidRPr="00FF4F28" w:rsidRDefault="00D75CAD" w:rsidP="00FF4F28">
      <w:pPr>
        <w:keepLines/>
        <w:jc w:val="both"/>
        <w:rPr>
          <w:rFonts w:cs="Tahoma"/>
          <w:b/>
          <w:spacing w:val="-3"/>
          <w:sz w:val="19"/>
          <w:szCs w:val="19"/>
          <w:lang w:val="en-AU"/>
        </w:rPr>
      </w:pPr>
      <w:r w:rsidRPr="00FF4F28">
        <w:rPr>
          <w:rFonts w:cs="Tahoma"/>
          <w:b/>
          <w:spacing w:val="-3"/>
          <w:sz w:val="19"/>
          <w:szCs w:val="19"/>
          <w:lang w:val="en-AU"/>
        </w:rPr>
        <w:t>Target Market Dete</w:t>
      </w:r>
      <w:r w:rsidRPr="00FF4F28">
        <w:rPr>
          <w:rFonts w:cs="Tahoma"/>
          <w:b/>
          <w:spacing w:val="-3"/>
          <w:sz w:val="19"/>
          <w:szCs w:val="19"/>
          <w:lang w:val="en-AU"/>
        </w:rPr>
        <w:t>rmination (TMD)</w:t>
      </w:r>
    </w:p>
    <w:p w14:paraId="1FC8FF43" w14:textId="77777777" w:rsidR="00FF4F28" w:rsidRPr="00FF4F28" w:rsidRDefault="00D75CAD" w:rsidP="00FF4F28">
      <w:pPr>
        <w:keepLines/>
        <w:jc w:val="both"/>
        <w:rPr>
          <w:rFonts w:cs="Tahoma"/>
          <w:bCs/>
          <w:spacing w:val="-3"/>
          <w:sz w:val="19"/>
          <w:szCs w:val="19"/>
          <w:lang w:val="en-AU"/>
        </w:rPr>
      </w:pPr>
      <w:r w:rsidRPr="00FF4F28">
        <w:rPr>
          <w:rFonts w:cs="Tahoma"/>
          <w:bCs/>
          <w:spacing w:val="-3"/>
          <w:sz w:val="19"/>
          <w:szCs w:val="19"/>
          <w:lang w:val="en-AU"/>
        </w:rPr>
        <w:t>Your insurer is required to issue a Target Market Determination (TMD) for any products issued to Retail clients. The purpose of the TMD is to ensure products are being distributed to Retail clients within the products target market. The TMD</w:t>
      </w:r>
      <w:r w:rsidRPr="00FF4F28">
        <w:rPr>
          <w:rFonts w:cs="Tahoma"/>
          <w:bCs/>
          <w:spacing w:val="-3"/>
          <w:sz w:val="19"/>
          <w:szCs w:val="19"/>
          <w:lang w:val="en-AU"/>
        </w:rPr>
        <w:t xml:space="preserve"> is available for you upon request. Please advise us if you would like a copy of the TMD for your review</w:t>
      </w:r>
      <w:r w:rsidR="00C81E2C">
        <w:rPr>
          <w:rFonts w:cs="Tahoma"/>
          <w:bCs/>
          <w:spacing w:val="-3"/>
          <w:sz w:val="19"/>
          <w:szCs w:val="19"/>
          <w:lang w:val="en-AU"/>
        </w:rPr>
        <w:t>.</w:t>
      </w:r>
    </w:p>
    <w:p w14:paraId="7CF57D49" w14:textId="77777777" w:rsidR="00FF4F28" w:rsidRPr="007D6484" w:rsidRDefault="00FF4F28" w:rsidP="007D6484">
      <w:pPr>
        <w:keepLines/>
        <w:jc w:val="both"/>
        <w:rPr>
          <w:rFonts w:cs="Tahoma"/>
          <w:bCs/>
          <w:spacing w:val="-3"/>
          <w:sz w:val="19"/>
          <w:szCs w:val="19"/>
          <w:lang w:val="en-AU"/>
        </w:rPr>
      </w:pPr>
    </w:p>
    <w:bookmarkEnd w:id="2"/>
    <w:p w14:paraId="11DB9530" w14:textId="77777777" w:rsidR="00A423B7" w:rsidRDefault="00A423B7" w:rsidP="00A423B7">
      <w:pPr>
        <w:keepLines/>
        <w:jc w:val="both"/>
        <w:rPr>
          <w:rFonts w:cs="Tahoma"/>
          <w:spacing w:val="-3"/>
          <w:sz w:val="19"/>
          <w:szCs w:val="19"/>
        </w:rPr>
      </w:pPr>
    </w:p>
    <w:p w14:paraId="2FF7119A" w14:textId="77777777" w:rsidR="00A423B7" w:rsidRDefault="00D75CAD" w:rsidP="00A423B7">
      <w:pPr>
        <w:spacing w:before="240"/>
        <w:rPr>
          <w:rFonts w:eastAsiaTheme="minorHAnsi" w:cs="Tahoma"/>
          <w:sz w:val="19"/>
          <w:szCs w:val="19"/>
          <w:lang w:val="en-AU"/>
        </w:rPr>
      </w:pPr>
      <w:r>
        <w:rPr>
          <w:rFonts w:cs="Tahoma"/>
          <w:sz w:val="19"/>
          <w:szCs w:val="19"/>
        </w:rPr>
        <w:t xml:space="preserve">Yours </w:t>
      </w:r>
      <w:r w:rsidR="004A5B96">
        <w:rPr>
          <w:rFonts w:cs="Tahoma"/>
          <w:sz w:val="19"/>
          <w:szCs w:val="19"/>
        </w:rPr>
        <w:t>s</w:t>
      </w:r>
      <w:r>
        <w:rPr>
          <w:rFonts w:cs="Tahoma"/>
          <w:sz w:val="19"/>
          <w:szCs w:val="19"/>
        </w:rPr>
        <w:t>incerely</w:t>
      </w:r>
      <w:r w:rsidR="001976DC">
        <w:rPr>
          <w:rFonts w:cs="Tahoma"/>
          <w:sz w:val="19"/>
          <w:szCs w:val="19"/>
        </w:rPr>
        <w:t>,</w:t>
      </w:r>
    </w:p>
    <w:p w14:paraId="346B1F81" w14:textId="77777777" w:rsidR="00A423B7" w:rsidRDefault="00A423B7" w:rsidP="00A423B7">
      <w:pPr>
        <w:spacing w:before="240"/>
        <w:rPr>
          <w:rFonts w:cs="Tahoma"/>
          <w:sz w:val="19"/>
          <w:szCs w:val="19"/>
        </w:rPr>
      </w:pPr>
    </w:p>
    <w:p w14:paraId="0CA47A8C" w14:textId="77777777" w:rsidR="00A423B7" w:rsidRDefault="00D75CAD" w:rsidP="00A423B7">
      <w:pPr>
        <w:spacing w:before="240"/>
        <w:rPr>
          <w:rFonts w:cs="Tahoma"/>
          <w:b/>
          <w:color w:val="000000"/>
          <w:sz w:val="19"/>
          <w:szCs w:val="19"/>
        </w:rPr>
      </w:pPr>
      <w:r>
        <w:rPr>
          <w:rFonts w:cs="Tahoma"/>
          <w:b/>
          <w:color w:val="000000"/>
          <w:sz w:val="19"/>
          <w:szCs w:val="19"/>
        </w:rPr>
        <w:fldChar w:fldCharType="begin"/>
      </w:r>
      <w:r>
        <w:rPr>
          <w:rFonts w:cs="Tahoma"/>
          <w:b/>
          <w:color w:val="000000"/>
          <w:sz w:val="19"/>
          <w:szCs w:val="19"/>
        </w:rPr>
        <w:instrText xml:space="preserve"> DOCVARIABLE "prof_service_team_____sertea_name" \* MERGEFORMAT </w:instrText>
      </w:r>
      <w:r>
        <w:rPr>
          <w:rFonts w:cs="Tahoma"/>
          <w:b/>
          <w:color w:val="000000"/>
          <w:sz w:val="19"/>
          <w:szCs w:val="19"/>
        </w:rPr>
        <w:fldChar w:fldCharType="separate"/>
      </w:r>
      <w:r>
        <w:rPr>
          <w:rFonts w:cs="Tahoma"/>
          <w:b/>
          <w:color w:val="000000"/>
          <w:sz w:val="19"/>
          <w:szCs w:val="19"/>
        </w:rPr>
        <w:t>Juan Ahumada</w:t>
      </w:r>
      <w:r>
        <w:rPr>
          <w:rFonts w:cs="Tahoma"/>
          <w:b/>
          <w:color w:val="000000"/>
          <w:sz w:val="19"/>
          <w:szCs w:val="19"/>
        </w:rPr>
        <w:fldChar w:fldCharType="end"/>
      </w:r>
    </w:p>
    <w:p w14:paraId="1CFE08CE" w14:textId="77777777" w:rsidR="00A423B7" w:rsidRPr="001A3F5D" w:rsidRDefault="00D75CAD" w:rsidP="00A423B7">
      <w:pPr>
        <w:rPr>
          <w:rFonts w:cs="Tahoma"/>
          <w:b/>
          <w:color w:val="000000"/>
          <w:sz w:val="19"/>
          <w:szCs w:val="19"/>
        </w:rPr>
      </w:pPr>
      <w:r w:rsidRPr="001A3F5D">
        <w:rPr>
          <w:rFonts w:cs="Tahoma"/>
          <w:b/>
          <w:color w:val="000000"/>
          <w:sz w:val="19"/>
          <w:szCs w:val="19"/>
        </w:rPr>
        <w:fldChar w:fldCharType="begin"/>
      </w:r>
      <w:r w:rsidRPr="001A3F5D">
        <w:rPr>
          <w:rFonts w:cs="Tahoma"/>
          <w:b/>
          <w:color w:val="000000"/>
          <w:sz w:val="19"/>
          <w:szCs w:val="19"/>
        </w:rPr>
        <w:instrText xml:space="preserve"> DOCVARIABLE "sertea_title" \* MERGEFORMAT </w:instrText>
      </w:r>
      <w:r w:rsidRPr="001A3F5D">
        <w:rPr>
          <w:rFonts w:cs="Tahoma"/>
          <w:b/>
          <w:color w:val="000000"/>
          <w:sz w:val="19"/>
          <w:szCs w:val="19"/>
        </w:rPr>
        <w:fldChar w:fldCharType="separate"/>
      </w:r>
      <w:r w:rsidRPr="001A3F5D">
        <w:rPr>
          <w:rFonts w:cs="Tahoma"/>
          <w:b/>
          <w:color w:val="000000"/>
          <w:sz w:val="19"/>
          <w:szCs w:val="19"/>
        </w:rPr>
        <w:t>Account Executive</w:t>
      </w:r>
      <w:r w:rsidRPr="001A3F5D">
        <w:rPr>
          <w:rFonts w:cs="Tahoma"/>
          <w:b/>
          <w:color w:val="000000"/>
          <w:sz w:val="19"/>
          <w:szCs w:val="19"/>
        </w:rPr>
        <w:fldChar w:fldCharType="end"/>
      </w:r>
    </w:p>
    <w:p w14:paraId="58A4864D" w14:textId="77777777" w:rsidR="00A423B7" w:rsidRDefault="00D75CAD" w:rsidP="00A423B7">
      <w:pPr>
        <w:rPr>
          <w:rFonts w:cs="Tahoma"/>
          <w:color w:val="000000"/>
          <w:sz w:val="19"/>
          <w:szCs w:val="19"/>
        </w:rPr>
      </w:pPr>
      <w:r>
        <w:rPr>
          <w:rFonts w:cs="Tahoma"/>
          <w:color w:val="000000"/>
          <w:sz w:val="19"/>
          <w:szCs w:val="19"/>
        </w:rPr>
        <w:t xml:space="preserve">Phone: </w:t>
      </w:r>
      <w:r>
        <w:rPr>
          <w:rFonts w:cs="Tahoma"/>
          <w:color w:val="000000"/>
          <w:sz w:val="19"/>
          <w:szCs w:val="19"/>
        </w:rPr>
        <w:fldChar w:fldCharType="begin"/>
      </w:r>
      <w:r>
        <w:rPr>
          <w:rFonts w:cs="Tahoma"/>
          <w:color w:val="000000"/>
          <w:sz w:val="19"/>
          <w:szCs w:val="19"/>
        </w:rPr>
        <w:instrText xml:space="preserve"> DOCVARIABLE  sertea_phone  \* MERGEFORMAT </w:instrText>
      </w:r>
      <w:r>
        <w:rPr>
          <w:rFonts w:cs="Tahoma"/>
          <w:color w:val="000000"/>
          <w:sz w:val="19"/>
          <w:szCs w:val="19"/>
        </w:rPr>
        <w:fldChar w:fldCharType="separate"/>
      </w:r>
      <w:r>
        <w:rPr>
          <w:rFonts w:cs="Tahoma"/>
          <w:color w:val="000000"/>
          <w:sz w:val="19"/>
          <w:szCs w:val="19"/>
        </w:rPr>
        <w:t>07 3329 4911</w:t>
      </w:r>
      <w:r>
        <w:rPr>
          <w:rFonts w:cs="Tahoma"/>
          <w:color w:val="000000"/>
          <w:sz w:val="19"/>
          <w:szCs w:val="19"/>
        </w:rPr>
        <w:fldChar w:fldCharType="end"/>
      </w:r>
    </w:p>
    <w:p w14:paraId="3AC10C0B" w14:textId="77777777" w:rsidR="00A423B7" w:rsidRDefault="00D75CAD" w:rsidP="00A423B7">
      <w:pPr>
        <w:rPr>
          <w:rFonts w:cs="Tahoma"/>
          <w:b/>
          <w:color w:val="000000"/>
          <w:sz w:val="19"/>
          <w:szCs w:val="19"/>
        </w:rPr>
      </w:pPr>
      <w:r>
        <w:rPr>
          <w:rFonts w:cs="Tahoma"/>
          <w:color w:val="000000"/>
          <w:sz w:val="19"/>
          <w:szCs w:val="19"/>
        </w:rPr>
        <w:t xml:space="preserve">Email : </w:t>
      </w:r>
      <w:r>
        <w:rPr>
          <w:rFonts w:cs="Tahoma"/>
          <w:color w:val="000000"/>
          <w:sz w:val="19"/>
          <w:szCs w:val="19"/>
        </w:rPr>
        <w:fldChar w:fldCharType="begin"/>
      </w:r>
      <w:r>
        <w:rPr>
          <w:rFonts w:cs="Tahoma"/>
          <w:color w:val="000000"/>
          <w:sz w:val="19"/>
          <w:szCs w:val="19"/>
        </w:rPr>
        <w:instrText xml:space="preserve"> DOCVARIABLE  sertea_email  \* MERGEFORMAT </w:instrText>
      </w:r>
      <w:r>
        <w:rPr>
          <w:rFonts w:cs="Tahoma"/>
          <w:color w:val="000000"/>
          <w:sz w:val="19"/>
          <w:szCs w:val="19"/>
        </w:rPr>
        <w:fldChar w:fldCharType="separate"/>
      </w:r>
      <w:r>
        <w:rPr>
          <w:rFonts w:cs="Tahoma"/>
          <w:color w:val="000000"/>
          <w:sz w:val="19"/>
          <w:szCs w:val="19"/>
        </w:rPr>
        <w:t>juan.ahumada@allsafe.com.au</w:t>
      </w:r>
      <w:r>
        <w:rPr>
          <w:rFonts w:cs="Tahoma"/>
          <w:color w:val="000000"/>
          <w:sz w:val="19"/>
          <w:szCs w:val="19"/>
        </w:rPr>
        <w:fldChar w:fldCharType="end"/>
      </w:r>
    </w:p>
    <w:p w14:paraId="1AF7D432" w14:textId="77777777" w:rsidR="00A423B7" w:rsidRDefault="00A423B7" w:rsidP="00A423B7">
      <w:pPr>
        <w:keepLines/>
        <w:tabs>
          <w:tab w:val="left" w:pos="720"/>
        </w:tabs>
        <w:jc w:val="both"/>
        <w:rPr>
          <w:rFonts w:cs="Tahoma"/>
          <w:spacing w:val="-3"/>
          <w:sz w:val="19"/>
          <w:szCs w:val="19"/>
        </w:rPr>
      </w:pPr>
    </w:p>
    <w:p w14:paraId="30943F9B" w14:textId="77777777" w:rsidR="00A423B7" w:rsidRPr="00A423B7" w:rsidRDefault="00D75CAD" w:rsidP="00A423B7">
      <w:pPr>
        <w:keepLines/>
        <w:tabs>
          <w:tab w:val="left" w:pos="720"/>
        </w:tabs>
        <w:jc w:val="both"/>
        <w:rPr>
          <w:rFonts w:ascii="Arial" w:hAnsi="Arial" w:cs="Arial"/>
          <w:b/>
          <w:spacing w:val="-3"/>
          <w:sz w:val="19"/>
          <w:szCs w:val="19"/>
        </w:rPr>
      </w:pPr>
      <w:r w:rsidRPr="00A423B7">
        <w:rPr>
          <w:rFonts w:ascii="Arial" w:hAnsi="Arial" w:cs="Arial"/>
          <w:b/>
          <w:spacing w:val="-3"/>
          <w:sz w:val="19"/>
          <w:szCs w:val="19"/>
        </w:rPr>
        <w:br w:type="page"/>
      </w:r>
    </w:p>
    <w:tbl>
      <w:tblPr>
        <w:tblW w:w="10490" w:type="dxa"/>
        <w:tblLayout w:type="fixed"/>
        <w:tblLook w:val="04A0" w:firstRow="1" w:lastRow="0" w:firstColumn="1" w:lastColumn="0" w:noHBand="0" w:noVBand="1"/>
      </w:tblPr>
      <w:tblGrid>
        <w:gridCol w:w="10490"/>
      </w:tblGrid>
      <w:tr w:rsidR="0094590C" w14:paraId="69BDC218" w14:textId="77777777" w:rsidTr="00A423B7">
        <w:tc>
          <w:tcPr>
            <w:tcW w:w="10490" w:type="dxa"/>
            <w:shd w:val="clear" w:color="auto" w:fill="000000"/>
            <w:hideMark/>
          </w:tcPr>
          <w:p w14:paraId="4258F50D" w14:textId="77777777" w:rsidR="00A423B7" w:rsidRPr="00A423B7" w:rsidRDefault="00D75CAD" w:rsidP="006F7CD0">
            <w:pPr>
              <w:keepLines/>
              <w:shd w:val="solid" w:color="auto" w:fill="auto"/>
              <w:spacing w:before="120" w:after="120"/>
              <w:jc w:val="center"/>
              <w:rPr>
                <w:rFonts w:ascii="Arial" w:hAnsi="Arial" w:cs="Arial"/>
                <w:spacing w:val="20"/>
                <w:sz w:val="19"/>
                <w:szCs w:val="19"/>
                <w:lang w:val="en-GB"/>
              </w:rPr>
            </w:pPr>
            <w:r w:rsidRPr="00A423B7">
              <w:rPr>
                <w:rFonts w:ascii="Arial" w:hAnsi="Arial" w:cs="Arial"/>
                <w:sz w:val="19"/>
                <w:szCs w:val="19"/>
                <w:lang w:val="en-GB"/>
              </w:rPr>
              <w:lastRenderedPageBreak/>
              <w:br w:type="page"/>
            </w:r>
            <w:r w:rsidRPr="00A423B7">
              <w:rPr>
                <w:rFonts w:ascii="Arial" w:hAnsi="Arial" w:cs="Arial"/>
                <w:spacing w:val="20"/>
                <w:sz w:val="19"/>
                <w:szCs w:val="19"/>
                <w:lang w:val="en-GB"/>
              </w:rPr>
              <w:t>Available Covers</w:t>
            </w:r>
          </w:p>
        </w:tc>
      </w:tr>
    </w:tbl>
    <w:p w14:paraId="2FCC12C6" w14:textId="77777777" w:rsidR="00A423B7" w:rsidRPr="00A423B7" w:rsidRDefault="00A423B7" w:rsidP="00A423B7">
      <w:pPr>
        <w:keepLines/>
        <w:tabs>
          <w:tab w:val="left" w:pos="567"/>
        </w:tabs>
        <w:rPr>
          <w:rFonts w:ascii="Arial" w:hAnsi="Arial" w:cs="Arial"/>
          <w:sz w:val="19"/>
          <w:szCs w:val="19"/>
        </w:rPr>
      </w:pPr>
    </w:p>
    <w:p w14:paraId="42F8F9AA" w14:textId="77777777" w:rsidR="00A423B7" w:rsidRPr="00A423B7" w:rsidRDefault="00D75CAD" w:rsidP="00A423B7">
      <w:pPr>
        <w:keepLines/>
        <w:tabs>
          <w:tab w:val="left" w:pos="567"/>
        </w:tabs>
        <w:jc w:val="both"/>
        <w:rPr>
          <w:rFonts w:ascii="Arial" w:hAnsi="Arial" w:cs="Arial"/>
          <w:sz w:val="19"/>
          <w:szCs w:val="19"/>
        </w:rPr>
      </w:pPr>
      <w:r w:rsidRPr="00A423B7">
        <w:rPr>
          <w:rFonts w:ascii="Arial" w:hAnsi="Arial" w:cs="Arial"/>
          <w:sz w:val="19"/>
          <w:szCs w:val="19"/>
        </w:rPr>
        <w:t xml:space="preserve">The following is a list of insurance policies that are available through our office. This list is not exhaustive. Please review the list of covers carefully to ensure that your insurance coverage meets with your requirements. </w:t>
      </w:r>
    </w:p>
    <w:p w14:paraId="648ED063" w14:textId="77777777" w:rsidR="00A423B7" w:rsidRPr="00A423B7" w:rsidRDefault="00A423B7" w:rsidP="00A423B7">
      <w:pPr>
        <w:keepLines/>
        <w:tabs>
          <w:tab w:val="left" w:pos="567"/>
        </w:tabs>
        <w:rPr>
          <w:rFonts w:ascii="Arial" w:hAnsi="Arial" w:cs="Arial"/>
          <w:sz w:val="19"/>
          <w:szCs w:val="19"/>
        </w:rPr>
      </w:pPr>
    </w:p>
    <w:p w14:paraId="55DD59CE"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b/>
          <w:sz w:val="19"/>
          <w:szCs w:val="19"/>
          <w:u w:val="single"/>
        </w:rPr>
        <w:t>Type of Cover</w:t>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b/>
          <w:sz w:val="19"/>
          <w:szCs w:val="19"/>
        </w:rPr>
        <w:t>COMMERCIAL</w:t>
      </w:r>
      <w:r w:rsidRPr="00A423B7">
        <w:rPr>
          <w:rFonts w:ascii="Arial" w:hAnsi="Arial" w:cs="Arial"/>
          <w:b/>
          <w:sz w:val="19"/>
          <w:szCs w:val="19"/>
        </w:rPr>
        <w:t xml:space="preserve"> LINES</w:t>
      </w:r>
      <w:r w:rsidRPr="00A423B7">
        <w:rPr>
          <w:rFonts w:ascii="Arial" w:hAnsi="Arial" w:cs="Arial"/>
          <w:sz w:val="19"/>
          <w:szCs w:val="19"/>
        </w:rPr>
        <w:t xml:space="preserve"> - </w:t>
      </w:r>
      <w:r w:rsidRPr="00A423B7">
        <w:rPr>
          <w:rFonts w:ascii="Arial" w:hAnsi="Arial" w:cs="Arial"/>
          <w:b/>
          <w:i/>
          <w:sz w:val="19"/>
          <w:szCs w:val="19"/>
        </w:rPr>
        <w:t>Brief Explanation</w:t>
      </w:r>
      <w:r w:rsidRPr="00A423B7">
        <w:rPr>
          <w:rFonts w:ascii="Arial" w:hAnsi="Arial" w:cs="Arial"/>
          <w:sz w:val="19"/>
          <w:szCs w:val="19"/>
        </w:rPr>
        <w:tab/>
      </w:r>
    </w:p>
    <w:p w14:paraId="27CB06A2"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sz w:val="19"/>
          <w:szCs w:val="19"/>
        </w:rPr>
        <w:tab/>
      </w:r>
      <w:r w:rsidRPr="00A423B7">
        <w:rPr>
          <w:rFonts w:ascii="Arial" w:hAnsi="Arial" w:cs="Arial"/>
          <w:sz w:val="19"/>
          <w:szCs w:val="19"/>
        </w:rPr>
        <w:tab/>
      </w:r>
    </w:p>
    <w:p w14:paraId="32CA43AD"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b/>
          <w:sz w:val="19"/>
          <w:szCs w:val="19"/>
        </w:rPr>
        <w:t>Fire &amp; Perils</w:t>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 xml:space="preserve">Loss or damage to insured property arising from fire and other </w:t>
      </w:r>
    </w:p>
    <w:p w14:paraId="149320FD"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sz w:val="19"/>
          <w:szCs w:val="19"/>
        </w:rPr>
        <w:tab/>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defined perils</w:t>
      </w:r>
      <w:r w:rsidRPr="00A423B7">
        <w:rPr>
          <w:rFonts w:ascii="Arial" w:hAnsi="Arial" w:cs="Arial"/>
          <w:sz w:val="19"/>
          <w:szCs w:val="19"/>
        </w:rPr>
        <w:tab/>
      </w:r>
    </w:p>
    <w:p w14:paraId="6B6534EB" w14:textId="77777777" w:rsidR="00A423B7" w:rsidRPr="00A423B7" w:rsidRDefault="00A423B7" w:rsidP="00A423B7">
      <w:pPr>
        <w:keepLines/>
        <w:tabs>
          <w:tab w:val="left" w:pos="567"/>
          <w:tab w:val="left" w:pos="2835"/>
        </w:tabs>
        <w:rPr>
          <w:rFonts w:ascii="Arial" w:hAnsi="Arial" w:cs="Arial"/>
          <w:sz w:val="19"/>
          <w:szCs w:val="19"/>
        </w:rPr>
      </w:pPr>
    </w:p>
    <w:p w14:paraId="24ABFF41"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b/>
          <w:sz w:val="19"/>
          <w:szCs w:val="19"/>
        </w:rPr>
        <w:t>Flood Cover</w:t>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 xml:space="preserve">Loss or damage to insured property arising from flood damage as </w:t>
      </w:r>
    </w:p>
    <w:p w14:paraId="756C1908"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sz w:val="19"/>
          <w:szCs w:val="19"/>
        </w:rPr>
        <w:tab/>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defined</w:t>
      </w:r>
      <w:r w:rsidRPr="00A423B7">
        <w:rPr>
          <w:rFonts w:ascii="Arial" w:hAnsi="Arial" w:cs="Arial"/>
          <w:sz w:val="19"/>
          <w:szCs w:val="19"/>
        </w:rPr>
        <w:tab/>
      </w:r>
    </w:p>
    <w:p w14:paraId="4F093F7E" w14:textId="77777777" w:rsidR="00A423B7" w:rsidRPr="00A423B7" w:rsidRDefault="00A423B7" w:rsidP="00A423B7">
      <w:pPr>
        <w:keepLines/>
        <w:tabs>
          <w:tab w:val="left" w:pos="567"/>
          <w:tab w:val="left" w:pos="2835"/>
        </w:tabs>
        <w:rPr>
          <w:rFonts w:ascii="Arial" w:hAnsi="Arial" w:cs="Arial"/>
          <w:sz w:val="19"/>
          <w:szCs w:val="19"/>
        </w:rPr>
      </w:pPr>
    </w:p>
    <w:p w14:paraId="30D59AB8" w14:textId="77777777" w:rsidR="00A423B7" w:rsidRDefault="00D75CAD" w:rsidP="00A423B7">
      <w:pPr>
        <w:keepLines/>
        <w:tabs>
          <w:tab w:val="left" w:pos="567"/>
          <w:tab w:val="left" w:pos="2835"/>
        </w:tabs>
        <w:rPr>
          <w:rFonts w:ascii="Arial" w:hAnsi="Arial" w:cs="Arial"/>
          <w:sz w:val="19"/>
          <w:szCs w:val="19"/>
        </w:rPr>
      </w:pPr>
      <w:r w:rsidRPr="00A423B7">
        <w:rPr>
          <w:rFonts w:ascii="Arial" w:hAnsi="Arial" w:cs="Arial"/>
          <w:b/>
          <w:sz w:val="19"/>
          <w:szCs w:val="19"/>
        </w:rPr>
        <w:t xml:space="preserve">Business </w:t>
      </w:r>
      <w:r w:rsidRPr="00A423B7">
        <w:rPr>
          <w:rFonts w:ascii="Arial" w:hAnsi="Arial" w:cs="Arial"/>
          <w:b/>
          <w:sz w:val="19"/>
          <w:szCs w:val="19"/>
        </w:rPr>
        <w:t>Interruption</w:t>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Cover for loss of income that you suffer following an insured event</w:t>
      </w:r>
      <w:r w:rsidRPr="00A423B7">
        <w:rPr>
          <w:rFonts w:ascii="Arial" w:hAnsi="Arial" w:cs="Arial"/>
          <w:sz w:val="19"/>
          <w:szCs w:val="19"/>
        </w:rPr>
        <w:tab/>
      </w:r>
    </w:p>
    <w:p w14:paraId="0D9D456F" w14:textId="77777777" w:rsidR="00A423B7" w:rsidRPr="00A423B7" w:rsidRDefault="00A423B7" w:rsidP="00A423B7">
      <w:pPr>
        <w:keepLines/>
        <w:tabs>
          <w:tab w:val="left" w:pos="567"/>
          <w:tab w:val="left" w:pos="2835"/>
        </w:tabs>
        <w:rPr>
          <w:rFonts w:ascii="Arial" w:hAnsi="Arial" w:cs="Arial"/>
          <w:sz w:val="19"/>
          <w:szCs w:val="19"/>
        </w:rPr>
      </w:pPr>
    </w:p>
    <w:p w14:paraId="657D7CD4"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b/>
          <w:sz w:val="19"/>
          <w:szCs w:val="19"/>
        </w:rPr>
        <w:t>Burglary</w:t>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Covers loss or damage suffered following a break-in to your premises</w:t>
      </w:r>
      <w:r w:rsidRPr="00A423B7">
        <w:rPr>
          <w:rFonts w:ascii="Arial" w:hAnsi="Arial" w:cs="Arial"/>
          <w:sz w:val="19"/>
          <w:szCs w:val="19"/>
        </w:rPr>
        <w:tab/>
      </w:r>
    </w:p>
    <w:p w14:paraId="1A2AB220"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b/>
          <w:sz w:val="19"/>
          <w:szCs w:val="19"/>
        </w:rPr>
        <w:t>Money</w:t>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 xml:space="preserve">Covers loss or damage to cash or negotiable instruments being </w:t>
      </w:r>
    </w:p>
    <w:p w14:paraId="730038AF"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sz w:val="19"/>
          <w:szCs w:val="19"/>
        </w:rPr>
        <w:tab/>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stolen</w:t>
      </w:r>
      <w:r w:rsidRPr="00A423B7">
        <w:rPr>
          <w:rFonts w:ascii="Arial" w:hAnsi="Arial" w:cs="Arial"/>
          <w:sz w:val="19"/>
          <w:szCs w:val="19"/>
        </w:rPr>
        <w:tab/>
      </w:r>
    </w:p>
    <w:p w14:paraId="6A8B8137" w14:textId="77777777" w:rsidR="00A423B7" w:rsidRPr="00A423B7" w:rsidRDefault="00A423B7" w:rsidP="00A423B7">
      <w:pPr>
        <w:keepLines/>
        <w:tabs>
          <w:tab w:val="left" w:pos="567"/>
          <w:tab w:val="left" w:pos="2835"/>
        </w:tabs>
        <w:rPr>
          <w:rFonts w:ascii="Arial" w:hAnsi="Arial" w:cs="Arial"/>
          <w:sz w:val="19"/>
          <w:szCs w:val="19"/>
        </w:rPr>
      </w:pPr>
    </w:p>
    <w:p w14:paraId="04E90DB3"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b/>
          <w:sz w:val="19"/>
          <w:szCs w:val="19"/>
        </w:rPr>
        <w:t>Gl</w:t>
      </w:r>
      <w:r w:rsidRPr="00A423B7">
        <w:rPr>
          <w:rFonts w:ascii="Arial" w:hAnsi="Arial" w:cs="Arial"/>
          <w:b/>
          <w:sz w:val="19"/>
          <w:szCs w:val="19"/>
        </w:rPr>
        <w:t>ass</w:t>
      </w:r>
      <w:r w:rsidRPr="00A423B7">
        <w:rPr>
          <w:rFonts w:ascii="Arial" w:hAnsi="Arial" w:cs="Arial"/>
          <w:sz w:val="19"/>
          <w:szCs w:val="19"/>
        </w:rPr>
        <w:tab/>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Covers loss or damage to fixed glass at your premises</w:t>
      </w:r>
      <w:r w:rsidRPr="00A423B7">
        <w:rPr>
          <w:rFonts w:ascii="Arial" w:hAnsi="Arial" w:cs="Arial"/>
          <w:sz w:val="19"/>
          <w:szCs w:val="19"/>
        </w:rPr>
        <w:tab/>
      </w:r>
    </w:p>
    <w:p w14:paraId="7BBF4305" w14:textId="77777777" w:rsidR="00A423B7" w:rsidRPr="00A423B7" w:rsidRDefault="00A423B7" w:rsidP="00A423B7">
      <w:pPr>
        <w:keepLines/>
        <w:tabs>
          <w:tab w:val="left" w:pos="567"/>
          <w:tab w:val="left" w:pos="2835"/>
        </w:tabs>
        <w:rPr>
          <w:rFonts w:ascii="Arial" w:hAnsi="Arial" w:cs="Arial"/>
          <w:sz w:val="19"/>
          <w:szCs w:val="19"/>
        </w:rPr>
      </w:pPr>
    </w:p>
    <w:p w14:paraId="737B2374"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b/>
          <w:sz w:val="19"/>
          <w:szCs w:val="19"/>
        </w:rPr>
        <w:t>Engineering</w:t>
      </w:r>
      <w:r w:rsidRPr="00A423B7">
        <w:rPr>
          <w:rFonts w:ascii="Arial" w:hAnsi="Arial" w:cs="Arial"/>
          <w:sz w:val="19"/>
          <w:szCs w:val="19"/>
        </w:rPr>
        <w:t xml:space="preserve"> </w:t>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Covers unforeseen breakdown of mechanical items</w:t>
      </w:r>
      <w:r w:rsidRPr="00A423B7">
        <w:rPr>
          <w:rFonts w:ascii="Arial" w:hAnsi="Arial" w:cs="Arial"/>
          <w:sz w:val="19"/>
          <w:szCs w:val="19"/>
        </w:rPr>
        <w:tab/>
      </w:r>
    </w:p>
    <w:p w14:paraId="560C1718" w14:textId="77777777" w:rsidR="00A423B7" w:rsidRPr="00A423B7" w:rsidRDefault="00A423B7" w:rsidP="00A423B7">
      <w:pPr>
        <w:keepLines/>
        <w:tabs>
          <w:tab w:val="left" w:pos="567"/>
          <w:tab w:val="left" w:pos="2835"/>
        </w:tabs>
        <w:rPr>
          <w:rFonts w:ascii="Arial" w:hAnsi="Arial" w:cs="Arial"/>
          <w:sz w:val="19"/>
          <w:szCs w:val="19"/>
        </w:rPr>
      </w:pPr>
    </w:p>
    <w:p w14:paraId="28DEDA99"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b/>
          <w:sz w:val="19"/>
          <w:szCs w:val="19"/>
        </w:rPr>
        <w:t>Electronic Equipment</w:t>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Covers breakdown of electronic items</w:t>
      </w:r>
      <w:r w:rsidRPr="00A423B7">
        <w:rPr>
          <w:rFonts w:ascii="Arial" w:hAnsi="Arial" w:cs="Arial"/>
          <w:sz w:val="19"/>
          <w:szCs w:val="19"/>
        </w:rPr>
        <w:tab/>
      </w:r>
    </w:p>
    <w:p w14:paraId="0874E21F" w14:textId="77777777" w:rsidR="00A423B7" w:rsidRPr="00A423B7" w:rsidRDefault="00A423B7" w:rsidP="00A423B7">
      <w:pPr>
        <w:keepLines/>
        <w:tabs>
          <w:tab w:val="left" w:pos="567"/>
          <w:tab w:val="left" w:pos="2835"/>
        </w:tabs>
        <w:rPr>
          <w:rFonts w:ascii="Arial" w:hAnsi="Arial" w:cs="Arial"/>
          <w:sz w:val="19"/>
          <w:szCs w:val="19"/>
        </w:rPr>
      </w:pPr>
    </w:p>
    <w:p w14:paraId="07137E21"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b/>
          <w:sz w:val="19"/>
          <w:szCs w:val="19"/>
        </w:rPr>
        <w:t>General Property</w:t>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Covers loss or damage to items that are use</w:t>
      </w:r>
      <w:r w:rsidRPr="00A423B7">
        <w:rPr>
          <w:rFonts w:ascii="Arial" w:hAnsi="Arial" w:cs="Arial"/>
          <w:sz w:val="19"/>
          <w:szCs w:val="19"/>
        </w:rPr>
        <w:t xml:space="preserve">d away from your </w:t>
      </w:r>
    </w:p>
    <w:p w14:paraId="11DA7AAD"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sz w:val="19"/>
          <w:szCs w:val="19"/>
        </w:rPr>
        <w:tab/>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premises</w:t>
      </w:r>
      <w:r w:rsidRPr="00A423B7">
        <w:rPr>
          <w:rFonts w:ascii="Arial" w:hAnsi="Arial" w:cs="Arial"/>
          <w:sz w:val="19"/>
          <w:szCs w:val="19"/>
        </w:rPr>
        <w:tab/>
      </w:r>
    </w:p>
    <w:p w14:paraId="05A10BA7" w14:textId="77777777" w:rsidR="00A423B7" w:rsidRPr="00A423B7" w:rsidRDefault="00A423B7" w:rsidP="00A423B7">
      <w:pPr>
        <w:keepLines/>
        <w:tabs>
          <w:tab w:val="left" w:pos="567"/>
          <w:tab w:val="left" w:pos="2835"/>
        </w:tabs>
        <w:rPr>
          <w:rFonts w:ascii="Arial" w:hAnsi="Arial" w:cs="Arial"/>
          <w:sz w:val="19"/>
          <w:szCs w:val="19"/>
        </w:rPr>
      </w:pPr>
    </w:p>
    <w:p w14:paraId="0E48C01E"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b/>
          <w:sz w:val="19"/>
          <w:szCs w:val="19"/>
        </w:rPr>
        <w:t>Construction</w:t>
      </w:r>
      <w:r w:rsidRPr="00A423B7">
        <w:rPr>
          <w:rFonts w:ascii="Arial" w:hAnsi="Arial" w:cs="Arial"/>
          <w:sz w:val="19"/>
          <w:szCs w:val="19"/>
        </w:rPr>
        <w:t xml:space="preserve"> </w:t>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Covers loss or damage that occurs during construction</w:t>
      </w:r>
      <w:r w:rsidRPr="00A423B7">
        <w:rPr>
          <w:rFonts w:ascii="Arial" w:hAnsi="Arial" w:cs="Arial"/>
          <w:sz w:val="19"/>
          <w:szCs w:val="19"/>
        </w:rPr>
        <w:tab/>
      </w:r>
    </w:p>
    <w:p w14:paraId="17FEE617" w14:textId="77777777" w:rsidR="00A423B7" w:rsidRPr="00A423B7" w:rsidRDefault="00A423B7" w:rsidP="00A423B7">
      <w:pPr>
        <w:keepLines/>
        <w:tabs>
          <w:tab w:val="left" w:pos="567"/>
          <w:tab w:val="left" w:pos="2835"/>
        </w:tabs>
        <w:rPr>
          <w:rFonts w:ascii="Arial" w:hAnsi="Arial" w:cs="Arial"/>
          <w:sz w:val="19"/>
          <w:szCs w:val="19"/>
        </w:rPr>
      </w:pPr>
    </w:p>
    <w:p w14:paraId="28CDB3C2"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b/>
          <w:sz w:val="19"/>
          <w:szCs w:val="19"/>
        </w:rPr>
        <w:t>Corporate Travel</w:t>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Provides a blanket cover for travel insurance to defined employees</w:t>
      </w:r>
    </w:p>
    <w:p w14:paraId="7675E42D" w14:textId="77777777" w:rsidR="00A423B7" w:rsidRPr="00A423B7" w:rsidRDefault="00A423B7" w:rsidP="00A423B7">
      <w:pPr>
        <w:keepLines/>
        <w:tabs>
          <w:tab w:val="left" w:pos="567"/>
          <w:tab w:val="left" w:pos="2835"/>
        </w:tabs>
        <w:rPr>
          <w:rFonts w:ascii="Arial" w:hAnsi="Arial" w:cs="Arial"/>
          <w:sz w:val="19"/>
          <w:szCs w:val="19"/>
        </w:rPr>
      </w:pPr>
    </w:p>
    <w:p w14:paraId="23BF9639"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b/>
          <w:sz w:val="19"/>
          <w:szCs w:val="19"/>
        </w:rPr>
        <w:t>Motor</w:t>
      </w:r>
      <w:r w:rsidRPr="00A423B7">
        <w:rPr>
          <w:rFonts w:ascii="Arial" w:hAnsi="Arial" w:cs="Arial"/>
          <w:sz w:val="19"/>
          <w:szCs w:val="19"/>
        </w:rPr>
        <w:t xml:space="preserve"> </w:t>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 xml:space="preserve">Covers loss or damage to vehicles and/or plant that the business </w:t>
      </w:r>
    </w:p>
    <w:p w14:paraId="07F2D690"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sz w:val="19"/>
          <w:szCs w:val="19"/>
        </w:rPr>
        <w:tab/>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owns</w:t>
      </w:r>
      <w:r w:rsidRPr="00A423B7">
        <w:rPr>
          <w:rFonts w:ascii="Arial" w:hAnsi="Arial" w:cs="Arial"/>
          <w:sz w:val="19"/>
          <w:szCs w:val="19"/>
        </w:rPr>
        <w:tab/>
      </w:r>
    </w:p>
    <w:p w14:paraId="0A1DFB3A" w14:textId="77777777" w:rsidR="00A423B7" w:rsidRPr="00A423B7" w:rsidRDefault="00A423B7" w:rsidP="00A423B7">
      <w:pPr>
        <w:keepLines/>
        <w:tabs>
          <w:tab w:val="left" w:pos="567"/>
          <w:tab w:val="left" w:pos="2835"/>
        </w:tabs>
        <w:rPr>
          <w:rFonts w:ascii="Arial" w:hAnsi="Arial" w:cs="Arial"/>
          <w:sz w:val="19"/>
          <w:szCs w:val="19"/>
        </w:rPr>
      </w:pPr>
    </w:p>
    <w:p w14:paraId="3B3B9A4A"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b/>
          <w:sz w:val="19"/>
          <w:szCs w:val="19"/>
        </w:rPr>
        <w:t>Credit</w:t>
      </w:r>
      <w:r w:rsidRPr="00A423B7">
        <w:rPr>
          <w:rFonts w:ascii="Arial" w:hAnsi="Arial" w:cs="Arial"/>
          <w:sz w:val="19"/>
          <w:szCs w:val="19"/>
        </w:rPr>
        <w:t xml:space="preserve"> </w:t>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Provides a protection against insolvency of your debtors.</w:t>
      </w:r>
      <w:r w:rsidRPr="00A423B7">
        <w:rPr>
          <w:rFonts w:ascii="Arial" w:hAnsi="Arial" w:cs="Arial"/>
          <w:sz w:val="19"/>
          <w:szCs w:val="19"/>
        </w:rPr>
        <w:tab/>
      </w:r>
    </w:p>
    <w:p w14:paraId="789AE7E4" w14:textId="77777777" w:rsidR="00A423B7" w:rsidRPr="00A423B7" w:rsidRDefault="00A423B7" w:rsidP="00A423B7">
      <w:pPr>
        <w:keepLines/>
        <w:tabs>
          <w:tab w:val="left" w:pos="567"/>
          <w:tab w:val="left" w:pos="2835"/>
        </w:tabs>
        <w:rPr>
          <w:rFonts w:ascii="Arial" w:hAnsi="Arial" w:cs="Arial"/>
          <w:sz w:val="19"/>
          <w:szCs w:val="19"/>
        </w:rPr>
      </w:pPr>
    </w:p>
    <w:p w14:paraId="69BEFBF4"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b/>
          <w:sz w:val="19"/>
          <w:szCs w:val="19"/>
        </w:rPr>
        <w:t>Public/Products Liability</w:t>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 xml:space="preserve">Covers legal liability incurred arising from personal injury and/or </w:t>
      </w:r>
    </w:p>
    <w:p w14:paraId="5ED4AFA8"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sz w:val="19"/>
          <w:szCs w:val="19"/>
        </w:rPr>
        <w:tab/>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prop</w:t>
      </w:r>
      <w:r w:rsidRPr="00A423B7">
        <w:rPr>
          <w:rFonts w:ascii="Arial" w:hAnsi="Arial" w:cs="Arial"/>
          <w:sz w:val="19"/>
          <w:szCs w:val="19"/>
        </w:rPr>
        <w:t>erty damage</w:t>
      </w:r>
      <w:r w:rsidRPr="00A423B7">
        <w:rPr>
          <w:rFonts w:ascii="Arial" w:hAnsi="Arial" w:cs="Arial"/>
          <w:sz w:val="19"/>
          <w:szCs w:val="19"/>
        </w:rPr>
        <w:tab/>
      </w:r>
    </w:p>
    <w:p w14:paraId="2063AF14" w14:textId="77777777" w:rsidR="00A423B7" w:rsidRPr="00A423B7" w:rsidRDefault="00A423B7" w:rsidP="00A423B7">
      <w:pPr>
        <w:keepLines/>
        <w:tabs>
          <w:tab w:val="left" w:pos="567"/>
          <w:tab w:val="left" w:pos="2835"/>
        </w:tabs>
        <w:rPr>
          <w:rFonts w:ascii="Arial" w:hAnsi="Arial" w:cs="Arial"/>
          <w:b/>
          <w:sz w:val="19"/>
          <w:szCs w:val="19"/>
        </w:rPr>
      </w:pPr>
    </w:p>
    <w:p w14:paraId="2B404D16"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b/>
          <w:sz w:val="19"/>
          <w:szCs w:val="19"/>
        </w:rPr>
        <w:t>Professional Indemnity</w:t>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 xml:space="preserve">Covers legal liability incurred due to a breach of your professional </w:t>
      </w:r>
    </w:p>
    <w:p w14:paraId="5CDA0F05"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sz w:val="19"/>
          <w:szCs w:val="19"/>
        </w:rPr>
        <w:tab/>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ab/>
        <w:t>duty</w:t>
      </w:r>
      <w:r w:rsidRPr="00A423B7">
        <w:rPr>
          <w:rFonts w:ascii="Arial" w:hAnsi="Arial" w:cs="Arial"/>
          <w:sz w:val="19"/>
          <w:szCs w:val="19"/>
        </w:rPr>
        <w:tab/>
      </w:r>
    </w:p>
    <w:p w14:paraId="347F1E57" w14:textId="77777777" w:rsidR="00A423B7" w:rsidRPr="00A423B7" w:rsidRDefault="00A423B7" w:rsidP="00A423B7">
      <w:pPr>
        <w:keepLines/>
        <w:tabs>
          <w:tab w:val="left" w:pos="567"/>
          <w:tab w:val="left" w:pos="2835"/>
        </w:tabs>
        <w:rPr>
          <w:rFonts w:ascii="Arial" w:hAnsi="Arial" w:cs="Arial"/>
          <w:sz w:val="19"/>
          <w:szCs w:val="19"/>
        </w:rPr>
      </w:pPr>
    </w:p>
    <w:p w14:paraId="0BBBBC30"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b/>
          <w:sz w:val="19"/>
          <w:szCs w:val="19"/>
        </w:rPr>
        <w:t>Cyber Liability</w:t>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 xml:space="preserve">Liabilities that you may incur due to breach of privacy of information, </w:t>
      </w:r>
    </w:p>
    <w:p w14:paraId="3C2F22FA"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sz w:val="19"/>
          <w:szCs w:val="19"/>
        </w:rPr>
        <w:tab/>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hacker damage and cyber extortion.</w:t>
      </w:r>
      <w:r w:rsidRPr="00A423B7">
        <w:rPr>
          <w:rFonts w:ascii="Arial" w:hAnsi="Arial" w:cs="Arial"/>
          <w:sz w:val="19"/>
          <w:szCs w:val="19"/>
        </w:rPr>
        <w:tab/>
      </w:r>
    </w:p>
    <w:p w14:paraId="775DAABB" w14:textId="77777777" w:rsidR="00A423B7" w:rsidRPr="00A423B7" w:rsidRDefault="00A423B7" w:rsidP="00A423B7">
      <w:pPr>
        <w:keepLines/>
        <w:tabs>
          <w:tab w:val="left" w:pos="567"/>
          <w:tab w:val="left" w:pos="2835"/>
        </w:tabs>
        <w:rPr>
          <w:rFonts w:ascii="Arial" w:hAnsi="Arial" w:cs="Arial"/>
          <w:sz w:val="19"/>
          <w:szCs w:val="19"/>
        </w:rPr>
      </w:pPr>
    </w:p>
    <w:p w14:paraId="5F6BC6EF"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b/>
          <w:sz w:val="19"/>
          <w:szCs w:val="19"/>
        </w:rPr>
        <w:t>Management Liability</w:t>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 xml:space="preserve">Provides a bundle of covers to the directors and the entity including </w:t>
      </w:r>
    </w:p>
    <w:p w14:paraId="44BBBA88"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sz w:val="19"/>
          <w:szCs w:val="19"/>
        </w:rPr>
        <w:tab/>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directors &amp; officers insurance, employmen</w:t>
      </w:r>
      <w:r w:rsidRPr="00A423B7">
        <w:rPr>
          <w:rFonts w:ascii="Arial" w:hAnsi="Arial" w:cs="Arial"/>
          <w:sz w:val="19"/>
          <w:szCs w:val="19"/>
        </w:rPr>
        <w:t xml:space="preserve">t practices, statutory liability </w:t>
      </w:r>
    </w:p>
    <w:p w14:paraId="70EFC8F9"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sz w:val="19"/>
          <w:szCs w:val="19"/>
        </w:rPr>
        <w:tab/>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and employee theft.</w:t>
      </w:r>
      <w:r w:rsidRPr="00A423B7">
        <w:rPr>
          <w:rFonts w:ascii="Arial" w:hAnsi="Arial" w:cs="Arial"/>
          <w:sz w:val="19"/>
          <w:szCs w:val="19"/>
        </w:rPr>
        <w:tab/>
      </w:r>
    </w:p>
    <w:p w14:paraId="39FDE2EE" w14:textId="77777777" w:rsidR="00A423B7" w:rsidRPr="00A423B7" w:rsidRDefault="00A423B7" w:rsidP="00A423B7">
      <w:pPr>
        <w:keepLines/>
        <w:tabs>
          <w:tab w:val="left" w:pos="567"/>
          <w:tab w:val="left" w:pos="2835"/>
        </w:tabs>
        <w:rPr>
          <w:rFonts w:ascii="Arial" w:hAnsi="Arial" w:cs="Arial"/>
          <w:sz w:val="19"/>
          <w:szCs w:val="19"/>
        </w:rPr>
      </w:pPr>
    </w:p>
    <w:p w14:paraId="5BF7A2A5"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b/>
          <w:sz w:val="19"/>
          <w:szCs w:val="19"/>
        </w:rPr>
        <w:t>Marine Transit</w:t>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 xml:space="preserve">Covers damage to goods in transit within Australia or imports/exports </w:t>
      </w:r>
      <w:r w:rsidRPr="00A423B7">
        <w:rPr>
          <w:rFonts w:ascii="Arial" w:hAnsi="Arial" w:cs="Arial"/>
          <w:sz w:val="19"/>
          <w:szCs w:val="19"/>
        </w:rPr>
        <w:tab/>
      </w:r>
    </w:p>
    <w:p w14:paraId="46277A25"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b/>
          <w:sz w:val="19"/>
          <w:szCs w:val="19"/>
        </w:rPr>
        <w:t>Specialist Covers</w:t>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 xml:space="preserve">There are numerous </w:t>
      </w:r>
      <w:proofErr w:type="spellStart"/>
      <w:r w:rsidRPr="00A423B7">
        <w:rPr>
          <w:rFonts w:ascii="Arial" w:hAnsi="Arial" w:cs="Arial"/>
          <w:sz w:val="19"/>
          <w:szCs w:val="19"/>
        </w:rPr>
        <w:t>specialised</w:t>
      </w:r>
      <w:proofErr w:type="spellEnd"/>
      <w:r w:rsidRPr="00A423B7">
        <w:rPr>
          <w:rFonts w:ascii="Arial" w:hAnsi="Arial" w:cs="Arial"/>
          <w:sz w:val="19"/>
          <w:szCs w:val="19"/>
        </w:rPr>
        <w:t xml:space="preserve"> covers available that may be </w:t>
      </w:r>
    </w:p>
    <w:p w14:paraId="7385ADFD"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sz w:val="19"/>
          <w:szCs w:val="19"/>
        </w:rPr>
        <w:tab/>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 xml:space="preserve">applicable to your business including aviation, marine liabilities, </w:t>
      </w:r>
    </w:p>
    <w:p w14:paraId="6A70A6DD"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sz w:val="19"/>
          <w:szCs w:val="19"/>
        </w:rPr>
        <w:tab/>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 xml:space="preserve">workers compensation, extra territorial workers compensation, marine </w:t>
      </w:r>
    </w:p>
    <w:p w14:paraId="7EBE521C"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sz w:val="19"/>
          <w:szCs w:val="19"/>
        </w:rPr>
        <w:tab/>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hull, product recall, environmental impai</w:t>
      </w:r>
      <w:r w:rsidRPr="00A423B7">
        <w:rPr>
          <w:rFonts w:ascii="Arial" w:hAnsi="Arial" w:cs="Arial"/>
          <w:sz w:val="19"/>
          <w:szCs w:val="19"/>
        </w:rPr>
        <w:t>rment and many more.</w:t>
      </w:r>
    </w:p>
    <w:p w14:paraId="6660F69A"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sz w:val="19"/>
          <w:szCs w:val="19"/>
        </w:rPr>
        <w:tab/>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 xml:space="preserve">If your business requires advice about specific risks that you face </w:t>
      </w:r>
    </w:p>
    <w:p w14:paraId="30E16AA8"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sz w:val="19"/>
          <w:szCs w:val="19"/>
        </w:rPr>
        <w:tab/>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please contact us.</w:t>
      </w:r>
      <w:r w:rsidRPr="00A423B7">
        <w:rPr>
          <w:rFonts w:ascii="Arial" w:hAnsi="Arial" w:cs="Arial"/>
          <w:sz w:val="19"/>
          <w:szCs w:val="19"/>
        </w:rPr>
        <w:tab/>
      </w:r>
    </w:p>
    <w:p w14:paraId="52C57A69" w14:textId="77777777" w:rsidR="00A423B7" w:rsidRPr="00A423B7" w:rsidRDefault="00A423B7" w:rsidP="00A423B7">
      <w:pPr>
        <w:keepLines/>
        <w:tabs>
          <w:tab w:val="left" w:pos="567"/>
        </w:tabs>
        <w:rPr>
          <w:rFonts w:ascii="Arial" w:hAnsi="Arial" w:cs="Arial"/>
          <w:sz w:val="19"/>
          <w:szCs w:val="19"/>
        </w:rPr>
      </w:pPr>
    </w:p>
    <w:p w14:paraId="7CF5DDA4" w14:textId="77777777" w:rsidR="00A423B7" w:rsidRPr="00A423B7" w:rsidRDefault="00A423B7" w:rsidP="00A423B7">
      <w:pPr>
        <w:keepLines/>
        <w:tabs>
          <w:tab w:val="left" w:pos="567"/>
          <w:tab w:val="left" w:pos="2835"/>
        </w:tabs>
        <w:rPr>
          <w:rFonts w:ascii="Arial" w:hAnsi="Arial" w:cs="Arial"/>
          <w:b/>
          <w:sz w:val="19"/>
          <w:szCs w:val="19"/>
          <w:u w:val="single"/>
        </w:rPr>
      </w:pPr>
    </w:p>
    <w:p w14:paraId="7F44D210" w14:textId="77777777" w:rsidR="00A423B7" w:rsidRPr="00A423B7" w:rsidRDefault="00A423B7" w:rsidP="00A423B7">
      <w:pPr>
        <w:keepLines/>
        <w:tabs>
          <w:tab w:val="left" w:pos="567"/>
          <w:tab w:val="left" w:pos="2835"/>
        </w:tabs>
        <w:rPr>
          <w:rFonts w:ascii="Arial" w:hAnsi="Arial" w:cs="Arial"/>
          <w:b/>
          <w:sz w:val="19"/>
          <w:szCs w:val="19"/>
          <w:u w:val="single"/>
        </w:rPr>
      </w:pPr>
    </w:p>
    <w:p w14:paraId="0E3BA8D3" w14:textId="77777777" w:rsidR="00A423B7" w:rsidRPr="00A423B7" w:rsidRDefault="00A423B7" w:rsidP="00A423B7">
      <w:pPr>
        <w:keepLines/>
        <w:tabs>
          <w:tab w:val="left" w:pos="567"/>
          <w:tab w:val="left" w:pos="2835"/>
        </w:tabs>
        <w:rPr>
          <w:rFonts w:ascii="Arial" w:hAnsi="Arial" w:cs="Arial"/>
          <w:b/>
          <w:sz w:val="19"/>
          <w:szCs w:val="19"/>
          <w:u w:val="single"/>
        </w:rPr>
      </w:pPr>
    </w:p>
    <w:p w14:paraId="21C8679E" w14:textId="77777777" w:rsidR="00A423B7" w:rsidRPr="00A423B7" w:rsidRDefault="00A423B7" w:rsidP="00A423B7">
      <w:pPr>
        <w:keepLines/>
        <w:tabs>
          <w:tab w:val="left" w:pos="567"/>
          <w:tab w:val="left" w:pos="2835"/>
        </w:tabs>
        <w:rPr>
          <w:rFonts w:ascii="Arial" w:hAnsi="Arial" w:cs="Arial"/>
          <w:b/>
          <w:sz w:val="19"/>
          <w:szCs w:val="19"/>
          <w:u w:val="single"/>
        </w:rPr>
      </w:pPr>
    </w:p>
    <w:p w14:paraId="203BDE62" w14:textId="77777777" w:rsidR="00A423B7" w:rsidRPr="00A423B7" w:rsidRDefault="00A423B7" w:rsidP="00A423B7">
      <w:pPr>
        <w:keepLines/>
        <w:tabs>
          <w:tab w:val="left" w:pos="567"/>
          <w:tab w:val="left" w:pos="2835"/>
        </w:tabs>
        <w:rPr>
          <w:rFonts w:ascii="Arial" w:hAnsi="Arial" w:cs="Arial"/>
          <w:b/>
          <w:sz w:val="19"/>
          <w:szCs w:val="19"/>
          <w:u w:val="single"/>
        </w:rPr>
      </w:pPr>
    </w:p>
    <w:p w14:paraId="33CF221B" w14:textId="77777777" w:rsidR="00A423B7" w:rsidRDefault="00D75CAD">
      <w:pPr>
        <w:rPr>
          <w:rFonts w:ascii="Arial" w:hAnsi="Arial" w:cs="Arial"/>
          <w:b/>
          <w:sz w:val="19"/>
          <w:szCs w:val="19"/>
          <w:u w:val="single"/>
        </w:rPr>
      </w:pPr>
      <w:r>
        <w:rPr>
          <w:rFonts w:ascii="Arial" w:hAnsi="Arial" w:cs="Arial"/>
          <w:b/>
          <w:sz w:val="19"/>
          <w:szCs w:val="19"/>
          <w:u w:val="single"/>
        </w:rPr>
        <w:br w:type="page"/>
      </w:r>
    </w:p>
    <w:p w14:paraId="2C5C2ABF" w14:textId="77777777" w:rsidR="00A423B7" w:rsidRPr="00A423B7" w:rsidRDefault="00D75CAD" w:rsidP="00A423B7">
      <w:pPr>
        <w:keepLines/>
        <w:tabs>
          <w:tab w:val="left" w:pos="567"/>
          <w:tab w:val="left" w:pos="2835"/>
        </w:tabs>
        <w:rPr>
          <w:rFonts w:ascii="Arial" w:hAnsi="Arial" w:cs="Arial"/>
          <w:b/>
          <w:i/>
          <w:sz w:val="19"/>
          <w:szCs w:val="19"/>
        </w:rPr>
      </w:pPr>
      <w:r w:rsidRPr="00A423B7">
        <w:rPr>
          <w:rFonts w:ascii="Arial" w:hAnsi="Arial" w:cs="Arial"/>
          <w:b/>
          <w:sz w:val="19"/>
          <w:szCs w:val="19"/>
          <w:u w:val="single"/>
        </w:rPr>
        <w:lastRenderedPageBreak/>
        <w:t>Type of Cover</w:t>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b/>
          <w:sz w:val="19"/>
          <w:szCs w:val="19"/>
        </w:rPr>
        <w:t>PERSONAL LINES</w:t>
      </w:r>
      <w:r w:rsidRPr="00A423B7">
        <w:rPr>
          <w:rFonts w:ascii="Arial" w:hAnsi="Arial" w:cs="Arial"/>
          <w:sz w:val="19"/>
          <w:szCs w:val="19"/>
        </w:rPr>
        <w:t xml:space="preserve"> - </w:t>
      </w:r>
      <w:r w:rsidRPr="00A423B7">
        <w:rPr>
          <w:rFonts w:ascii="Arial" w:hAnsi="Arial" w:cs="Arial"/>
          <w:b/>
          <w:i/>
          <w:sz w:val="19"/>
          <w:szCs w:val="19"/>
        </w:rPr>
        <w:t>Brief Explanation</w:t>
      </w:r>
      <w:r w:rsidRPr="00A423B7">
        <w:rPr>
          <w:rFonts w:ascii="Arial" w:hAnsi="Arial" w:cs="Arial"/>
          <w:b/>
          <w:i/>
          <w:sz w:val="19"/>
          <w:szCs w:val="19"/>
        </w:rPr>
        <w:tab/>
      </w:r>
    </w:p>
    <w:p w14:paraId="66E0990E" w14:textId="77777777" w:rsidR="00A423B7" w:rsidRPr="00A423B7" w:rsidRDefault="00A423B7" w:rsidP="00A423B7">
      <w:pPr>
        <w:keepLines/>
        <w:tabs>
          <w:tab w:val="left" w:pos="567"/>
          <w:tab w:val="left" w:pos="2835"/>
        </w:tabs>
        <w:rPr>
          <w:rFonts w:ascii="Arial" w:hAnsi="Arial" w:cs="Arial"/>
          <w:sz w:val="19"/>
          <w:szCs w:val="19"/>
        </w:rPr>
      </w:pPr>
    </w:p>
    <w:p w14:paraId="515CACB7"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b/>
          <w:sz w:val="19"/>
          <w:szCs w:val="19"/>
        </w:rPr>
        <w:t xml:space="preserve">Household </w:t>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 xml:space="preserve">The loss or damage to home and / or contents and / or personal </w:t>
      </w:r>
    </w:p>
    <w:p w14:paraId="6B5AC145"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sz w:val="19"/>
          <w:szCs w:val="19"/>
        </w:rPr>
        <w:tab/>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effects. Includes personal legal liability cover.</w:t>
      </w:r>
      <w:r w:rsidRPr="00A423B7">
        <w:rPr>
          <w:rFonts w:ascii="Arial" w:hAnsi="Arial" w:cs="Arial"/>
          <w:sz w:val="19"/>
          <w:szCs w:val="19"/>
        </w:rPr>
        <w:tab/>
      </w:r>
    </w:p>
    <w:p w14:paraId="13B55746" w14:textId="77777777" w:rsidR="00A423B7" w:rsidRPr="00A423B7" w:rsidRDefault="00A423B7" w:rsidP="00A423B7">
      <w:pPr>
        <w:keepLines/>
        <w:tabs>
          <w:tab w:val="left" w:pos="567"/>
          <w:tab w:val="left" w:pos="2835"/>
        </w:tabs>
        <w:rPr>
          <w:rFonts w:ascii="Arial" w:hAnsi="Arial" w:cs="Arial"/>
          <w:sz w:val="19"/>
          <w:szCs w:val="19"/>
        </w:rPr>
      </w:pPr>
    </w:p>
    <w:p w14:paraId="2EE1DECA"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b/>
          <w:sz w:val="19"/>
          <w:szCs w:val="19"/>
        </w:rPr>
        <w:t>Landlords</w:t>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 xml:space="preserve">Loss or damage to domestic rental property. </w:t>
      </w:r>
    </w:p>
    <w:p w14:paraId="2A2CB45D"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sz w:val="19"/>
          <w:szCs w:val="19"/>
        </w:rPr>
        <w:tab/>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Includes malicious damage and / or loss of rent and / or legal liability</w:t>
      </w:r>
      <w:r w:rsidRPr="00A423B7">
        <w:rPr>
          <w:rFonts w:ascii="Arial" w:hAnsi="Arial" w:cs="Arial"/>
          <w:sz w:val="19"/>
          <w:szCs w:val="19"/>
        </w:rPr>
        <w:t>.</w:t>
      </w:r>
      <w:r w:rsidRPr="00A423B7">
        <w:rPr>
          <w:rFonts w:ascii="Arial" w:hAnsi="Arial" w:cs="Arial"/>
          <w:sz w:val="19"/>
          <w:szCs w:val="19"/>
        </w:rPr>
        <w:tab/>
      </w:r>
    </w:p>
    <w:p w14:paraId="10102A7B"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b/>
          <w:sz w:val="19"/>
          <w:szCs w:val="19"/>
        </w:rPr>
        <w:t>Motor Vehicle</w:t>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 xml:space="preserve">Loss of or damage to motor vehicles and legal liability to third parties </w:t>
      </w:r>
    </w:p>
    <w:p w14:paraId="573A6A3A"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sz w:val="19"/>
          <w:szCs w:val="19"/>
        </w:rPr>
        <w:tab/>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arising out of the use of motor vehicles.</w:t>
      </w:r>
      <w:r w:rsidRPr="00A423B7">
        <w:rPr>
          <w:rFonts w:ascii="Arial" w:hAnsi="Arial" w:cs="Arial"/>
          <w:sz w:val="19"/>
          <w:szCs w:val="19"/>
        </w:rPr>
        <w:tab/>
      </w:r>
    </w:p>
    <w:p w14:paraId="770A2017" w14:textId="77777777" w:rsidR="00A423B7" w:rsidRPr="00A423B7" w:rsidRDefault="00A423B7" w:rsidP="00A423B7">
      <w:pPr>
        <w:keepLines/>
        <w:tabs>
          <w:tab w:val="left" w:pos="567"/>
          <w:tab w:val="left" w:pos="2835"/>
        </w:tabs>
        <w:rPr>
          <w:rFonts w:ascii="Arial" w:hAnsi="Arial" w:cs="Arial"/>
          <w:sz w:val="19"/>
          <w:szCs w:val="19"/>
        </w:rPr>
      </w:pPr>
    </w:p>
    <w:p w14:paraId="5A7DF735"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b/>
          <w:sz w:val="19"/>
          <w:szCs w:val="19"/>
        </w:rPr>
        <w:t xml:space="preserve">Caravan </w:t>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 xml:space="preserve">Loss of or damage to caravans including legal liability to third parties. </w:t>
      </w:r>
      <w:r w:rsidRPr="00A423B7">
        <w:rPr>
          <w:rFonts w:ascii="Arial" w:hAnsi="Arial" w:cs="Arial"/>
          <w:sz w:val="19"/>
          <w:szCs w:val="19"/>
        </w:rPr>
        <w:tab/>
      </w:r>
      <w:r w:rsidRPr="00A423B7">
        <w:rPr>
          <w:rFonts w:ascii="Arial" w:hAnsi="Arial" w:cs="Arial"/>
          <w:sz w:val="19"/>
          <w:szCs w:val="19"/>
        </w:rPr>
        <w:tab/>
      </w:r>
      <w:r w:rsidRPr="00A423B7">
        <w:rPr>
          <w:rFonts w:ascii="Arial" w:hAnsi="Arial" w:cs="Arial"/>
          <w:sz w:val="19"/>
          <w:szCs w:val="19"/>
        </w:rPr>
        <w:tab/>
      </w:r>
    </w:p>
    <w:p w14:paraId="2D8198FA"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b/>
          <w:sz w:val="19"/>
          <w:szCs w:val="19"/>
        </w:rPr>
        <w:t>Private Pleasure Craft</w:t>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 xml:space="preserve">Loss of or damage to your vessel or craft including legal liability to </w:t>
      </w:r>
    </w:p>
    <w:p w14:paraId="5FD677CD"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sz w:val="19"/>
          <w:szCs w:val="19"/>
        </w:rPr>
        <w:tab/>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third parties arising out of the use.</w:t>
      </w:r>
      <w:r w:rsidRPr="00A423B7">
        <w:rPr>
          <w:rFonts w:ascii="Arial" w:hAnsi="Arial" w:cs="Arial"/>
          <w:sz w:val="19"/>
          <w:szCs w:val="19"/>
        </w:rPr>
        <w:tab/>
      </w:r>
    </w:p>
    <w:p w14:paraId="41BECA2A" w14:textId="77777777" w:rsidR="00A423B7" w:rsidRPr="00A423B7" w:rsidRDefault="00A423B7" w:rsidP="00A423B7">
      <w:pPr>
        <w:keepLines/>
        <w:tabs>
          <w:tab w:val="left" w:pos="567"/>
        </w:tabs>
        <w:rPr>
          <w:rFonts w:ascii="Arial" w:hAnsi="Arial" w:cs="Arial"/>
          <w:sz w:val="19"/>
          <w:szCs w:val="19"/>
        </w:rPr>
      </w:pPr>
    </w:p>
    <w:p w14:paraId="4F5E8D2A"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b/>
          <w:sz w:val="19"/>
          <w:szCs w:val="19"/>
        </w:rPr>
        <w:t>Term Life / Keyman</w:t>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 xml:space="preserve">An agreed lump sum amount on death or terminal illness of the </w:t>
      </w:r>
    </w:p>
    <w:p w14:paraId="795A7146"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sz w:val="19"/>
          <w:szCs w:val="19"/>
        </w:rPr>
        <w:tab/>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insured person.</w:t>
      </w:r>
    </w:p>
    <w:p w14:paraId="1DB895A6" w14:textId="77777777" w:rsidR="00A423B7" w:rsidRPr="00A423B7" w:rsidRDefault="00A423B7" w:rsidP="00A423B7">
      <w:pPr>
        <w:keepLines/>
        <w:tabs>
          <w:tab w:val="left" w:pos="567"/>
          <w:tab w:val="left" w:pos="2835"/>
        </w:tabs>
        <w:rPr>
          <w:rFonts w:ascii="Arial" w:hAnsi="Arial" w:cs="Arial"/>
          <w:sz w:val="19"/>
          <w:szCs w:val="19"/>
        </w:rPr>
      </w:pPr>
    </w:p>
    <w:p w14:paraId="4D51C7A9"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b/>
          <w:sz w:val="19"/>
          <w:szCs w:val="19"/>
        </w:rPr>
        <w:t>TPD Cover</w:t>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An agreed lump s</w:t>
      </w:r>
      <w:r w:rsidRPr="00A423B7">
        <w:rPr>
          <w:rFonts w:ascii="Arial" w:hAnsi="Arial" w:cs="Arial"/>
          <w:sz w:val="19"/>
          <w:szCs w:val="19"/>
        </w:rPr>
        <w:t xml:space="preserve">um amount payable in the event the insured person </w:t>
      </w:r>
    </w:p>
    <w:p w14:paraId="55658DBD"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sz w:val="19"/>
          <w:szCs w:val="19"/>
        </w:rPr>
        <w:tab/>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becomes totally and permanently disabled.</w:t>
      </w:r>
    </w:p>
    <w:p w14:paraId="33FB625A"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sz w:val="19"/>
          <w:szCs w:val="19"/>
        </w:rPr>
        <w:tab/>
      </w:r>
    </w:p>
    <w:p w14:paraId="4DF8F69A"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b/>
          <w:sz w:val="19"/>
          <w:szCs w:val="19"/>
        </w:rPr>
        <w:t>Income Protection</w:t>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 xml:space="preserve">A regular income paid in the event of an insured persons inability to </w:t>
      </w:r>
    </w:p>
    <w:p w14:paraId="63195EF7"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sz w:val="19"/>
          <w:szCs w:val="19"/>
        </w:rPr>
        <w:tab/>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work due to illness or injury.</w:t>
      </w:r>
    </w:p>
    <w:p w14:paraId="5F5D0E95" w14:textId="77777777" w:rsidR="00A423B7" w:rsidRPr="00A423B7" w:rsidRDefault="00A423B7" w:rsidP="00A423B7">
      <w:pPr>
        <w:keepLines/>
        <w:tabs>
          <w:tab w:val="left" w:pos="567"/>
          <w:tab w:val="left" w:pos="2835"/>
        </w:tabs>
        <w:rPr>
          <w:rFonts w:ascii="Arial" w:hAnsi="Arial" w:cs="Arial"/>
          <w:sz w:val="19"/>
          <w:szCs w:val="19"/>
        </w:rPr>
      </w:pPr>
    </w:p>
    <w:p w14:paraId="100556B4"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b/>
          <w:sz w:val="19"/>
          <w:szCs w:val="19"/>
        </w:rPr>
        <w:t>Trauma cover</w:t>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 xml:space="preserve">An </w:t>
      </w:r>
      <w:r w:rsidRPr="00A423B7">
        <w:rPr>
          <w:rFonts w:ascii="Arial" w:hAnsi="Arial" w:cs="Arial"/>
          <w:sz w:val="19"/>
          <w:szCs w:val="19"/>
        </w:rPr>
        <w:t>agreed lump sum amount in the event that the insured person</w:t>
      </w:r>
    </w:p>
    <w:p w14:paraId="37DBF26F" w14:textId="77777777" w:rsidR="00A423B7" w:rsidRPr="00A423B7" w:rsidRDefault="00D75CAD" w:rsidP="00A423B7">
      <w:pPr>
        <w:keepLines/>
        <w:tabs>
          <w:tab w:val="left" w:pos="567"/>
          <w:tab w:val="left" w:pos="2835"/>
        </w:tabs>
        <w:rPr>
          <w:rFonts w:ascii="Arial" w:hAnsi="Arial" w:cs="Arial"/>
          <w:sz w:val="19"/>
          <w:szCs w:val="19"/>
        </w:rPr>
      </w:pPr>
      <w:r w:rsidRPr="00A423B7">
        <w:rPr>
          <w:rFonts w:ascii="Arial" w:hAnsi="Arial" w:cs="Arial"/>
          <w:sz w:val="19"/>
          <w:szCs w:val="19"/>
        </w:rPr>
        <w:tab/>
      </w:r>
      <w:r w:rsidRPr="00A423B7">
        <w:rPr>
          <w:rFonts w:ascii="Arial" w:hAnsi="Arial" w:cs="Arial"/>
          <w:sz w:val="19"/>
          <w:szCs w:val="19"/>
        </w:rPr>
        <w:tab/>
      </w:r>
      <w:r>
        <w:rPr>
          <w:rFonts w:ascii="Arial" w:hAnsi="Arial" w:cs="Arial"/>
          <w:sz w:val="19"/>
          <w:szCs w:val="19"/>
        </w:rPr>
        <w:tab/>
      </w:r>
      <w:r>
        <w:rPr>
          <w:rFonts w:ascii="Arial" w:hAnsi="Arial" w:cs="Arial"/>
          <w:sz w:val="19"/>
          <w:szCs w:val="19"/>
        </w:rPr>
        <w:tab/>
      </w:r>
      <w:r>
        <w:rPr>
          <w:rFonts w:ascii="Arial" w:hAnsi="Arial" w:cs="Arial"/>
          <w:sz w:val="19"/>
          <w:szCs w:val="19"/>
        </w:rPr>
        <w:tab/>
      </w:r>
      <w:r w:rsidRPr="00A423B7">
        <w:rPr>
          <w:rFonts w:ascii="Arial" w:hAnsi="Arial" w:cs="Arial"/>
          <w:sz w:val="19"/>
          <w:szCs w:val="19"/>
        </w:rPr>
        <w:t>suffers or is diagnosed a specified serious medical condition.</w:t>
      </w:r>
    </w:p>
    <w:p w14:paraId="0BF06B43" w14:textId="77777777" w:rsidR="00A423B7" w:rsidRPr="00A423B7" w:rsidRDefault="00A423B7" w:rsidP="00A423B7">
      <w:pPr>
        <w:keepLines/>
        <w:tabs>
          <w:tab w:val="left" w:pos="567"/>
        </w:tabs>
        <w:rPr>
          <w:rFonts w:ascii="Arial" w:hAnsi="Arial" w:cs="Arial"/>
          <w:sz w:val="19"/>
          <w:szCs w:val="19"/>
        </w:rPr>
      </w:pPr>
    </w:p>
    <w:p w14:paraId="214FA223" w14:textId="77777777" w:rsidR="00A423B7" w:rsidRPr="00A423B7" w:rsidRDefault="00A423B7" w:rsidP="00A423B7">
      <w:pPr>
        <w:rPr>
          <w:rFonts w:ascii="Arial" w:hAnsi="Arial" w:cs="Arial"/>
          <w:sz w:val="19"/>
          <w:szCs w:val="19"/>
        </w:rPr>
      </w:pPr>
    </w:p>
    <w:tbl>
      <w:tblPr>
        <w:tblW w:w="10490" w:type="dxa"/>
        <w:tblLayout w:type="fixed"/>
        <w:tblLook w:val="04A0" w:firstRow="1" w:lastRow="0" w:firstColumn="1" w:lastColumn="0" w:noHBand="0" w:noVBand="1"/>
      </w:tblPr>
      <w:tblGrid>
        <w:gridCol w:w="10490"/>
      </w:tblGrid>
      <w:tr w:rsidR="0094590C" w14:paraId="6E935835" w14:textId="77777777" w:rsidTr="00A423B7">
        <w:tc>
          <w:tcPr>
            <w:tcW w:w="10490" w:type="dxa"/>
            <w:shd w:val="clear" w:color="auto" w:fill="000000"/>
            <w:hideMark/>
          </w:tcPr>
          <w:p w14:paraId="070BE66B" w14:textId="77777777" w:rsidR="00A423B7" w:rsidRPr="00A423B7" w:rsidRDefault="00D75CAD" w:rsidP="006F7CD0">
            <w:pPr>
              <w:keepLines/>
              <w:shd w:val="solid" w:color="auto" w:fill="auto"/>
              <w:spacing w:before="120" w:after="120"/>
              <w:jc w:val="center"/>
              <w:rPr>
                <w:rFonts w:ascii="Arial" w:hAnsi="Arial" w:cs="Arial"/>
                <w:spacing w:val="20"/>
                <w:sz w:val="19"/>
                <w:szCs w:val="19"/>
                <w:lang w:val="en-GB"/>
              </w:rPr>
            </w:pPr>
            <w:r w:rsidRPr="00A423B7">
              <w:rPr>
                <w:rFonts w:ascii="Arial" w:hAnsi="Arial" w:cs="Arial"/>
                <w:sz w:val="19"/>
                <w:szCs w:val="19"/>
                <w:lang w:val="en-GB"/>
              </w:rPr>
              <w:br w:type="page"/>
            </w:r>
            <w:r w:rsidRPr="00A423B7">
              <w:rPr>
                <w:rFonts w:ascii="Arial" w:hAnsi="Arial" w:cs="Arial"/>
                <w:spacing w:val="20"/>
                <w:sz w:val="19"/>
                <w:szCs w:val="19"/>
                <w:lang w:val="en-GB"/>
              </w:rPr>
              <w:t>Claims Procedure</w:t>
            </w:r>
          </w:p>
        </w:tc>
      </w:tr>
    </w:tbl>
    <w:p w14:paraId="25ABD215" w14:textId="77777777" w:rsidR="00A423B7" w:rsidRPr="00A423B7" w:rsidRDefault="00A423B7" w:rsidP="00A423B7">
      <w:pPr>
        <w:keepLines/>
        <w:tabs>
          <w:tab w:val="left" w:pos="567"/>
        </w:tabs>
        <w:rPr>
          <w:rFonts w:ascii="Arial" w:hAnsi="Arial" w:cs="Arial"/>
          <w:sz w:val="19"/>
          <w:szCs w:val="19"/>
        </w:rPr>
      </w:pPr>
    </w:p>
    <w:p w14:paraId="4BA7279A" w14:textId="77777777" w:rsidR="00A423B7" w:rsidRPr="00A423B7" w:rsidRDefault="00D75CAD" w:rsidP="00A423B7">
      <w:pPr>
        <w:keepLines/>
        <w:tabs>
          <w:tab w:val="left" w:pos="567"/>
        </w:tabs>
        <w:ind w:left="567" w:hanging="567"/>
        <w:jc w:val="both"/>
        <w:rPr>
          <w:rFonts w:ascii="Arial" w:hAnsi="Arial" w:cs="Arial"/>
          <w:sz w:val="19"/>
          <w:szCs w:val="19"/>
        </w:rPr>
      </w:pPr>
      <w:r w:rsidRPr="00A423B7">
        <w:rPr>
          <w:rFonts w:ascii="Arial" w:hAnsi="Arial" w:cs="Arial"/>
          <w:sz w:val="19"/>
          <w:szCs w:val="19"/>
        </w:rPr>
        <w:t>1.</w:t>
      </w:r>
      <w:r w:rsidRPr="00A423B7">
        <w:rPr>
          <w:rFonts w:ascii="Arial" w:hAnsi="Arial" w:cs="Arial"/>
          <w:sz w:val="19"/>
          <w:szCs w:val="19"/>
        </w:rPr>
        <w:tab/>
        <w:t>Any occurrence likely to give rise to a claim should be reported immediately.</w:t>
      </w:r>
    </w:p>
    <w:p w14:paraId="66A70CB8" w14:textId="77777777" w:rsidR="00A423B7" w:rsidRPr="00A423B7" w:rsidRDefault="00A423B7" w:rsidP="00A423B7">
      <w:pPr>
        <w:keepLines/>
        <w:tabs>
          <w:tab w:val="left" w:pos="567"/>
        </w:tabs>
        <w:ind w:left="567" w:hanging="567"/>
        <w:jc w:val="both"/>
        <w:rPr>
          <w:rFonts w:ascii="Arial" w:hAnsi="Arial" w:cs="Arial"/>
          <w:sz w:val="19"/>
          <w:szCs w:val="19"/>
        </w:rPr>
      </w:pPr>
    </w:p>
    <w:p w14:paraId="319FDD84" w14:textId="77777777" w:rsidR="00A423B7" w:rsidRPr="00A423B7" w:rsidRDefault="00D75CAD" w:rsidP="00A423B7">
      <w:pPr>
        <w:keepLines/>
        <w:tabs>
          <w:tab w:val="left" w:pos="567"/>
        </w:tabs>
        <w:ind w:left="567" w:hanging="567"/>
        <w:jc w:val="both"/>
        <w:rPr>
          <w:rFonts w:ascii="Arial" w:hAnsi="Arial" w:cs="Arial"/>
          <w:sz w:val="19"/>
          <w:szCs w:val="19"/>
        </w:rPr>
      </w:pPr>
      <w:r w:rsidRPr="00A423B7">
        <w:rPr>
          <w:rFonts w:ascii="Arial" w:hAnsi="Arial" w:cs="Arial"/>
          <w:sz w:val="19"/>
          <w:szCs w:val="19"/>
        </w:rPr>
        <w:t>2.</w:t>
      </w:r>
      <w:r w:rsidRPr="00A423B7">
        <w:rPr>
          <w:rFonts w:ascii="Arial" w:hAnsi="Arial" w:cs="Arial"/>
          <w:sz w:val="19"/>
          <w:szCs w:val="19"/>
        </w:rPr>
        <w:tab/>
        <w:t xml:space="preserve">The cover </w:t>
      </w:r>
      <w:r w:rsidRPr="00A423B7">
        <w:rPr>
          <w:rFonts w:ascii="Arial" w:hAnsi="Arial" w:cs="Arial"/>
          <w:sz w:val="19"/>
          <w:szCs w:val="19"/>
        </w:rPr>
        <w:t>summary will provide you with brief details of the scope of the cover and any deductible applying to particular policies.</w:t>
      </w:r>
    </w:p>
    <w:p w14:paraId="5D01CF4B" w14:textId="77777777" w:rsidR="00A423B7" w:rsidRPr="00A423B7" w:rsidRDefault="00A423B7" w:rsidP="00A423B7">
      <w:pPr>
        <w:keepLines/>
        <w:tabs>
          <w:tab w:val="left" w:pos="567"/>
        </w:tabs>
        <w:ind w:left="567" w:hanging="567"/>
        <w:jc w:val="both"/>
        <w:rPr>
          <w:rFonts w:ascii="Arial" w:hAnsi="Arial" w:cs="Arial"/>
          <w:sz w:val="19"/>
          <w:szCs w:val="19"/>
        </w:rPr>
      </w:pPr>
    </w:p>
    <w:p w14:paraId="297A4EE2" w14:textId="77777777" w:rsidR="00A423B7" w:rsidRPr="00A423B7" w:rsidRDefault="00D75CAD" w:rsidP="00A423B7">
      <w:pPr>
        <w:keepLines/>
        <w:tabs>
          <w:tab w:val="left" w:pos="567"/>
        </w:tabs>
        <w:ind w:left="567" w:hanging="567"/>
        <w:jc w:val="both"/>
        <w:rPr>
          <w:rFonts w:ascii="Arial" w:hAnsi="Arial" w:cs="Arial"/>
          <w:sz w:val="19"/>
          <w:szCs w:val="19"/>
        </w:rPr>
      </w:pPr>
      <w:r w:rsidRPr="00A423B7">
        <w:rPr>
          <w:rFonts w:ascii="Arial" w:hAnsi="Arial" w:cs="Arial"/>
          <w:sz w:val="19"/>
          <w:szCs w:val="19"/>
        </w:rPr>
        <w:t>3.</w:t>
      </w:r>
      <w:r w:rsidRPr="00A423B7">
        <w:rPr>
          <w:rFonts w:ascii="Arial" w:hAnsi="Arial" w:cs="Arial"/>
          <w:sz w:val="19"/>
          <w:szCs w:val="19"/>
        </w:rPr>
        <w:tab/>
        <w:t>A completed claim form is generally required and should be completed as soon as possible after the event.</w:t>
      </w:r>
    </w:p>
    <w:p w14:paraId="5430F763" w14:textId="77777777" w:rsidR="00A423B7" w:rsidRPr="00A423B7" w:rsidRDefault="00A423B7" w:rsidP="00A423B7">
      <w:pPr>
        <w:keepLines/>
        <w:tabs>
          <w:tab w:val="left" w:pos="567"/>
        </w:tabs>
        <w:ind w:left="567" w:hanging="567"/>
        <w:jc w:val="both"/>
        <w:rPr>
          <w:rFonts w:ascii="Arial" w:hAnsi="Arial" w:cs="Arial"/>
          <w:sz w:val="19"/>
          <w:szCs w:val="19"/>
        </w:rPr>
      </w:pPr>
    </w:p>
    <w:p w14:paraId="758F6F26" w14:textId="77777777" w:rsidR="00A423B7" w:rsidRPr="00A423B7" w:rsidRDefault="00D75CAD" w:rsidP="00A423B7">
      <w:pPr>
        <w:keepLines/>
        <w:tabs>
          <w:tab w:val="left" w:pos="567"/>
        </w:tabs>
        <w:ind w:left="567" w:hanging="567"/>
        <w:jc w:val="both"/>
        <w:rPr>
          <w:rFonts w:ascii="Arial" w:hAnsi="Arial" w:cs="Arial"/>
          <w:sz w:val="19"/>
          <w:szCs w:val="19"/>
        </w:rPr>
      </w:pPr>
      <w:r w:rsidRPr="00A423B7">
        <w:rPr>
          <w:rFonts w:ascii="Arial" w:hAnsi="Arial" w:cs="Arial"/>
          <w:sz w:val="19"/>
          <w:szCs w:val="19"/>
        </w:rPr>
        <w:t>4.</w:t>
      </w:r>
      <w:r w:rsidRPr="00A423B7">
        <w:rPr>
          <w:rFonts w:ascii="Arial" w:hAnsi="Arial" w:cs="Arial"/>
          <w:sz w:val="19"/>
          <w:szCs w:val="19"/>
        </w:rPr>
        <w:tab/>
        <w:t>Do not admit liabili</w:t>
      </w:r>
      <w:r w:rsidRPr="00A423B7">
        <w:rPr>
          <w:rFonts w:ascii="Arial" w:hAnsi="Arial" w:cs="Arial"/>
          <w:sz w:val="19"/>
          <w:szCs w:val="19"/>
        </w:rPr>
        <w:t>ty to a third party for loss or damage or injury.  Merely inform them that the matter is being investigated.</w:t>
      </w:r>
    </w:p>
    <w:p w14:paraId="1AA7EB02" w14:textId="77777777" w:rsidR="00A423B7" w:rsidRPr="00A423B7" w:rsidRDefault="00A423B7" w:rsidP="00A423B7">
      <w:pPr>
        <w:keepLines/>
        <w:tabs>
          <w:tab w:val="left" w:pos="567"/>
        </w:tabs>
        <w:ind w:left="567" w:hanging="567"/>
        <w:jc w:val="both"/>
        <w:rPr>
          <w:rFonts w:ascii="Arial" w:hAnsi="Arial" w:cs="Arial"/>
          <w:sz w:val="19"/>
          <w:szCs w:val="19"/>
        </w:rPr>
      </w:pPr>
    </w:p>
    <w:p w14:paraId="36EF7C46" w14:textId="77777777" w:rsidR="00A423B7" w:rsidRPr="00A423B7" w:rsidRDefault="00D75CAD" w:rsidP="00A423B7">
      <w:pPr>
        <w:keepLines/>
        <w:tabs>
          <w:tab w:val="left" w:pos="567"/>
        </w:tabs>
        <w:ind w:left="567" w:hanging="567"/>
        <w:jc w:val="both"/>
        <w:rPr>
          <w:rFonts w:ascii="Arial" w:hAnsi="Arial" w:cs="Arial"/>
          <w:sz w:val="19"/>
          <w:szCs w:val="19"/>
        </w:rPr>
      </w:pPr>
      <w:r w:rsidRPr="00A423B7">
        <w:rPr>
          <w:rFonts w:ascii="Arial" w:hAnsi="Arial" w:cs="Arial"/>
          <w:sz w:val="19"/>
          <w:szCs w:val="19"/>
        </w:rPr>
        <w:t>5.</w:t>
      </w:r>
      <w:r w:rsidRPr="00A423B7">
        <w:rPr>
          <w:rFonts w:ascii="Arial" w:hAnsi="Arial" w:cs="Arial"/>
          <w:sz w:val="19"/>
          <w:szCs w:val="19"/>
        </w:rPr>
        <w:tab/>
        <w:t>You are permitted to undertake reasonable measures to protect damaged property against further losses or damage.</w:t>
      </w:r>
    </w:p>
    <w:p w14:paraId="1C7F6D63" w14:textId="77777777" w:rsidR="00A423B7" w:rsidRPr="00A423B7" w:rsidRDefault="00A423B7" w:rsidP="00A423B7">
      <w:pPr>
        <w:keepLines/>
        <w:tabs>
          <w:tab w:val="left" w:pos="567"/>
        </w:tabs>
        <w:ind w:left="567" w:hanging="567"/>
        <w:jc w:val="both"/>
        <w:rPr>
          <w:rFonts w:ascii="Arial" w:hAnsi="Arial" w:cs="Arial"/>
          <w:sz w:val="19"/>
          <w:szCs w:val="19"/>
        </w:rPr>
      </w:pPr>
    </w:p>
    <w:p w14:paraId="5F942E47" w14:textId="77777777" w:rsidR="00A423B7" w:rsidRPr="00A423B7" w:rsidRDefault="00D75CAD" w:rsidP="00A423B7">
      <w:pPr>
        <w:keepLines/>
        <w:tabs>
          <w:tab w:val="left" w:pos="567"/>
        </w:tabs>
        <w:ind w:left="567" w:hanging="567"/>
        <w:jc w:val="both"/>
        <w:rPr>
          <w:rFonts w:ascii="Arial" w:hAnsi="Arial" w:cs="Arial"/>
          <w:sz w:val="19"/>
          <w:szCs w:val="19"/>
          <w:lang w:val="en-GB"/>
        </w:rPr>
      </w:pPr>
      <w:r w:rsidRPr="00A423B7">
        <w:rPr>
          <w:rFonts w:ascii="Arial" w:hAnsi="Arial" w:cs="Arial"/>
          <w:sz w:val="19"/>
          <w:szCs w:val="19"/>
        </w:rPr>
        <w:t>6.</w:t>
      </w:r>
      <w:r w:rsidRPr="00A423B7">
        <w:rPr>
          <w:rFonts w:ascii="Arial" w:hAnsi="Arial" w:cs="Arial"/>
          <w:sz w:val="19"/>
          <w:szCs w:val="19"/>
        </w:rPr>
        <w:tab/>
        <w:t>Our office will advise you</w:t>
      </w:r>
      <w:r w:rsidRPr="00A423B7">
        <w:rPr>
          <w:rFonts w:ascii="Arial" w:hAnsi="Arial" w:cs="Arial"/>
          <w:sz w:val="19"/>
          <w:szCs w:val="19"/>
        </w:rPr>
        <w:t xml:space="preserve"> on correct procedures to follow for all types of claims.</w:t>
      </w:r>
    </w:p>
    <w:p w14:paraId="52C0464A" w14:textId="77777777" w:rsidR="00A423B7" w:rsidRPr="00A423B7" w:rsidRDefault="00A423B7" w:rsidP="00A423B7">
      <w:pPr>
        <w:keepLines/>
        <w:tabs>
          <w:tab w:val="left" w:pos="567"/>
        </w:tabs>
        <w:rPr>
          <w:rFonts w:ascii="Arial" w:hAnsi="Arial" w:cs="Arial"/>
          <w:sz w:val="19"/>
          <w:szCs w:val="19"/>
        </w:rPr>
      </w:pPr>
    </w:p>
    <w:p w14:paraId="35555F52" w14:textId="77777777" w:rsidR="00A423B7" w:rsidRPr="00A423B7" w:rsidRDefault="00A423B7" w:rsidP="00A423B7">
      <w:pPr>
        <w:keepLines/>
        <w:tabs>
          <w:tab w:val="left" w:pos="567"/>
        </w:tabs>
        <w:rPr>
          <w:rFonts w:ascii="Arial" w:hAnsi="Arial" w:cs="Arial"/>
          <w:sz w:val="19"/>
          <w:szCs w:val="19"/>
        </w:rPr>
      </w:pPr>
    </w:p>
    <w:p w14:paraId="2736AFD9" w14:textId="77777777" w:rsidR="00A423B7" w:rsidRPr="00A423B7" w:rsidRDefault="00A423B7" w:rsidP="00A423B7">
      <w:pPr>
        <w:keepLines/>
        <w:tabs>
          <w:tab w:val="left" w:pos="567"/>
        </w:tabs>
        <w:rPr>
          <w:rFonts w:ascii="Arial" w:hAnsi="Arial" w:cs="Arial"/>
          <w:sz w:val="19"/>
          <w:szCs w:val="19"/>
        </w:rPr>
      </w:pPr>
    </w:p>
    <w:p w14:paraId="7804D040" w14:textId="77777777" w:rsidR="00A423B7" w:rsidRPr="00A423B7" w:rsidRDefault="00D75CAD" w:rsidP="00A423B7">
      <w:pPr>
        <w:rPr>
          <w:rFonts w:ascii="Arial" w:hAnsi="Arial"/>
          <w:sz w:val="19"/>
          <w:szCs w:val="19"/>
          <w:lang w:val="en-GB"/>
        </w:rPr>
      </w:pPr>
      <w:r w:rsidRPr="00A423B7">
        <w:rPr>
          <w:rFonts w:ascii="Arial" w:hAnsi="Arial"/>
          <w:sz w:val="19"/>
          <w:szCs w:val="19"/>
          <w:lang w:val="en-GB"/>
        </w:rPr>
        <w:br w:type="page"/>
      </w:r>
    </w:p>
    <w:p w14:paraId="6BB61ED5" w14:textId="77777777" w:rsidR="00A423B7" w:rsidRPr="00A423B7" w:rsidRDefault="00A423B7" w:rsidP="00A423B7">
      <w:pPr>
        <w:keepLines/>
        <w:tabs>
          <w:tab w:val="left" w:pos="720"/>
        </w:tabs>
        <w:jc w:val="both"/>
        <w:rPr>
          <w:rFonts w:ascii="Arial" w:hAnsi="Arial"/>
          <w:sz w:val="19"/>
          <w:szCs w:val="19"/>
          <w:lang w:val="en-GB"/>
        </w:rPr>
      </w:pPr>
    </w:p>
    <w:tbl>
      <w:tblPr>
        <w:tblW w:w="10632" w:type="dxa"/>
        <w:tblLayout w:type="fixed"/>
        <w:tblLook w:val="04A0" w:firstRow="1" w:lastRow="0" w:firstColumn="1" w:lastColumn="0" w:noHBand="0" w:noVBand="1"/>
      </w:tblPr>
      <w:tblGrid>
        <w:gridCol w:w="10632"/>
      </w:tblGrid>
      <w:tr w:rsidR="0094590C" w14:paraId="0CE4999B" w14:textId="77777777" w:rsidTr="00A423B7">
        <w:tc>
          <w:tcPr>
            <w:tcW w:w="10632" w:type="dxa"/>
            <w:shd w:val="clear" w:color="auto" w:fill="000000"/>
            <w:hideMark/>
          </w:tcPr>
          <w:p w14:paraId="44C9CDAF" w14:textId="77777777" w:rsidR="00A423B7" w:rsidRPr="00A423B7" w:rsidRDefault="00D75CAD" w:rsidP="006F7CD0">
            <w:pPr>
              <w:keepLines/>
              <w:shd w:val="solid" w:color="auto" w:fill="auto"/>
              <w:spacing w:before="120" w:after="120"/>
              <w:jc w:val="center"/>
              <w:rPr>
                <w:rFonts w:ascii="Arial" w:hAnsi="Arial" w:cs="Arial"/>
                <w:spacing w:val="20"/>
                <w:sz w:val="19"/>
                <w:szCs w:val="19"/>
                <w:lang w:val="en-GB"/>
              </w:rPr>
            </w:pPr>
            <w:r w:rsidRPr="00A423B7">
              <w:rPr>
                <w:rFonts w:ascii="Arial" w:hAnsi="Arial" w:cs="Arial"/>
                <w:sz w:val="19"/>
                <w:szCs w:val="19"/>
                <w:lang w:val="en-GB"/>
              </w:rPr>
              <w:br w:type="page"/>
            </w:r>
            <w:r w:rsidRPr="00A423B7">
              <w:rPr>
                <w:rFonts w:ascii="Arial" w:hAnsi="Arial" w:cs="Arial"/>
                <w:spacing w:val="20"/>
                <w:sz w:val="19"/>
                <w:szCs w:val="19"/>
                <w:lang w:val="en-GB"/>
              </w:rPr>
              <w:t>Communication of Changes &amp; Development to be notified</w:t>
            </w:r>
          </w:p>
        </w:tc>
      </w:tr>
    </w:tbl>
    <w:p w14:paraId="38E5796B" w14:textId="77777777" w:rsidR="00A423B7" w:rsidRPr="00A423B7" w:rsidRDefault="00A423B7" w:rsidP="00A423B7">
      <w:pPr>
        <w:keepLines/>
        <w:tabs>
          <w:tab w:val="left" w:pos="567"/>
        </w:tabs>
        <w:rPr>
          <w:rFonts w:ascii="Arial" w:hAnsi="Arial" w:cs="Arial"/>
          <w:sz w:val="19"/>
          <w:szCs w:val="19"/>
        </w:rPr>
      </w:pPr>
    </w:p>
    <w:p w14:paraId="566FDADB" w14:textId="77777777" w:rsidR="00A423B7" w:rsidRPr="00A423B7" w:rsidRDefault="00D75CAD" w:rsidP="00A423B7">
      <w:pPr>
        <w:keepLines/>
        <w:tabs>
          <w:tab w:val="left" w:pos="567"/>
        </w:tabs>
        <w:jc w:val="both"/>
        <w:rPr>
          <w:rFonts w:ascii="Arial" w:hAnsi="Arial" w:cs="Arial"/>
          <w:sz w:val="19"/>
          <w:szCs w:val="19"/>
        </w:rPr>
      </w:pPr>
      <w:r w:rsidRPr="00A423B7">
        <w:rPr>
          <w:rFonts w:ascii="Arial" w:hAnsi="Arial" w:cs="Arial"/>
          <w:sz w:val="19"/>
          <w:szCs w:val="19"/>
        </w:rPr>
        <w:t xml:space="preserve"> The following list should be used as a guide to areas of activity which should be notified to us immediately they are proposed or occur, so that steps can be taken to ensure that you are adequately insured.  This is by no means a complete list, so if in d</w:t>
      </w:r>
      <w:r w:rsidRPr="00A423B7">
        <w:rPr>
          <w:rFonts w:ascii="Arial" w:hAnsi="Arial" w:cs="Arial"/>
          <w:sz w:val="19"/>
          <w:szCs w:val="19"/>
        </w:rPr>
        <w:t>oubt, contact us for assistance.</w:t>
      </w:r>
    </w:p>
    <w:p w14:paraId="1C2BED5C" w14:textId="77777777" w:rsidR="00A423B7" w:rsidRPr="00A423B7" w:rsidRDefault="00A423B7" w:rsidP="00A423B7">
      <w:pPr>
        <w:keepLines/>
        <w:tabs>
          <w:tab w:val="left" w:pos="567"/>
        </w:tabs>
        <w:rPr>
          <w:rFonts w:ascii="Arial" w:hAnsi="Arial" w:cs="Arial"/>
          <w:sz w:val="19"/>
          <w:szCs w:val="19"/>
        </w:rPr>
      </w:pPr>
    </w:p>
    <w:p w14:paraId="5C3DA82E" w14:textId="77777777" w:rsidR="00A423B7" w:rsidRPr="00A423B7" w:rsidRDefault="00D75CAD" w:rsidP="00A423B7">
      <w:pPr>
        <w:keepLines/>
        <w:tabs>
          <w:tab w:val="left" w:pos="567"/>
        </w:tabs>
        <w:rPr>
          <w:rFonts w:ascii="Arial" w:hAnsi="Arial" w:cs="Arial"/>
          <w:b/>
          <w:sz w:val="19"/>
          <w:szCs w:val="19"/>
        </w:rPr>
      </w:pPr>
      <w:r w:rsidRPr="00A423B7">
        <w:rPr>
          <w:rFonts w:ascii="Arial" w:hAnsi="Arial" w:cs="Arial"/>
          <w:b/>
          <w:sz w:val="19"/>
          <w:szCs w:val="19"/>
        </w:rPr>
        <w:t>Commercial</w:t>
      </w:r>
    </w:p>
    <w:p w14:paraId="4469CAAC" w14:textId="77777777" w:rsidR="00A423B7" w:rsidRPr="00A423B7" w:rsidRDefault="00A423B7" w:rsidP="00A423B7">
      <w:pPr>
        <w:keepLines/>
        <w:tabs>
          <w:tab w:val="left" w:pos="567"/>
        </w:tabs>
        <w:rPr>
          <w:rFonts w:ascii="Arial" w:hAnsi="Arial" w:cs="Arial"/>
          <w:sz w:val="19"/>
          <w:szCs w:val="19"/>
        </w:rPr>
      </w:pPr>
    </w:p>
    <w:p w14:paraId="2990F9C9" w14:textId="77777777" w:rsidR="00A423B7" w:rsidRPr="00A423B7" w:rsidRDefault="00D75CAD" w:rsidP="00A423B7">
      <w:pPr>
        <w:keepLines/>
        <w:tabs>
          <w:tab w:val="left" w:pos="567"/>
        </w:tabs>
        <w:rPr>
          <w:rFonts w:ascii="Arial" w:hAnsi="Arial" w:cs="Arial"/>
          <w:sz w:val="19"/>
          <w:szCs w:val="19"/>
        </w:rPr>
      </w:pPr>
      <w:r w:rsidRPr="00A423B7">
        <w:rPr>
          <w:rFonts w:ascii="Arial" w:hAnsi="Arial" w:cs="Arial"/>
          <w:sz w:val="19"/>
          <w:szCs w:val="19"/>
        </w:rPr>
        <w:t>1.</w:t>
      </w:r>
      <w:r w:rsidRPr="00A423B7">
        <w:rPr>
          <w:rFonts w:ascii="Arial" w:hAnsi="Arial" w:cs="Arial"/>
          <w:sz w:val="19"/>
          <w:szCs w:val="19"/>
        </w:rPr>
        <w:tab/>
        <w:t xml:space="preserve">Changes to your business activities or the occupation described within your policy. </w:t>
      </w:r>
    </w:p>
    <w:p w14:paraId="39CB4A91" w14:textId="77777777" w:rsidR="00A423B7" w:rsidRPr="00A423B7" w:rsidRDefault="00A423B7" w:rsidP="00A423B7">
      <w:pPr>
        <w:keepLines/>
        <w:tabs>
          <w:tab w:val="left" w:pos="567"/>
        </w:tabs>
        <w:rPr>
          <w:rFonts w:ascii="Arial" w:hAnsi="Arial" w:cs="Arial"/>
          <w:sz w:val="19"/>
          <w:szCs w:val="19"/>
        </w:rPr>
      </w:pPr>
    </w:p>
    <w:p w14:paraId="46F87F82" w14:textId="77777777" w:rsidR="00A423B7" w:rsidRPr="00A423B7" w:rsidRDefault="00D75CAD" w:rsidP="00A423B7">
      <w:pPr>
        <w:keepLines/>
        <w:tabs>
          <w:tab w:val="left" w:pos="567"/>
        </w:tabs>
        <w:ind w:left="567" w:hanging="567"/>
        <w:rPr>
          <w:rFonts w:ascii="Arial" w:hAnsi="Arial" w:cs="Arial"/>
          <w:sz w:val="19"/>
          <w:szCs w:val="19"/>
        </w:rPr>
      </w:pPr>
      <w:r w:rsidRPr="00A423B7">
        <w:rPr>
          <w:rFonts w:ascii="Arial" w:hAnsi="Arial" w:cs="Arial"/>
          <w:sz w:val="19"/>
          <w:szCs w:val="19"/>
        </w:rPr>
        <w:t xml:space="preserve">2.   </w:t>
      </w:r>
      <w:r w:rsidRPr="00A423B7">
        <w:rPr>
          <w:rFonts w:ascii="Arial" w:hAnsi="Arial" w:cs="Arial"/>
          <w:sz w:val="19"/>
          <w:szCs w:val="19"/>
        </w:rPr>
        <w:tab/>
        <w:t xml:space="preserve">Increases in the replacement values beyond the sums insured for Buildings, Contents, Stock or Customers Goods. </w:t>
      </w:r>
    </w:p>
    <w:p w14:paraId="4640681B" w14:textId="77777777" w:rsidR="00A423B7" w:rsidRPr="00A423B7" w:rsidRDefault="00A423B7" w:rsidP="00A423B7">
      <w:pPr>
        <w:keepLines/>
        <w:tabs>
          <w:tab w:val="left" w:pos="567"/>
        </w:tabs>
        <w:rPr>
          <w:rFonts w:ascii="Arial" w:hAnsi="Arial" w:cs="Arial"/>
          <w:sz w:val="19"/>
          <w:szCs w:val="19"/>
        </w:rPr>
      </w:pPr>
    </w:p>
    <w:p w14:paraId="2FE6B165" w14:textId="77777777" w:rsidR="00A423B7" w:rsidRPr="00A423B7" w:rsidRDefault="00D75CAD" w:rsidP="00A423B7">
      <w:pPr>
        <w:keepLines/>
        <w:tabs>
          <w:tab w:val="left" w:pos="567"/>
        </w:tabs>
        <w:rPr>
          <w:rFonts w:ascii="Arial" w:hAnsi="Arial" w:cs="Arial"/>
          <w:sz w:val="19"/>
          <w:szCs w:val="19"/>
        </w:rPr>
      </w:pPr>
      <w:r w:rsidRPr="00A423B7">
        <w:rPr>
          <w:rFonts w:ascii="Arial" w:hAnsi="Arial" w:cs="Arial"/>
          <w:sz w:val="19"/>
          <w:szCs w:val="19"/>
        </w:rPr>
        <w:t>3.</w:t>
      </w:r>
      <w:r w:rsidRPr="00A423B7">
        <w:rPr>
          <w:rFonts w:ascii="Arial" w:hAnsi="Arial" w:cs="Arial"/>
          <w:sz w:val="19"/>
          <w:szCs w:val="19"/>
        </w:rPr>
        <w:t xml:space="preserve">   </w:t>
      </w:r>
      <w:r w:rsidRPr="00A423B7">
        <w:rPr>
          <w:rFonts w:ascii="Arial" w:hAnsi="Arial" w:cs="Arial"/>
          <w:sz w:val="19"/>
          <w:szCs w:val="19"/>
        </w:rPr>
        <w:tab/>
        <w:t>Increases in Gross Profits or Rental Income beyond sums insured within your policy.</w:t>
      </w:r>
    </w:p>
    <w:p w14:paraId="40304483" w14:textId="77777777" w:rsidR="00A423B7" w:rsidRPr="00A423B7" w:rsidRDefault="00A423B7" w:rsidP="00A423B7">
      <w:pPr>
        <w:keepLines/>
        <w:tabs>
          <w:tab w:val="left" w:pos="567"/>
        </w:tabs>
        <w:rPr>
          <w:rFonts w:ascii="Arial" w:hAnsi="Arial" w:cs="Arial"/>
          <w:sz w:val="19"/>
          <w:szCs w:val="19"/>
        </w:rPr>
      </w:pPr>
    </w:p>
    <w:p w14:paraId="16C120BF" w14:textId="77777777" w:rsidR="00A423B7" w:rsidRPr="00A423B7" w:rsidRDefault="00D75CAD" w:rsidP="00A423B7">
      <w:pPr>
        <w:keepLines/>
        <w:tabs>
          <w:tab w:val="left" w:pos="567"/>
        </w:tabs>
        <w:ind w:left="567" w:hanging="567"/>
        <w:rPr>
          <w:rFonts w:ascii="Arial" w:hAnsi="Arial" w:cs="Arial"/>
          <w:sz w:val="19"/>
          <w:szCs w:val="19"/>
        </w:rPr>
      </w:pPr>
      <w:r w:rsidRPr="00A423B7">
        <w:rPr>
          <w:rFonts w:ascii="Arial" w:hAnsi="Arial" w:cs="Arial"/>
          <w:sz w:val="19"/>
          <w:szCs w:val="19"/>
        </w:rPr>
        <w:t xml:space="preserve">4.  </w:t>
      </w:r>
      <w:r w:rsidRPr="00A423B7">
        <w:rPr>
          <w:rFonts w:ascii="Arial" w:hAnsi="Arial" w:cs="Arial"/>
          <w:sz w:val="19"/>
          <w:szCs w:val="19"/>
        </w:rPr>
        <w:tab/>
      </w:r>
      <w:r w:rsidRPr="00A423B7">
        <w:rPr>
          <w:rFonts w:ascii="Arial" w:hAnsi="Arial" w:cs="Arial"/>
          <w:sz w:val="19"/>
          <w:szCs w:val="19"/>
        </w:rPr>
        <w:t xml:space="preserve">Contractual liabilities where you either assume the liabilities of others or waive your rights to recover from other parties. </w:t>
      </w:r>
    </w:p>
    <w:p w14:paraId="0A11F9FC" w14:textId="77777777" w:rsidR="00A423B7" w:rsidRPr="00A423B7" w:rsidRDefault="00A423B7" w:rsidP="00A423B7">
      <w:pPr>
        <w:keepLines/>
        <w:tabs>
          <w:tab w:val="left" w:pos="567"/>
        </w:tabs>
        <w:rPr>
          <w:rFonts w:ascii="Arial" w:hAnsi="Arial" w:cs="Arial"/>
          <w:sz w:val="19"/>
          <w:szCs w:val="19"/>
        </w:rPr>
      </w:pPr>
    </w:p>
    <w:p w14:paraId="6EAFEDAB" w14:textId="77777777" w:rsidR="00A423B7" w:rsidRPr="00A423B7" w:rsidRDefault="00D75CAD" w:rsidP="00A423B7">
      <w:pPr>
        <w:keepLines/>
        <w:tabs>
          <w:tab w:val="left" w:pos="567"/>
        </w:tabs>
        <w:rPr>
          <w:rFonts w:ascii="Arial" w:hAnsi="Arial" w:cs="Arial"/>
          <w:sz w:val="19"/>
          <w:szCs w:val="19"/>
        </w:rPr>
      </w:pPr>
      <w:r w:rsidRPr="00A423B7">
        <w:rPr>
          <w:rFonts w:ascii="Arial" w:hAnsi="Arial" w:cs="Arial"/>
          <w:sz w:val="19"/>
          <w:szCs w:val="19"/>
        </w:rPr>
        <w:t xml:space="preserve">5.   </w:t>
      </w:r>
      <w:r w:rsidRPr="00A423B7">
        <w:rPr>
          <w:rFonts w:ascii="Arial" w:hAnsi="Arial" w:cs="Arial"/>
          <w:sz w:val="19"/>
          <w:szCs w:val="19"/>
        </w:rPr>
        <w:tab/>
        <w:t xml:space="preserve">Acquisitions of new companies and/or mergers in which you are involved. </w:t>
      </w:r>
    </w:p>
    <w:p w14:paraId="6E3DB101" w14:textId="77777777" w:rsidR="00A423B7" w:rsidRPr="00A423B7" w:rsidRDefault="00A423B7" w:rsidP="00A423B7">
      <w:pPr>
        <w:keepLines/>
        <w:tabs>
          <w:tab w:val="left" w:pos="567"/>
        </w:tabs>
        <w:rPr>
          <w:rFonts w:ascii="Arial" w:hAnsi="Arial" w:cs="Arial"/>
          <w:sz w:val="19"/>
          <w:szCs w:val="19"/>
        </w:rPr>
      </w:pPr>
    </w:p>
    <w:p w14:paraId="4FBC652E" w14:textId="77777777" w:rsidR="00A423B7" w:rsidRPr="00A423B7" w:rsidRDefault="00D75CAD" w:rsidP="00A423B7">
      <w:pPr>
        <w:keepLines/>
        <w:tabs>
          <w:tab w:val="left" w:pos="567"/>
        </w:tabs>
        <w:ind w:left="567" w:hanging="567"/>
        <w:rPr>
          <w:rFonts w:ascii="Arial" w:hAnsi="Arial" w:cs="Arial"/>
          <w:sz w:val="19"/>
          <w:szCs w:val="19"/>
        </w:rPr>
      </w:pPr>
      <w:r w:rsidRPr="00A423B7">
        <w:rPr>
          <w:rFonts w:ascii="Arial" w:hAnsi="Arial" w:cs="Arial"/>
          <w:sz w:val="19"/>
          <w:szCs w:val="19"/>
        </w:rPr>
        <w:t xml:space="preserve">6.   </w:t>
      </w:r>
      <w:r w:rsidRPr="00A423B7">
        <w:rPr>
          <w:rFonts w:ascii="Arial" w:hAnsi="Arial" w:cs="Arial"/>
          <w:sz w:val="19"/>
          <w:szCs w:val="19"/>
        </w:rPr>
        <w:tab/>
        <w:t>Purchases, construction or occupancy of ne</w:t>
      </w:r>
      <w:r w:rsidRPr="00A423B7">
        <w:rPr>
          <w:rFonts w:ascii="Arial" w:hAnsi="Arial" w:cs="Arial"/>
          <w:sz w:val="19"/>
          <w:szCs w:val="19"/>
        </w:rPr>
        <w:t>w premises, alteration, temporary unoccupancy, extension or demolition of existing premises.</w:t>
      </w:r>
    </w:p>
    <w:p w14:paraId="09826C42" w14:textId="77777777" w:rsidR="00A423B7" w:rsidRPr="00A423B7" w:rsidRDefault="00A423B7" w:rsidP="00A423B7">
      <w:pPr>
        <w:keepLines/>
        <w:tabs>
          <w:tab w:val="left" w:pos="567"/>
        </w:tabs>
        <w:rPr>
          <w:rFonts w:ascii="Arial" w:hAnsi="Arial" w:cs="Arial"/>
          <w:sz w:val="19"/>
          <w:szCs w:val="19"/>
        </w:rPr>
      </w:pPr>
    </w:p>
    <w:p w14:paraId="6B7FCB95" w14:textId="77777777" w:rsidR="00A423B7" w:rsidRPr="00A423B7" w:rsidRDefault="00D75CAD" w:rsidP="00A423B7">
      <w:pPr>
        <w:keepLines/>
        <w:tabs>
          <w:tab w:val="left" w:pos="567"/>
        </w:tabs>
        <w:rPr>
          <w:rFonts w:ascii="Arial" w:hAnsi="Arial" w:cs="Arial"/>
          <w:sz w:val="19"/>
          <w:szCs w:val="19"/>
        </w:rPr>
      </w:pPr>
      <w:r w:rsidRPr="00A423B7">
        <w:rPr>
          <w:rFonts w:ascii="Arial" w:hAnsi="Arial" w:cs="Arial"/>
          <w:sz w:val="19"/>
          <w:szCs w:val="19"/>
        </w:rPr>
        <w:t xml:space="preserve">7.   </w:t>
      </w:r>
      <w:r w:rsidRPr="00A423B7">
        <w:rPr>
          <w:rFonts w:ascii="Arial" w:hAnsi="Arial" w:cs="Arial"/>
          <w:sz w:val="19"/>
          <w:szCs w:val="19"/>
        </w:rPr>
        <w:tab/>
        <w:t>Changes in your tenants usage of your premises.</w:t>
      </w:r>
    </w:p>
    <w:p w14:paraId="20B20865" w14:textId="77777777" w:rsidR="00A423B7" w:rsidRPr="00A423B7" w:rsidRDefault="00A423B7" w:rsidP="00A423B7">
      <w:pPr>
        <w:keepLines/>
        <w:tabs>
          <w:tab w:val="left" w:pos="567"/>
        </w:tabs>
        <w:rPr>
          <w:rFonts w:ascii="Arial" w:hAnsi="Arial" w:cs="Arial"/>
          <w:sz w:val="19"/>
          <w:szCs w:val="19"/>
        </w:rPr>
      </w:pPr>
    </w:p>
    <w:p w14:paraId="68F8C881" w14:textId="77777777" w:rsidR="00A423B7" w:rsidRPr="00A423B7" w:rsidRDefault="00D75CAD" w:rsidP="00A423B7">
      <w:pPr>
        <w:keepLines/>
        <w:tabs>
          <w:tab w:val="left" w:pos="567"/>
        </w:tabs>
        <w:rPr>
          <w:rFonts w:ascii="Arial" w:hAnsi="Arial" w:cs="Arial"/>
          <w:sz w:val="19"/>
          <w:szCs w:val="19"/>
        </w:rPr>
      </w:pPr>
      <w:r w:rsidRPr="00A423B7">
        <w:rPr>
          <w:rFonts w:ascii="Arial" w:hAnsi="Arial" w:cs="Arial"/>
          <w:sz w:val="19"/>
          <w:szCs w:val="19"/>
        </w:rPr>
        <w:t xml:space="preserve">8.   </w:t>
      </w:r>
      <w:r w:rsidRPr="00A423B7">
        <w:rPr>
          <w:rFonts w:ascii="Arial" w:hAnsi="Arial" w:cs="Arial"/>
          <w:sz w:val="19"/>
          <w:szCs w:val="19"/>
        </w:rPr>
        <w:tab/>
        <w:t>Changes to fire or security protection including temporary disabling of such.</w:t>
      </w:r>
    </w:p>
    <w:p w14:paraId="2B30F773" w14:textId="77777777" w:rsidR="00A423B7" w:rsidRPr="00A423B7" w:rsidRDefault="00A423B7" w:rsidP="00A423B7">
      <w:pPr>
        <w:keepLines/>
        <w:tabs>
          <w:tab w:val="left" w:pos="567"/>
        </w:tabs>
        <w:rPr>
          <w:rFonts w:ascii="Arial" w:hAnsi="Arial" w:cs="Arial"/>
          <w:sz w:val="19"/>
          <w:szCs w:val="19"/>
        </w:rPr>
      </w:pPr>
    </w:p>
    <w:p w14:paraId="1091B08D" w14:textId="77777777" w:rsidR="00A423B7" w:rsidRPr="00A423B7" w:rsidRDefault="00D75CAD" w:rsidP="00A423B7">
      <w:pPr>
        <w:keepLines/>
        <w:tabs>
          <w:tab w:val="left" w:pos="567"/>
        </w:tabs>
        <w:rPr>
          <w:rFonts w:ascii="Arial" w:hAnsi="Arial" w:cs="Arial"/>
          <w:sz w:val="19"/>
          <w:szCs w:val="19"/>
        </w:rPr>
      </w:pPr>
      <w:r w:rsidRPr="00A423B7">
        <w:rPr>
          <w:rFonts w:ascii="Arial" w:hAnsi="Arial" w:cs="Arial"/>
          <w:sz w:val="19"/>
          <w:szCs w:val="19"/>
        </w:rPr>
        <w:t xml:space="preserve">9.   </w:t>
      </w:r>
      <w:r w:rsidRPr="00A423B7">
        <w:rPr>
          <w:rFonts w:ascii="Arial" w:hAnsi="Arial" w:cs="Arial"/>
          <w:sz w:val="19"/>
          <w:szCs w:val="19"/>
        </w:rPr>
        <w:tab/>
        <w:t>Anything else th</w:t>
      </w:r>
      <w:r w:rsidRPr="00A423B7">
        <w:rPr>
          <w:rFonts w:ascii="Arial" w:hAnsi="Arial" w:cs="Arial"/>
          <w:sz w:val="19"/>
          <w:szCs w:val="19"/>
        </w:rPr>
        <w:t xml:space="preserve">at you believe would be relevant to your insurer’s decision to continue with your </w:t>
      </w:r>
      <w:r w:rsidRPr="00A423B7">
        <w:rPr>
          <w:rFonts w:ascii="Arial" w:hAnsi="Arial" w:cs="Arial"/>
          <w:sz w:val="19"/>
          <w:szCs w:val="19"/>
        </w:rPr>
        <w:tab/>
        <w:t>policy.</w:t>
      </w:r>
    </w:p>
    <w:p w14:paraId="402EC66C" w14:textId="77777777" w:rsidR="00A423B7" w:rsidRPr="00A423B7" w:rsidRDefault="00A423B7" w:rsidP="00A423B7">
      <w:pPr>
        <w:keepLines/>
        <w:tabs>
          <w:tab w:val="left" w:pos="567"/>
        </w:tabs>
        <w:rPr>
          <w:rFonts w:ascii="Arial" w:hAnsi="Arial" w:cs="Arial"/>
          <w:sz w:val="19"/>
          <w:szCs w:val="19"/>
        </w:rPr>
      </w:pPr>
    </w:p>
    <w:p w14:paraId="5D7EF5B9" w14:textId="77777777" w:rsidR="00A423B7" w:rsidRPr="00A423B7" w:rsidRDefault="00A423B7" w:rsidP="00A423B7">
      <w:pPr>
        <w:keepLines/>
        <w:tabs>
          <w:tab w:val="left" w:pos="567"/>
        </w:tabs>
        <w:rPr>
          <w:rFonts w:ascii="Arial" w:hAnsi="Arial" w:cs="Arial"/>
          <w:sz w:val="19"/>
          <w:szCs w:val="19"/>
        </w:rPr>
      </w:pPr>
    </w:p>
    <w:p w14:paraId="6AA5A7E6" w14:textId="77777777" w:rsidR="00A423B7" w:rsidRPr="00A423B7" w:rsidRDefault="00D75CAD" w:rsidP="00A423B7">
      <w:pPr>
        <w:keepLines/>
        <w:tabs>
          <w:tab w:val="left" w:pos="567"/>
        </w:tabs>
        <w:rPr>
          <w:rFonts w:ascii="Arial" w:hAnsi="Arial" w:cs="Arial"/>
          <w:b/>
          <w:sz w:val="19"/>
          <w:szCs w:val="19"/>
        </w:rPr>
      </w:pPr>
      <w:r w:rsidRPr="00A423B7">
        <w:rPr>
          <w:rFonts w:ascii="Arial" w:hAnsi="Arial" w:cs="Arial"/>
          <w:b/>
          <w:sz w:val="19"/>
          <w:szCs w:val="19"/>
        </w:rPr>
        <w:t>Motor Vehicle</w:t>
      </w:r>
    </w:p>
    <w:p w14:paraId="70271FC2" w14:textId="77777777" w:rsidR="00A423B7" w:rsidRPr="00A423B7" w:rsidRDefault="00A423B7" w:rsidP="00A423B7">
      <w:pPr>
        <w:keepLines/>
        <w:tabs>
          <w:tab w:val="left" w:pos="567"/>
        </w:tabs>
        <w:rPr>
          <w:rFonts w:ascii="Arial" w:hAnsi="Arial" w:cs="Arial"/>
          <w:b/>
          <w:sz w:val="19"/>
          <w:szCs w:val="19"/>
        </w:rPr>
      </w:pPr>
    </w:p>
    <w:p w14:paraId="27FA4353" w14:textId="77777777" w:rsidR="00A423B7" w:rsidRPr="00A423B7" w:rsidRDefault="00D75CAD" w:rsidP="00A423B7">
      <w:pPr>
        <w:keepLines/>
        <w:tabs>
          <w:tab w:val="left" w:pos="567"/>
        </w:tabs>
        <w:rPr>
          <w:rFonts w:ascii="Arial" w:hAnsi="Arial" w:cs="Arial"/>
          <w:sz w:val="19"/>
          <w:szCs w:val="19"/>
        </w:rPr>
      </w:pPr>
      <w:r w:rsidRPr="00A423B7">
        <w:rPr>
          <w:rFonts w:ascii="Arial" w:hAnsi="Arial" w:cs="Arial"/>
          <w:sz w:val="19"/>
          <w:szCs w:val="19"/>
        </w:rPr>
        <w:t>1.</w:t>
      </w:r>
      <w:r w:rsidRPr="00A423B7">
        <w:rPr>
          <w:rFonts w:ascii="Arial" w:hAnsi="Arial" w:cs="Arial"/>
          <w:sz w:val="19"/>
          <w:szCs w:val="19"/>
        </w:rPr>
        <w:tab/>
        <w:t>Any accidents or incidents that have occurred during the last period of insurance that were not claimed upon.</w:t>
      </w:r>
    </w:p>
    <w:p w14:paraId="46F585B8" w14:textId="77777777" w:rsidR="00A423B7" w:rsidRPr="00A423B7" w:rsidRDefault="00A423B7" w:rsidP="00A423B7">
      <w:pPr>
        <w:keepLines/>
        <w:tabs>
          <w:tab w:val="left" w:pos="567"/>
        </w:tabs>
        <w:rPr>
          <w:rFonts w:ascii="Arial" w:hAnsi="Arial" w:cs="Arial"/>
          <w:sz w:val="19"/>
          <w:szCs w:val="19"/>
        </w:rPr>
      </w:pPr>
    </w:p>
    <w:p w14:paraId="5417B105" w14:textId="77777777" w:rsidR="00A423B7" w:rsidRPr="00A423B7" w:rsidRDefault="00D75CAD" w:rsidP="00A423B7">
      <w:pPr>
        <w:keepLines/>
        <w:tabs>
          <w:tab w:val="left" w:pos="567"/>
        </w:tabs>
        <w:rPr>
          <w:rFonts w:ascii="Arial" w:hAnsi="Arial" w:cs="Arial"/>
          <w:sz w:val="19"/>
          <w:szCs w:val="19"/>
        </w:rPr>
      </w:pPr>
      <w:r w:rsidRPr="00A423B7">
        <w:rPr>
          <w:rFonts w:ascii="Arial" w:hAnsi="Arial" w:cs="Arial"/>
          <w:sz w:val="19"/>
          <w:szCs w:val="19"/>
        </w:rPr>
        <w:t>2.</w:t>
      </w:r>
      <w:r w:rsidRPr="00A423B7">
        <w:rPr>
          <w:rFonts w:ascii="Arial" w:hAnsi="Arial" w:cs="Arial"/>
          <w:sz w:val="19"/>
          <w:szCs w:val="19"/>
        </w:rPr>
        <w:tab/>
        <w:t>Any losses or suspensions of Dr</w:t>
      </w:r>
      <w:r w:rsidRPr="00A423B7">
        <w:rPr>
          <w:rFonts w:ascii="Arial" w:hAnsi="Arial" w:cs="Arial"/>
          <w:sz w:val="19"/>
          <w:szCs w:val="19"/>
        </w:rPr>
        <w:t>ivers Licence of any drivers of the vehicle.</w:t>
      </w:r>
    </w:p>
    <w:p w14:paraId="2BEEEA1B" w14:textId="77777777" w:rsidR="00A423B7" w:rsidRPr="00A423B7" w:rsidRDefault="00A423B7" w:rsidP="00A423B7">
      <w:pPr>
        <w:keepLines/>
        <w:tabs>
          <w:tab w:val="left" w:pos="567"/>
        </w:tabs>
        <w:rPr>
          <w:rFonts w:ascii="Arial" w:hAnsi="Arial" w:cs="Arial"/>
          <w:sz w:val="19"/>
          <w:szCs w:val="19"/>
        </w:rPr>
      </w:pPr>
    </w:p>
    <w:p w14:paraId="0797C6C2" w14:textId="77777777" w:rsidR="00A423B7" w:rsidRPr="00A423B7" w:rsidRDefault="00D75CAD" w:rsidP="00A423B7">
      <w:pPr>
        <w:keepLines/>
        <w:tabs>
          <w:tab w:val="left" w:pos="567"/>
        </w:tabs>
        <w:rPr>
          <w:rFonts w:ascii="Arial" w:hAnsi="Arial" w:cs="Arial"/>
          <w:sz w:val="19"/>
          <w:szCs w:val="19"/>
        </w:rPr>
      </w:pPr>
      <w:r w:rsidRPr="00A423B7">
        <w:rPr>
          <w:rFonts w:ascii="Arial" w:hAnsi="Arial" w:cs="Arial"/>
          <w:sz w:val="19"/>
          <w:szCs w:val="19"/>
        </w:rPr>
        <w:t>3.</w:t>
      </w:r>
      <w:r w:rsidRPr="00A423B7">
        <w:rPr>
          <w:rFonts w:ascii="Arial" w:hAnsi="Arial" w:cs="Arial"/>
          <w:sz w:val="19"/>
          <w:szCs w:val="19"/>
        </w:rPr>
        <w:tab/>
        <w:t>Any changes in vehicle usage i.e. Private to Business/Commercial usage.</w:t>
      </w:r>
    </w:p>
    <w:p w14:paraId="64B0B5C0" w14:textId="77777777" w:rsidR="00A423B7" w:rsidRPr="00A423B7" w:rsidRDefault="00A423B7" w:rsidP="00A423B7">
      <w:pPr>
        <w:keepLines/>
        <w:tabs>
          <w:tab w:val="left" w:pos="567"/>
        </w:tabs>
        <w:rPr>
          <w:rFonts w:ascii="Arial" w:hAnsi="Arial" w:cs="Arial"/>
          <w:sz w:val="19"/>
          <w:szCs w:val="19"/>
        </w:rPr>
      </w:pPr>
    </w:p>
    <w:p w14:paraId="6A396635" w14:textId="77777777" w:rsidR="00A423B7" w:rsidRPr="00A423B7" w:rsidRDefault="00D75CAD" w:rsidP="00A423B7">
      <w:pPr>
        <w:keepLines/>
        <w:tabs>
          <w:tab w:val="left" w:pos="567"/>
        </w:tabs>
        <w:ind w:left="567" w:hanging="567"/>
        <w:rPr>
          <w:rFonts w:ascii="Arial" w:hAnsi="Arial" w:cs="Arial"/>
          <w:sz w:val="19"/>
          <w:szCs w:val="19"/>
        </w:rPr>
      </w:pPr>
      <w:r w:rsidRPr="00A423B7">
        <w:rPr>
          <w:rFonts w:ascii="Arial" w:hAnsi="Arial" w:cs="Arial"/>
          <w:sz w:val="19"/>
          <w:szCs w:val="19"/>
        </w:rPr>
        <w:t>4.</w:t>
      </w:r>
      <w:r w:rsidRPr="00A423B7">
        <w:rPr>
          <w:rFonts w:ascii="Arial" w:hAnsi="Arial" w:cs="Arial"/>
          <w:sz w:val="19"/>
          <w:szCs w:val="19"/>
        </w:rPr>
        <w:tab/>
        <w:t>Any change to the regular drivers of the vehicle i.e. people who will drive the vehicle at least once per month or 12-times per yea</w:t>
      </w:r>
      <w:r w:rsidRPr="00A423B7">
        <w:rPr>
          <w:rFonts w:ascii="Arial" w:hAnsi="Arial" w:cs="Arial"/>
          <w:sz w:val="19"/>
          <w:szCs w:val="19"/>
        </w:rPr>
        <w:t>r.</w:t>
      </w:r>
    </w:p>
    <w:p w14:paraId="3712E8D4" w14:textId="77777777" w:rsidR="00A423B7" w:rsidRPr="00A423B7" w:rsidRDefault="00A423B7" w:rsidP="00A423B7">
      <w:pPr>
        <w:keepLines/>
        <w:tabs>
          <w:tab w:val="left" w:pos="567"/>
        </w:tabs>
        <w:rPr>
          <w:rFonts w:ascii="Arial" w:hAnsi="Arial" w:cs="Arial"/>
          <w:sz w:val="19"/>
          <w:szCs w:val="19"/>
        </w:rPr>
      </w:pPr>
    </w:p>
    <w:p w14:paraId="6B7AE43B" w14:textId="77777777" w:rsidR="00A423B7" w:rsidRPr="00A423B7" w:rsidRDefault="00D75CAD" w:rsidP="00A423B7">
      <w:pPr>
        <w:keepLines/>
        <w:tabs>
          <w:tab w:val="left" w:pos="567"/>
        </w:tabs>
        <w:ind w:left="567" w:hanging="567"/>
        <w:rPr>
          <w:rFonts w:ascii="Arial" w:hAnsi="Arial" w:cs="Arial"/>
          <w:sz w:val="19"/>
          <w:szCs w:val="19"/>
        </w:rPr>
      </w:pPr>
      <w:r w:rsidRPr="00A423B7">
        <w:rPr>
          <w:rFonts w:ascii="Arial" w:hAnsi="Arial" w:cs="Arial"/>
          <w:sz w:val="19"/>
          <w:szCs w:val="19"/>
        </w:rPr>
        <w:t>5.</w:t>
      </w:r>
      <w:r w:rsidRPr="00A423B7">
        <w:rPr>
          <w:rFonts w:ascii="Arial" w:hAnsi="Arial" w:cs="Arial"/>
          <w:sz w:val="19"/>
          <w:szCs w:val="19"/>
        </w:rPr>
        <w:tab/>
        <w:t>Any modifications made to or accessories added to the vehicle that either alter its performance or add to its value.</w:t>
      </w:r>
    </w:p>
    <w:p w14:paraId="649295C1" w14:textId="77777777" w:rsidR="00A423B7" w:rsidRPr="00A423B7" w:rsidRDefault="00A423B7" w:rsidP="00A423B7">
      <w:pPr>
        <w:keepLines/>
        <w:tabs>
          <w:tab w:val="left" w:pos="567"/>
        </w:tabs>
        <w:rPr>
          <w:rFonts w:ascii="Arial" w:hAnsi="Arial" w:cs="Arial"/>
          <w:sz w:val="19"/>
          <w:szCs w:val="19"/>
        </w:rPr>
      </w:pPr>
    </w:p>
    <w:p w14:paraId="668803B9" w14:textId="77777777" w:rsidR="00A423B7" w:rsidRPr="00A423B7" w:rsidRDefault="00D75CAD" w:rsidP="00A423B7">
      <w:pPr>
        <w:keepLines/>
        <w:tabs>
          <w:tab w:val="left" w:pos="567"/>
        </w:tabs>
        <w:rPr>
          <w:rFonts w:ascii="Arial" w:hAnsi="Arial" w:cs="Arial"/>
          <w:sz w:val="19"/>
          <w:szCs w:val="19"/>
        </w:rPr>
      </w:pPr>
      <w:r w:rsidRPr="00A423B7">
        <w:rPr>
          <w:rFonts w:ascii="Arial" w:hAnsi="Arial" w:cs="Arial"/>
          <w:sz w:val="19"/>
          <w:szCs w:val="19"/>
        </w:rPr>
        <w:t>6.</w:t>
      </w:r>
      <w:r w:rsidRPr="00A423B7">
        <w:rPr>
          <w:rFonts w:ascii="Arial" w:hAnsi="Arial" w:cs="Arial"/>
          <w:sz w:val="19"/>
          <w:szCs w:val="19"/>
        </w:rPr>
        <w:tab/>
        <w:t>Anything else you think may be relevant to your insurer’s decision to continue with your policy.</w:t>
      </w:r>
    </w:p>
    <w:p w14:paraId="0B03BEA8" w14:textId="77777777" w:rsidR="00C2652B" w:rsidRPr="00A423B7" w:rsidRDefault="00C2652B" w:rsidP="00A423B7">
      <w:pPr>
        <w:keepLines/>
        <w:jc w:val="both"/>
        <w:rPr>
          <w:rFonts w:cs="Tahoma"/>
          <w:b/>
          <w:color w:val="000000"/>
          <w:sz w:val="19"/>
          <w:szCs w:val="19"/>
        </w:rPr>
      </w:pPr>
    </w:p>
    <w:sectPr w:rsidR="00C2652B" w:rsidRPr="00A423B7" w:rsidSect="00B15DB1">
      <w:type w:val="continuous"/>
      <w:pgSz w:w="11907" w:h="16840" w:code="9"/>
      <w:pgMar w:top="568" w:right="720" w:bottom="567" w:left="720" w:header="567" w:footer="465" w:gutter="0"/>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2"/>
    <w:multiLevelType w:val="multilevel"/>
    <w:tmpl w:val="00000885"/>
    <w:lvl w:ilvl="0">
      <w:numFmt w:val="bullet"/>
      <w:lvlText w:val=""/>
      <w:lvlJc w:val="left"/>
      <w:pPr>
        <w:ind w:left="474" w:hanging="360"/>
      </w:pPr>
      <w:rPr>
        <w:rFonts w:ascii="Symbol" w:hAnsi="Symbol"/>
        <w:b w:val="0"/>
        <w:color w:val="999999"/>
        <w:w w:val="99"/>
        <w:sz w:val="16"/>
      </w:rPr>
    </w:lvl>
    <w:lvl w:ilvl="1">
      <w:numFmt w:val="bullet"/>
      <w:lvlText w:val="•"/>
      <w:lvlJc w:val="left"/>
      <w:pPr>
        <w:ind w:left="1413" w:hanging="360"/>
      </w:pPr>
    </w:lvl>
    <w:lvl w:ilvl="2">
      <w:numFmt w:val="bullet"/>
      <w:lvlText w:val="•"/>
      <w:lvlJc w:val="left"/>
      <w:pPr>
        <w:ind w:left="2352" w:hanging="360"/>
      </w:pPr>
    </w:lvl>
    <w:lvl w:ilvl="3">
      <w:numFmt w:val="bullet"/>
      <w:lvlText w:val="•"/>
      <w:lvlJc w:val="left"/>
      <w:pPr>
        <w:ind w:left="3291" w:hanging="360"/>
      </w:pPr>
    </w:lvl>
    <w:lvl w:ilvl="4">
      <w:numFmt w:val="bullet"/>
      <w:lvlText w:val="•"/>
      <w:lvlJc w:val="left"/>
      <w:pPr>
        <w:ind w:left="4230" w:hanging="360"/>
      </w:pPr>
    </w:lvl>
    <w:lvl w:ilvl="5">
      <w:numFmt w:val="bullet"/>
      <w:lvlText w:val="•"/>
      <w:lvlJc w:val="left"/>
      <w:pPr>
        <w:ind w:left="5169" w:hanging="360"/>
      </w:pPr>
    </w:lvl>
    <w:lvl w:ilvl="6">
      <w:numFmt w:val="bullet"/>
      <w:lvlText w:val="•"/>
      <w:lvlJc w:val="left"/>
      <w:pPr>
        <w:ind w:left="6108" w:hanging="360"/>
      </w:pPr>
    </w:lvl>
    <w:lvl w:ilvl="7">
      <w:numFmt w:val="bullet"/>
      <w:lvlText w:val="•"/>
      <w:lvlJc w:val="left"/>
      <w:pPr>
        <w:ind w:left="7047" w:hanging="360"/>
      </w:pPr>
    </w:lvl>
    <w:lvl w:ilvl="8">
      <w:numFmt w:val="bullet"/>
      <w:lvlText w:val="•"/>
      <w:lvlJc w:val="left"/>
      <w:pPr>
        <w:ind w:left="7986" w:hanging="360"/>
      </w:pPr>
    </w:lvl>
  </w:abstractNum>
  <w:abstractNum w:abstractNumId="1" w15:restartNumberingAfterBreak="0">
    <w:nsid w:val="00000403"/>
    <w:multiLevelType w:val="multilevel"/>
    <w:tmpl w:val="00000886"/>
    <w:lvl w:ilvl="0">
      <w:start w:val="2"/>
      <w:numFmt w:val="decimal"/>
      <w:lvlText w:val="%1."/>
      <w:lvlJc w:val="left"/>
      <w:pPr>
        <w:ind w:left="302" w:hanging="189"/>
      </w:pPr>
      <w:rPr>
        <w:rFonts w:ascii="Arial" w:hAnsi="Arial" w:cs="Arial"/>
        <w:b/>
        <w:bCs/>
        <w:spacing w:val="-1"/>
        <w:w w:val="99"/>
        <w:sz w:val="18"/>
        <w:szCs w:val="18"/>
      </w:rPr>
    </w:lvl>
    <w:lvl w:ilvl="1">
      <w:numFmt w:val="bullet"/>
      <w:lvlText w:val="•"/>
      <w:lvlJc w:val="left"/>
      <w:pPr>
        <w:ind w:left="1258" w:hanging="189"/>
      </w:pPr>
    </w:lvl>
    <w:lvl w:ilvl="2">
      <w:numFmt w:val="bullet"/>
      <w:lvlText w:val="•"/>
      <w:lvlJc w:val="left"/>
      <w:pPr>
        <w:ind w:left="2215" w:hanging="189"/>
      </w:pPr>
    </w:lvl>
    <w:lvl w:ilvl="3">
      <w:numFmt w:val="bullet"/>
      <w:lvlText w:val="•"/>
      <w:lvlJc w:val="left"/>
      <w:pPr>
        <w:ind w:left="3171" w:hanging="189"/>
      </w:pPr>
    </w:lvl>
    <w:lvl w:ilvl="4">
      <w:numFmt w:val="bullet"/>
      <w:lvlText w:val="•"/>
      <w:lvlJc w:val="left"/>
      <w:pPr>
        <w:ind w:left="4127" w:hanging="189"/>
      </w:pPr>
    </w:lvl>
    <w:lvl w:ilvl="5">
      <w:numFmt w:val="bullet"/>
      <w:lvlText w:val="•"/>
      <w:lvlJc w:val="left"/>
      <w:pPr>
        <w:ind w:left="5083" w:hanging="189"/>
      </w:pPr>
    </w:lvl>
    <w:lvl w:ilvl="6">
      <w:numFmt w:val="bullet"/>
      <w:lvlText w:val="•"/>
      <w:lvlJc w:val="left"/>
      <w:pPr>
        <w:ind w:left="6040" w:hanging="189"/>
      </w:pPr>
    </w:lvl>
    <w:lvl w:ilvl="7">
      <w:numFmt w:val="bullet"/>
      <w:lvlText w:val="•"/>
      <w:lvlJc w:val="left"/>
      <w:pPr>
        <w:ind w:left="6996" w:hanging="189"/>
      </w:pPr>
    </w:lvl>
    <w:lvl w:ilvl="8">
      <w:numFmt w:val="bullet"/>
      <w:lvlText w:val="•"/>
      <w:lvlJc w:val="left"/>
      <w:pPr>
        <w:ind w:left="7952" w:hanging="189"/>
      </w:pPr>
    </w:lvl>
  </w:abstractNum>
  <w:abstractNum w:abstractNumId="2" w15:restartNumberingAfterBreak="0">
    <w:nsid w:val="026C272C"/>
    <w:multiLevelType w:val="singleLevel"/>
    <w:tmpl w:val="EDA46996"/>
    <w:lvl w:ilvl="0">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053D1AE7"/>
    <w:multiLevelType w:val="singleLevel"/>
    <w:tmpl w:val="8EAAB238"/>
    <w:lvl w:ilvl="0">
      <w:start w:val="1"/>
      <w:numFmt w:val="bullet"/>
      <w:lvlText w:val="-"/>
      <w:lvlJc w:val="left"/>
      <w:pPr>
        <w:tabs>
          <w:tab w:val="num" w:pos="3240"/>
        </w:tabs>
        <w:ind w:left="3240" w:hanging="360"/>
      </w:pPr>
      <w:rPr>
        <w:rFonts w:ascii="Times New Roman" w:hAnsi="Times New Roman" w:hint="default"/>
      </w:rPr>
    </w:lvl>
  </w:abstractNum>
  <w:abstractNum w:abstractNumId="4" w15:restartNumberingAfterBreak="0">
    <w:nsid w:val="05E858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75151B7"/>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8403EFA"/>
    <w:multiLevelType w:val="hybridMultilevel"/>
    <w:tmpl w:val="71D43F6E"/>
    <w:lvl w:ilvl="0" w:tplc="C0A886E8">
      <w:start w:val="1"/>
      <w:numFmt w:val="bullet"/>
      <w:lvlText w:val=""/>
      <w:lvlJc w:val="left"/>
      <w:pPr>
        <w:ind w:left="720" w:hanging="360"/>
      </w:pPr>
      <w:rPr>
        <w:rFonts w:ascii="Wingdings" w:hAnsi="Wingdings" w:hint="default"/>
      </w:rPr>
    </w:lvl>
    <w:lvl w:ilvl="1" w:tplc="EBA4BB7A" w:tentative="1">
      <w:start w:val="1"/>
      <w:numFmt w:val="bullet"/>
      <w:lvlText w:val="o"/>
      <w:lvlJc w:val="left"/>
      <w:pPr>
        <w:ind w:left="1440" w:hanging="360"/>
      </w:pPr>
      <w:rPr>
        <w:rFonts w:ascii="Courier New" w:hAnsi="Courier New" w:cs="Courier New" w:hint="default"/>
      </w:rPr>
    </w:lvl>
    <w:lvl w:ilvl="2" w:tplc="D45C5790" w:tentative="1">
      <w:start w:val="1"/>
      <w:numFmt w:val="bullet"/>
      <w:lvlText w:val=""/>
      <w:lvlJc w:val="left"/>
      <w:pPr>
        <w:ind w:left="2160" w:hanging="360"/>
      </w:pPr>
      <w:rPr>
        <w:rFonts w:ascii="Wingdings" w:hAnsi="Wingdings" w:hint="default"/>
      </w:rPr>
    </w:lvl>
    <w:lvl w:ilvl="3" w:tplc="9F90E57C" w:tentative="1">
      <w:start w:val="1"/>
      <w:numFmt w:val="bullet"/>
      <w:lvlText w:val=""/>
      <w:lvlJc w:val="left"/>
      <w:pPr>
        <w:ind w:left="2880" w:hanging="360"/>
      </w:pPr>
      <w:rPr>
        <w:rFonts w:ascii="Symbol" w:hAnsi="Symbol" w:hint="default"/>
      </w:rPr>
    </w:lvl>
    <w:lvl w:ilvl="4" w:tplc="72F0DDE4" w:tentative="1">
      <w:start w:val="1"/>
      <w:numFmt w:val="bullet"/>
      <w:lvlText w:val="o"/>
      <w:lvlJc w:val="left"/>
      <w:pPr>
        <w:ind w:left="3600" w:hanging="360"/>
      </w:pPr>
      <w:rPr>
        <w:rFonts w:ascii="Courier New" w:hAnsi="Courier New" w:cs="Courier New" w:hint="default"/>
      </w:rPr>
    </w:lvl>
    <w:lvl w:ilvl="5" w:tplc="1E3C6100" w:tentative="1">
      <w:start w:val="1"/>
      <w:numFmt w:val="bullet"/>
      <w:lvlText w:val=""/>
      <w:lvlJc w:val="left"/>
      <w:pPr>
        <w:ind w:left="4320" w:hanging="360"/>
      </w:pPr>
      <w:rPr>
        <w:rFonts w:ascii="Wingdings" w:hAnsi="Wingdings" w:hint="default"/>
      </w:rPr>
    </w:lvl>
    <w:lvl w:ilvl="6" w:tplc="9928144E" w:tentative="1">
      <w:start w:val="1"/>
      <w:numFmt w:val="bullet"/>
      <w:lvlText w:val=""/>
      <w:lvlJc w:val="left"/>
      <w:pPr>
        <w:ind w:left="5040" w:hanging="360"/>
      </w:pPr>
      <w:rPr>
        <w:rFonts w:ascii="Symbol" w:hAnsi="Symbol" w:hint="default"/>
      </w:rPr>
    </w:lvl>
    <w:lvl w:ilvl="7" w:tplc="62D0246E" w:tentative="1">
      <w:start w:val="1"/>
      <w:numFmt w:val="bullet"/>
      <w:lvlText w:val="o"/>
      <w:lvlJc w:val="left"/>
      <w:pPr>
        <w:ind w:left="5760" w:hanging="360"/>
      </w:pPr>
      <w:rPr>
        <w:rFonts w:ascii="Courier New" w:hAnsi="Courier New" w:cs="Courier New" w:hint="default"/>
      </w:rPr>
    </w:lvl>
    <w:lvl w:ilvl="8" w:tplc="028E850C" w:tentative="1">
      <w:start w:val="1"/>
      <w:numFmt w:val="bullet"/>
      <w:lvlText w:val=""/>
      <w:lvlJc w:val="left"/>
      <w:pPr>
        <w:ind w:left="6480" w:hanging="360"/>
      </w:pPr>
      <w:rPr>
        <w:rFonts w:ascii="Wingdings" w:hAnsi="Wingdings" w:hint="default"/>
      </w:rPr>
    </w:lvl>
  </w:abstractNum>
  <w:abstractNum w:abstractNumId="7" w15:restartNumberingAfterBreak="0">
    <w:nsid w:val="104E2682"/>
    <w:multiLevelType w:val="hybridMultilevel"/>
    <w:tmpl w:val="F5E60540"/>
    <w:lvl w:ilvl="0" w:tplc="2982E2F8">
      <w:start w:val="1"/>
      <w:numFmt w:val="bullet"/>
      <w:lvlText w:val=""/>
      <w:lvlJc w:val="left"/>
      <w:pPr>
        <w:ind w:left="720" w:hanging="360"/>
      </w:pPr>
      <w:rPr>
        <w:rFonts w:ascii="Wingdings" w:hAnsi="Wingdings" w:hint="default"/>
      </w:rPr>
    </w:lvl>
    <w:lvl w:ilvl="1" w:tplc="F45CEE5C" w:tentative="1">
      <w:start w:val="1"/>
      <w:numFmt w:val="bullet"/>
      <w:lvlText w:val="o"/>
      <w:lvlJc w:val="left"/>
      <w:pPr>
        <w:ind w:left="1440" w:hanging="360"/>
      </w:pPr>
      <w:rPr>
        <w:rFonts w:ascii="Courier New" w:hAnsi="Courier New" w:cs="Courier New" w:hint="default"/>
      </w:rPr>
    </w:lvl>
    <w:lvl w:ilvl="2" w:tplc="FEE68A4C" w:tentative="1">
      <w:start w:val="1"/>
      <w:numFmt w:val="bullet"/>
      <w:lvlText w:val=""/>
      <w:lvlJc w:val="left"/>
      <w:pPr>
        <w:ind w:left="2160" w:hanging="360"/>
      </w:pPr>
      <w:rPr>
        <w:rFonts w:ascii="Wingdings" w:hAnsi="Wingdings" w:hint="default"/>
      </w:rPr>
    </w:lvl>
    <w:lvl w:ilvl="3" w:tplc="E7A439A4" w:tentative="1">
      <w:start w:val="1"/>
      <w:numFmt w:val="bullet"/>
      <w:lvlText w:val=""/>
      <w:lvlJc w:val="left"/>
      <w:pPr>
        <w:ind w:left="2880" w:hanging="360"/>
      </w:pPr>
      <w:rPr>
        <w:rFonts w:ascii="Symbol" w:hAnsi="Symbol" w:hint="default"/>
      </w:rPr>
    </w:lvl>
    <w:lvl w:ilvl="4" w:tplc="ACB87D8C" w:tentative="1">
      <w:start w:val="1"/>
      <w:numFmt w:val="bullet"/>
      <w:lvlText w:val="o"/>
      <w:lvlJc w:val="left"/>
      <w:pPr>
        <w:ind w:left="3600" w:hanging="360"/>
      </w:pPr>
      <w:rPr>
        <w:rFonts w:ascii="Courier New" w:hAnsi="Courier New" w:cs="Courier New" w:hint="default"/>
      </w:rPr>
    </w:lvl>
    <w:lvl w:ilvl="5" w:tplc="EA707ADE" w:tentative="1">
      <w:start w:val="1"/>
      <w:numFmt w:val="bullet"/>
      <w:lvlText w:val=""/>
      <w:lvlJc w:val="left"/>
      <w:pPr>
        <w:ind w:left="4320" w:hanging="360"/>
      </w:pPr>
      <w:rPr>
        <w:rFonts w:ascii="Wingdings" w:hAnsi="Wingdings" w:hint="default"/>
      </w:rPr>
    </w:lvl>
    <w:lvl w:ilvl="6" w:tplc="241EF888" w:tentative="1">
      <w:start w:val="1"/>
      <w:numFmt w:val="bullet"/>
      <w:lvlText w:val=""/>
      <w:lvlJc w:val="left"/>
      <w:pPr>
        <w:ind w:left="5040" w:hanging="360"/>
      </w:pPr>
      <w:rPr>
        <w:rFonts w:ascii="Symbol" w:hAnsi="Symbol" w:hint="default"/>
      </w:rPr>
    </w:lvl>
    <w:lvl w:ilvl="7" w:tplc="0E7AC5F8" w:tentative="1">
      <w:start w:val="1"/>
      <w:numFmt w:val="bullet"/>
      <w:lvlText w:val="o"/>
      <w:lvlJc w:val="left"/>
      <w:pPr>
        <w:ind w:left="5760" w:hanging="360"/>
      </w:pPr>
      <w:rPr>
        <w:rFonts w:ascii="Courier New" w:hAnsi="Courier New" w:cs="Courier New" w:hint="default"/>
      </w:rPr>
    </w:lvl>
    <w:lvl w:ilvl="8" w:tplc="681084A2" w:tentative="1">
      <w:start w:val="1"/>
      <w:numFmt w:val="bullet"/>
      <w:lvlText w:val=""/>
      <w:lvlJc w:val="left"/>
      <w:pPr>
        <w:ind w:left="6480" w:hanging="360"/>
      </w:pPr>
      <w:rPr>
        <w:rFonts w:ascii="Wingdings" w:hAnsi="Wingdings" w:hint="default"/>
      </w:rPr>
    </w:lvl>
  </w:abstractNum>
  <w:abstractNum w:abstractNumId="8" w15:restartNumberingAfterBreak="0">
    <w:nsid w:val="18EA04B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264A22B8"/>
    <w:multiLevelType w:val="hybridMultilevel"/>
    <w:tmpl w:val="2CB23318"/>
    <w:lvl w:ilvl="0" w:tplc="5B7C2FC8">
      <w:start w:val="1"/>
      <w:numFmt w:val="bullet"/>
      <w:lvlText w:val=""/>
      <w:lvlJc w:val="left"/>
      <w:pPr>
        <w:ind w:left="720" w:hanging="360"/>
      </w:pPr>
      <w:rPr>
        <w:rFonts w:ascii="Wingdings" w:hAnsi="Wingdings" w:hint="default"/>
      </w:rPr>
    </w:lvl>
    <w:lvl w:ilvl="1" w:tplc="8D08F164" w:tentative="1">
      <w:start w:val="1"/>
      <w:numFmt w:val="bullet"/>
      <w:lvlText w:val="o"/>
      <w:lvlJc w:val="left"/>
      <w:pPr>
        <w:ind w:left="1440" w:hanging="360"/>
      </w:pPr>
      <w:rPr>
        <w:rFonts w:ascii="Courier New" w:hAnsi="Courier New" w:cs="Courier New" w:hint="default"/>
      </w:rPr>
    </w:lvl>
    <w:lvl w:ilvl="2" w:tplc="1E5856C2" w:tentative="1">
      <w:start w:val="1"/>
      <w:numFmt w:val="bullet"/>
      <w:lvlText w:val=""/>
      <w:lvlJc w:val="left"/>
      <w:pPr>
        <w:ind w:left="2160" w:hanging="360"/>
      </w:pPr>
      <w:rPr>
        <w:rFonts w:ascii="Wingdings" w:hAnsi="Wingdings" w:hint="default"/>
      </w:rPr>
    </w:lvl>
    <w:lvl w:ilvl="3" w:tplc="A3CC3C1E" w:tentative="1">
      <w:start w:val="1"/>
      <w:numFmt w:val="bullet"/>
      <w:lvlText w:val=""/>
      <w:lvlJc w:val="left"/>
      <w:pPr>
        <w:ind w:left="2880" w:hanging="360"/>
      </w:pPr>
      <w:rPr>
        <w:rFonts w:ascii="Symbol" w:hAnsi="Symbol" w:hint="default"/>
      </w:rPr>
    </w:lvl>
    <w:lvl w:ilvl="4" w:tplc="B27E2C82" w:tentative="1">
      <w:start w:val="1"/>
      <w:numFmt w:val="bullet"/>
      <w:lvlText w:val="o"/>
      <w:lvlJc w:val="left"/>
      <w:pPr>
        <w:ind w:left="3600" w:hanging="360"/>
      </w:pPr>
      <w:rPr>
        <w:rFonts w:ascii="Courier New" w:hAnsi="Courier New" w:cs="Courier New" w:hint="default"/>
      </w:rPr>
    </w:lvl>
    <w:lvl w:ilvl="5" w:tplc="CCAEC8D8" w:tentative="1">
      <w:start w:val="1"/>
      <w:numFmt w:val="bullet"/>
      <w:lvlText w:val=""/>
      <w:lvlJc w:val="left"/>
      <w:pPr>
        <w:ind w:left="4320" w:hanging="360"/>
      </w:pPr>
      <w:rPr>
        <w:rFonts w:ascii="Wingdings" w:hAnsi="Wingdings" w:hint="default"/>
      </w:rPr>
    </w:lvl>
    <w:lvl w:ilvl="6" w:tplc="8F64644A" w:tentative="1">
      <w:start w:val="1"/>
      <w:numFmt w:val="bullet"/>
      <w:lvlText w:val=""/>
      <w:lvlJc w:val="left"/>
      <w:pPr>
        <w:ind w:left="5040" w:hanging="360"/>
      </w:pPr>
      <w:rPr>
        <w:rFonts w:ascii="Symbol" w:hAnsi="Symbol" w:hint="default"/>
      </w:rPr>
    </w:lvl>
    <w:lvl w:ilvl="7" w:tplc="DE281E06" w:tentative="1">
      <w:start w:val="1"/>
      <w:numFmt w:val="bullet"/>
      <w:lvlText w:val="o"/>
      <w:lvlJc w:val="left"/>
      <w:pPr>
        <w:ind w:left="5760" w:hanging="360"/>
      </w:pPr>
      <w:rPr>
        <w:rFonts w:ascii="Courier New" w:hAnsi="Courier New" w:cs="Courier New" w:hint="default"/>
      </w:rPr>
    </w:lvl>
    <w:lvl w:ilvl="8" w:tplc="0FFA4F70" w:tentative="1">
      <w:start w:val="1"/>
      <w:numFmt w:val="bullet"/>
      <w:lvlText w:val=""/>
      <w:lvlJc w:val="left"/>
      <w:pPr>
        <w:ind w:left="6480" w:hanging="360"/>
      </w:pPr>
      <w:rPr>
        <w:rFonts w:ascii="Wingdings" w:hAnsi="Wingdings" w:hint="default"/>
      </w:rPr>
    </w:lvl>
  </w:abstractNum>
  <w:abstractNum w:abstractNumId="10" w15:restartNumberingAfterBreak="0">
    <w:nsid w:val="28C5523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EE77D43"/>
    <w:multiLevelType w:val="hybridMultilevel"/>
    <w:tmpl w:val="9EC8F562"/>
    <w:lvl w:ilvl="0" w:tplc="A7A84496">
      <w:start w:val="1"/>
      <w:numFmt w:val="decimal"/>
      <w:lvlText w:val="%1."/>
      <w:lvlJc w:val="left"/>
      <w:pPr>
        <w:ind w:left="502" w:hanging="360"/>
      </w:pPr>
      <w:rPr>
        <w:rFonts w:hint="default"/>
      </w:rPr>
    </w:lvl>
    <w:lvl w:ilvl="1" w:tplc="A1B2B9FA" w:tentative="1">
      <w:start w:val="1"/>
      <w:numFmt w:val="lowerLetter"/>
      <w:lvlText w:val="%2."/>
      <w:lvlJc w:val="left"/>
      <w:pPr>
        <w:ind w:left="1440" w:hanging="360"/>
      </w:pPr>
    </w:lvl>
    <w:lvl w:ilvl="2" w:tplc="2124E4B8" w:tentative="1">
      <w:start w:val="1"/>
      <w:numFmt w:val="lowerRoman"/>
      <w:lvlText w:val="%3."/>
      <w:lvlJc w:val="right"/>
      <w:pPr>
        <w:ind w:left="2160" w:hanging="180"/>
      </w:pPr>
    </w:lvl>
    <w:lvl w:ilvl="3" w:tplc="F4285B08" w:tentative="1">
      <w:start w:val="1"/>
      <w:numFmt w:val="decimal"/>
      <w:lvlText w:val="%4."/>
      <w:lvlJc w:val="left"/>
      <w:pPr>
        <w:ind w:left="2880" w:hanging="360"/>
      </w:pPr>
    </w:lvl>
    <w:lvl w:ilvl="4" w:tplc="CFC42C1E" w:tentative="1">
      <w:start w:val="1"/>
      <w:numFmt w:val="lowerLetter"/>
      <w:lvlText w:val="%5."/>
      <w:lvlJc w:val="left"/>
      <w:pPr>
        <w:ind w:left="3600" w:hanging="360"/>
      </w:pPr>
    </w:lvl>
    <w:lvl w:ilvl="5" w:tplc="FEA256A6" w:tentative="1">
      <w:start w:val="1"/>
      <w:numFmt w:val="lowerRoman"/>
      <w:lvlText w:val="%6."/>
      <w:lvlJc w:val="right"/>
      <w:pPr>
        <w:ind w:left="4320" w:hanging="180"/>
      </w:pPr>
    </w:lvl>
    <w:lvl w:ilvl="6" w:tplc="80826F12" w:tentative="1">
      <w:start w:val="1"/>
      <w:numFmt w:val="decimal"/>
      <w:lvlText w:val="%7."/>
      <w:lvlJc w:val="left"/>
      <w:pPr>
        <w:ind w:left="5040" w:hanging="360"/>
      </w:pPr>
    </w:lvl>
    <w:lvl w:ilvl="7" w:tplc="86D88FAC" w:tentative="1">
      <w:start w:val="1"/>
      <w:numFmt w:val="lowerLetter"/>
      <w:lvlText w:val="%8."/>
      <w:lvlJc w:val="left"/>
      <w:pPr>
        <w:ind w:left="5760" w:hanging="360"/>
      </w:pPr>
    </w:lvl>
    <w:lvl w:ilvl="8" w:tplc="4B72DCE0" w:tentative="1">
      <w:start w:val="1"/>
      <w:numFmt w:val="lowerRoman"/>
      <w:lvlText w:val="%9."/>
      <w:lvlJc w:val="right"/>
      <w:pPr>
        <w:ind w:left="6480" w:hanging="180"/>
      </w:pPr>
    </w:lvl>
  </w:abstractNum>
  <w:abstractNum w:abstractNumId="12" w15:restartNumberingAfterBreak="0">
    <w:nsid w:val="357E57B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7A950AD"/>
    <w:multiLevelType w:val="singleLevel"/>
    <w:tmpl w:val="CD48D222"/>
    <w:lvl w:ilvl="0">
      <w:start w:val="1"/>
      <w:numFmt w:val="lowerRoman"/>
      <w:lvlText w:val="%1"/>
      <w:lvlJc w:val="right"/>
      <w:pPr>
        <w:tabs>
          <w:tab w:val="num" w:pos="504"/>
        </w:tabs>
        <w:ind w:left="504" w:hanging="216"/>
      </w:pPr>
    </w:lvl>
  </w:abstractNum>
  <w:abstractNum w:abstractNumId="14" w15:restartNumberingAfterBreak="0">
    <w:nsid w:val="49341D39"/>
    <w:multiLevelType w:val="singleLevel"/>
    <w:tmpl w:val="0C09000F"/>
    <w:lvl w:ilvl="0">
      <w:start w:val="1"/>
      <w:numFmt w:val="decimal"/>
      <w:lvlText w:val="%1."/>
      <w:lvlJc w:val="left"/>
      <w:pPr>
        <w:tabs>
          <w:tab w:val="num" w:pos="360"/>
        </w:tabs>
        <w:ind w:left="360" w:hanging="360"/>
      </w:pPr>
    </w:lvl>
  </w:abstractNum>
  <w:abstractNum w:abstractNumId="15" w15:restartNumberingAfterBreak="0">
    <w:nsid w:val="4A903064"/>
    <w:multiLevelType w:val="hybridMultilevel"/>
    <w:tmpl w:val="2FECECB8"/>
    <w:lvl w:ilvl="0" w:tplc="23700492">
      <w:start w:val="1"/>
      <w:numFmt w:val="bullet"/>
      <w:lvlText w:val=""/>
      <w:lvlJc w:val="left"/>
      <w:pPr>
        <w:tabs>
          <w:tab w:val="num" w:pos="1451"/>
        </w:tabs>
        <w:ind w:left="1451" w:hanging="360"/>
      </w:pPr>
      <w:rPr>
        <w:rFonts w:ascii="Symbol" w:hAnsi="Symbol" w:hint="default"/>
      </w:rPr>
    </w:lvl>
    <w:lvl w:ilvl="1" w:tplc="C898E232">
      <w:start w:val="1"/>
      <w:numFmt w:val="decimal"/>
      <w:lvlText w:val="%2."/>
      <w:lvlJc w:val="left"/>
      <w:pPr>
        <w:tabs>
          <w:tab w:val="num" w:pos="1451"/>
        </w:tabs>
        <w:ind w:left="1451" w:hanging="360"/>
      </w:pPr>
    </w:lvl>
    <w:lvl w:ilvl="2" w:tplc="4FDAE74E">
      <w:start w:val="1"/>
      <w:numFmt w:val="decimal"/>
      <w:lvlText w:val="%3."/>
      <w:lvlJc w:val="left"/>
      <w:pPr>
        <w:tabs>
          <w:tab w:val="num" w:pos="2171"/>
        </w:tabs>
        <w:ind w:left="2171" w:hanging="360"/>
      </w:pPr>
    </w:lvl>
    <w:lvl w:ilvl="3" w:tplc="2A8A6BE8">
      <w:start w:val="1"/>
      <w:numFmt w:val="decimal"/>
      <w:lvlText w:val="%4."/>
      <w:lvlJc w:val="left"/>
      <w:pPr>
        <w:tabs>
          <w:tab w:val="num" w:pos="2891"/>
        </w:tabs>
        <w:ind w:left="2891" w:hanging="360"/>
      </w:pPr>
    </w:lvl>
    <w:lvl w:ilvl="4" w:tplc="0EAAEB4A">
      <w:start w:val="1"/>
      <w:numFmt w:val="decimal"/>
      <w:lvlText w:val="%5."/>
      <w:lvlJc w:val="left"/>
      <w:pPr>
        <w:tabs>
          <w:tab w:val="num" w:pos="3611"/>
        </w:tabs>
        <w:ind w:left="3611" w:hanging="360"/>
      </w:pPr>
    </w:lvl>
    <w:lvl w:ilvl="5" w:tplc="2752EBB0">
      <w:start w:val="1"/>
      <w:numFmt w:val="decimal"/>
      <w:lvlText w:val="%6."/>
      <w:lvlJc w:val="left"/>
      <w:pPr>
        <w:tabs>
          <w:tab w:val="num" w:pos="4331"/>
        </w:tabs>
        <w:ind w:left="4331" w:hanging="360"/>
      </w:pPr>
    </w:lvl>
    <w:lvl w:ilvl="6" w:tplc="7AAEF778">
      <w:start w:val="1"/>
      <w:numFmt w:val="decimal"/>
      <w:lvlText w:val="%7."/>
      <w:lvlJc w:val="left"/>
      <w:pPr>
        <w:tabs>
          <w:tab w:val="num" w:pos="5051"/>
        </w:tabs>
        <w:ind w:left="5051" w:hanging="360"/>
      </w:pPr>
    </w:lvl>
    <w:lvl w:ilvl="7" w:tplc="4F9C9A16">
      <w:start w:val="1"/>
      <w:numFmt w:val="decimal"/>
      <w:lvlText w:val="%8."/>
      <w:lvlJc w:val="left"/>
      <w:pPr>
        <w:tabs>
          <w:tab w:val="num" w:pos="5771"/>
        </w:tabs>
        <w:ind w:left="5771" w:hanging="360"/>
      </w:pPr>
    </w:lvl>
    <w:lvl w:ilvl="8" w:tplc="C8DC471C">
      <w:start w:val="1"/>
      <w:numFmt w:val="decimal"/>
      <w:lvlText w:val="%9."/>
      <w:lvlJc w:val="left"/>
      <w:pPr>
        <w:tabs>
          <w:tab w:val="num" w:pos="6491"/>
        </w:tabs>
        <w:ind w:left="6491" w:hanging="360"/>
      </w:pPr>
    </w:lvl>
  </w:abstractNum>
  <w:abstractNum w:abstractNumId="16" w15:restartNumberingAfterBreak="0">
    <w:nsid w:val="516261BD"/>
    <w:multiLevelType w:val="singleLevel"/>
    <w:tmpl w:val="0409001B"/>
    <w:lvl w:ilvl="0">
      <w:start w:val="1"/>
      <w:numFmt w:val="lowerRoman"/>
      <w:lvlText w:val="%1."/>
      <w:lvlJc w:val="right"/>
      <w:pPr>
        <w:tabs>
          <w:tab w:val="num" w:pos="504"/>
        </w:tabs>
        <w:ind w:left="504" w:hanging="216"/>
      </w:pPr>
    </w:lvl>
  </w:abstractNum>
  <w:abstractNum w:abstractNumId="17" w15:restartNumberingAfterBreak="0">
    <w:nsid w:val="552C437A"/>
    <w:multiLevelType w:val="singleLevel"/>
    <w:tmpl w:val="E9062D5E"/>
    <w:lvl w:ilvl="0">
      <w:start w:val="4"/>
      <w:numFmt w:val="decimal"/>
      <w:lvlText w:val="%1."/>
      <w:lvlJc w:val="left"/>
      <w:pPr>
        <w:tabs>
          <w:tab w:val="num" w:pos="450"/>
        </w:tabs>
        <w:ind w:left="450" w:hanging="450"/>
      </w:pPr>
      <w:rPr>
        <w:rFonts w:hint="default"/>
      </w:rPr>
    </w:lvl>
  </w:abstractNum>
  <w:abstractNum w:abstractNumId="18" w15:restartNumberingAfterBreak="0">
    <w:nsid w:val="574F4A90"/>
    <w:multiLevelType w:val="hybridMultilevel"/>
    <w:tmpl w:val="6792AB82"/>
    <w:lvl w:ilvl="0" w:tplc="6E1246E8">
      <w:start w:val="1"/>
      <w:numFmt w:val="bullet"/>
      <w:lvlText w:val=""/>
      <w:lvlJc w:val="left"/>
      <w:pPr>
        <w:ind w:left="720" w:hanging="360"/>
      </w:pPr>
      <w:rPr>
        <w:rFonts w:ascii="Wingdings" w:hAnsi="Wingdings" w:hint="default"/>
      </w:rPr>
    </w:lvl>
    <w:lvl w:ilvl="1" w:tplc="B32AEBDC" w:tentative="1">
      <w:start w:val="1"/>
      <w:numFmt w:val="bullet"/>
      <w:lvlText w:val="o"/>
      <w:lvlJc w:val="left"/>
      <w:pPr>
        <w:ind w:left="1440" w:hanging="360"/>
      </w:pPr>
      <w:rPr>
        <w:rFonts w:ascii="Courier New" w:hAnsi="Courier New" w:cs="Courier New" w:hint="default"/>
      </w:rPr>
    </w:lvl>
    <w:lvl w:ilvl="2" w:tplc="EEA010EE" w:tentative="1">
      <w:start w:val="1"/>
      <w:numFmt w:val="bullet"/>
      <w:lvlText w:val=""/>
      <w:lvlJc w:val="left"/>
      <w:pPr>
        <w:ind w:left="2160" w:hanging="360"/>
      </w:pPr>
      <w:rPr>
        <w:rFonts w:ascii="Wingdings" w:hAnsi="Wingdings" w:hint="default"/>
      </w:rPr>
    </w:lvl>
    <w:lvl w:ilvl="3" w:tplc="C20CF556" w:tentative="1">
      <w:start w:val="1"/>
      <w:numFmt w:val="bullet"/>
      <w:lvlText w:val=""/>
      <w:lvlJc w:val="left"/>
      <w:pPr>
        <w:ind w:left="2880" w:hanging="360"/>
      </w:pPr>
      <w:rPr>
        <w:rFonts w:ascii="Symbol" w:hAnsi="Symbol" w:hint="default"/>
      </w:rPr>
    </w:lvl>
    <w:lvl w:ilvl="4" w:tplc="96526568" w:tentative="1">
      <w:start w:val="1"/>
      <w:numFmt w:val="bullet"/>
      <w:lvlText w:val="o"/>
      <w:lvlJc w:val="left"/>
      <w:pPr>
        <w:ind w:left="3600" w:hanging="360"/>
      </w:pPr>
      <w:rPr>
        <w:rFonts w:ascii="Courier New" w:hAnsi="Courier New" w:cs="Courier New" w:hint="default"/>
      </w:rPr>
    </w:lvl>
    <w:lvl w:ilvl="5" w:tplc="B3B604FC" w:tentative="1">
      <w:start w:val="1"/>
      <w:numFmt w:val="bullet"/>
      <w:lvlText w:val=""/>
      <w:lvlJc w:val="left"/>
      <w:pPr>
        <w:ind w:left="4320" w:hanging="360"/>
      </w:pPr>
      <w:rPr>
        <w:rFonts w:ascii="Wingdings" w:hAnsi="Wingdings" w:hint="default"/>
      </w:rPr>
    </w:lvl>
    <w:lvl w:ilvl="6" w:tplc="7038AC16" w:tentative="1">
      <w:start w:val="1"/>
      <w:numFmt w:val="bullet"/>
      <w:lvlText w:val=""/>
      <w:lvlJc w:val="left"/>
      <w:pPr>
        <w:ind w:left="5040" w:hanging="360"/>
      </w:pPr>
      <w:rPr>
        <w:rFonts w:ascii="Symbol" w:hAnsi="Symbol" w:hint="default"/>
      </w:rPr>
    </w:lvl>
    <w:lvl w:ilvl="7" w:tplc="32F2B90E" w:tentative="1">
      <w:start w:val="1"/>
      <w:numFmt w:val="bullet"/>
      <w:lvlText w:val="o"/>
      <w:lvlJc w:val="left"/>
      <w:pPr>
        <w:ind w:left="5760" w:hanging="360"/>
      </w:pPr>
      <w:rPr>
        <w:rFonts w:ascii="Courier New" w:hAnsi="Courier New" w:cs="Courier New" w:hint="default"/>
      </w:rPr>
    </w:lvl>
    <w:lvl w:ilvl="8" w:tplc="E6782CC0" w:tentative="1">
      <w:start w:val="1"/>
      <w:numFmt w:val="bullet"/>
      <w:lvlText w:val=""/>
      <w:lvlJc w:val="left"/>
      <w:pPr>
        <w:ind w:left="6480" w:hanging="360"/>
      </w:pPr>
      <w:rPr>
        <w:rFonts w:ascii="Wingdings" w:hAnsi="Wingdings" w:hint="default"/>
      </w:rPr>
    </w:lvl>
  </w:abstractNum>
  <w:abstractNum w:abstractNumId="19" w15:restartNumberingAfterBreak="0">
    <w:nsid w:val="64E26DA0"/>
    <w:multiLevelType w:val="hybridMultilevel"/>
    <w:tmpl w:val="B64C17A0"/>
    <w:lvl w:ilvl="0" w:tplc="2DA8CDCE">
      <w:start w:val="1"/>
      <w:numFmt w:val="bullet"/>
      <w:lvlText w:val=""/>
      <w:lvlJc w:val="left"/>
      <w:pPr>
        <w:ind w:left="720" w:hanging="360"/>
      </w:pPr>
      <w:rPr>
        <w:rFonts w:ascii="Wingdings" w:hAnsi="Wingdings" w:hint="default"/>
      </w:rPr>
    </w:lvl>
    <w:lvl w:ilvl="1" w:tplc="040200D4" w:tentative="1">
      <w:start w:val="1"/>
      <w:numFmt w:val="bullet"/>
      <w:lvlText w:val="o"/>
      <w:lvlJc w:val="left"/>
      <w:pPr>
        <w:ind w:left="1440" w:hanging="360"/>
      </w:pPr>
      <w:rPr>
        <w:rFonts w:ascii="Courier New" w:hAnsi="Courier New" w:cs="Courier New" w:hint="default"/>
      </w:rPr>
    </w:lvl>
    <w:lvl w:ilvl="2" w:tplc="41BE8F40" w:tentative="1">
      <w:start w:val="1"/>
      <w:numFmt w:val="bullet"/>
      <w:lvlText w:val=""/>
      <w:lvlJc w:val="left"/>
      <w:pPr>
        <w:ind w:left="2160" w:hanging="360"/>
      </w:pPr>
      <w:rPr>
        <w:rFonts w:ascii="Wingdings" w:hAnsi="Wingdings" w:hint="default"/>
      </w:rPr>
    </w:lvl>
    <w:lvl w:ilvl="3" w:tplc="2F34454C" w:tentative="1">
      <w:start w:val="1"/>
      <w:numFmt w:val="bullet"/>
      <w:lvlText w:val=""/>
      <w:lvlJc w:val="left"/>
      <w:pPr>
        <w:ind w:left="2880" w:hanging="360"/>
      </w:pPr>
      <w:rPr>
        <w:rFonts w:ascii="Symbol" w:hAnsi="Symbol" w:hint="default"/>
      </w:rPr>
    </w:lvl>
    <w:lvl w:ilvl="4" w:tplc="F13072CE" w:tentative="1">
      <w:start w:val="1"/>
      <w:numFmt w:val="bullet"/>
      <w:lvlText w:val="o"/>
      <w:lvlJc w:val="left"/>
      <w:pPr>
        <w:ind w:left="3600" w:hanging="360"/>
      </w:pPr>
      <w:rPr>
        <w:rFonts w:ascii="Courier New" w:hAnsi="Courier New" w:cs="Courier New" w:hint="default"/>
      </w:rPr>
    </w:lvl>
    <w:lvl w:ilvl="5" w:tplc="D0EA3F4A" w:tentative="1">
      <w:start w:val="1"/>
      <w:numFmt w:val="bullet"/>
      <w:lvlText w:val=""/>
      <w:lvlJc w:val="left"/>
      <w:pPr>
        <w:ind w:left="4320" w:hanging="360"/>
      </w:pPr>
      <w:rPr>
        <w:rFonts w:ascii="Wingdings" w:hAnsi="Wingdings" w:hint="default"/>
      </w:rPr>
    </w:lvl>
    <w:lvl w:ilvl="6" w:tplc="4EB4A41E" w:tentative="1">
      <w:start w:val="1"/>
      <w:numFmt w:val="bullet"/>
      <w:lvlText w:val=""/>
      <w:lvlJc w:val="left"/>
      <w:pPr>
        <w:ind w:left="5040" w:hanging="360"/>
      </w:pPr>
      <w:rPr>
        <w:rFonts w:ascii="Symbol" w:hAnsi="Symbol" w:hint="default"/>
      </w:rPr>
    </w:lvl>
    <w:lvl w:ilvl="7" w:tplc="9A566BBC" w:tentative="1">
      <w:start w:val="1"/>
      <w:numFmt w:val="bullet"/>
      <w:lvlText w:val="o"/>
      <w:lvlJc w:val="left"/>
      <w:pPr>
        <w:ind w:left="5760" w:hanging="360"/>
      </w:pPr>
      <w:rPr>
        <w:rFonts w:ascii="Courier New" w:hAnsi="Courier New" w:cs="Courier New" w:hint="default"/>
      </w:rPr>
    </w:lvl>
    <w:lvl w:ilvl="8" w:tplc="6FFA683C" w:tentative="1">
      <w:start w:val="1"/>
      <w:numFmt w:val="bullet"/>
      <w:lvlText w:val=""/>
      <w:lvlJc w:val="left"/>
      <w:pPr>
        <w:ind w:left="6480" w:hanging="360"/>
      </w:pPr>
      <w:rPr>
        <w:rFonts w:ascii="Wingdings" w:hAnsi="Wingdings" w:hint="default"/>
      </w:rPr>
    </w:lvl>
  </w:abstractNum>
  <w:abstractNum w:abstractNumId="20" w15:restartNumberingAfterBreak="0">
    <w:nsid w:val="65C33BD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CA075E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3293FFF"/>
    <w:multiLevelType w:val="hybridMultilevel"/>
    <w:tmpl w:val="BFE2D782"/>
    <w:lvl w:ilvl="0" w:tplc="1AF820F8">
      <w:start w:val="1"/>
      <w:numFmt w:val="bullet"/>
      <w:lvlText w:val=""/>
      <w:lvlJc w:val="left"/>
      <w:pPr>
        <w:ind w:left="720" w:hanging="360"/>
      </w:pPr>
      <w:rPr>
        <w:rFonts w:ascii="Wingdings" w:hAnsi="Wingdings" w:hint="default"/>
      </w:rPr>
    </w:lvl>
    <w:lvl w:ilvl="1" w:tplc="10DC433C" w:tentative="1">
      <w:start w:val="1"/>
      <w:numFmt w:val="bullet"/>
      <w:lvlText w:val="o"/>
      <w:lvlJc w:val="left"/>
      <w:pPr>
        <w:ind w:left="1440" w:hanging="360"/>
      </w:pPr>
      <w:rPr>
        <w:rFonts w:ascii="Courier New" w:hAnsi="Courier New" w:cs="Courier New" w:hint="default"/>
      </w:rPr>
    </w:lvl>
    <w:lvl w:ilvl="2" w:tplc="B1DCB600" w:tentative="1">
      <w:start w:val="1"/>
      <w:numFmt w:val="bullet"/>
      <w:lvlText w:val=""/>
      <w:lvlJc w:val="left"/>
      <w:pPr>
        <w:ind w:left="2160" w:hanging="360"/>
      </w:pPr>
      <w:rPr>
        <w:rFonts w:ascii="Wingdings" w:hAnsi="Wingdings" w:hint="default"/>
      </w:rPr>
    </w:lvl>
    <w:lvl w:ilvl="3" w:tplc="C6FADD46" w:tentative="1">
      <w:start w:val="1"/>
      <w:numFmt w:val="bullet"/>
      <w:lvlText w:val=""/>
      <w:lvlJc w:val="left"/>
      <w:pPr>
        <w:ind w:left="2880" w:hanging="360"/>
      </w:pPr>
      <w:rPr>
        <w:rFonts w:ascii="Symbol" w:hAnsi="Symbol" w:hint="default"/>
      </w:rPr>
    </w:lvl>
    <w:lvl w:ilvl="4" w:tplc="762035FA" w:tentative="1">
      <w:start w:val="1"/>
      <w:numFmt w:val="bullet"/>
      <w:lvlText w:val="o"/>
      <w:lvlJc w:val="left"/>
      <w:pPr>
        <w:ind w:left="3600" w:hanging="360"/>
      </w:pPr>
      <w:rPr>
        <w:rFonts w:ascii="Courier New" w:hAnsi="Courier New" w:cs="Courier New" w:hint="default"/>
      </w:rPr>
    </w:lvl>
    <w:lvl w:ilvl="5" w:tplc="16B8E9FC" w:tentative="1">
      <w:start w:val="1"/>
      <w:numFmt w:val="bullet"/>
      <w:lvlText w:val=""/>
      <w:lvlJc w:val="left"/>
      <w:pPr>
        <w:ind w:left="4320" w:hanging="360"/>
      </w:pPr>
      <w:rPr>
        <w:rFonts w:ascii="Wingdings" w:hAnsi="Wingdings" w:hint="default"/>
      </w:rPr>
    </w:lvl>
    <w:lvl w:ilvl="6" w:tplc="EF5AE27E" w:tentative="1">
      <w:start w:val="1"/>
      <w:numFmt w:val="bullet"/>
      <w:lvlText w:val=""/>
      <w:lvlJc w:val="left"/>
      <w:pPr>
        <w:ind w:left="5040" w:hanging="360"/>
      </w:pPr>
      <w:rPr>
        <w:rFonts w:ascii="Symbol" w:hAnsi="Symbol" w:hint="default"/>
      </w:rPr>
    </w:lvl>
    <w:lvl w:ilvl="7" w:tplc="87EA8B1E" w:tentative="1">
      <w:start w:val="1"/>
      <w:numFmt w:val="bullet"/>
      <w:lvlText w:val="o"/>
      <w:lvlJc w:val="left"/>
      <w:pPr>
        <w:ind w:left="5760" w:hanging="360"/>
      </w:pPr>
      <w:rPr>
        <w:rFonts w:ascii="Courier New" w:hAnsi="Courier New" w:cs="Courier New" w:hint="default"/>
      </w:rPr>
    </w:lvl>
    <w:lvl w:ilvl="8" w:tplc="A2CACB10" w:tentative="1">
      <w:start w:val="1"/>
      <w:numFmt w:val="bullet"/>
      <w:lvlText w:val=""/>
      <w:lvlJc w:val="left"/>
      <w:pPr>
        <w:ind w:left="6480" w:hanging="360"/>
      </w:pPr>
      <w:rPr>
        <w:rFonts w:ascii="Wingdings" w:hAnsi="Wingdings" w:hint="default"/>
      </w:rPr>
    </w:lvl>
  </w:abstractNum>
  <w:abstractNum w:abstractNumId="23" w15:restartNumberingAfterBreak="0">
    <w:nsid w:val="74F2426C"/>
    <w:multiLevelType w:val="hybridMultilevel"/>
    <w:tmpl w:val="EC0634DA"/>
    <w:lvl w:ilvl="0" w:tplc="8EDAD99A">
      <w:start w:val="1"/>
      <w:numFmt w:val="bullet"/>
      <w:lvlText w:val=""/>
      <w:lvlJc w:val="left"/>
      <w:pPr>
        <w:ind w:left="720" w:hanging="360"/>
      </w:pPr>
      <w:rPr>
        <w:rFonts w:ascii="Wingdings" w:hAnsi="Wingdings" w:hint="default"/>
      </w:rPr>
    </w:lvl>
    <w:lvl w:ilvl="1" w:tplc="8340D07C" w:tentative="1">
      <w:start w:val="1"/>
      <w:numFmt w:val="bullet"/>
      <w:lvlText w:val="o"/>
      <w:lvlJc w:val="left"/>
      <w:pPr>
        <w:ind w:left="1440" w:hanging="360"/>
      </w:pPr>
      <w:rPr>
        <w:rFonts w:ascii="Courier New" w:hAnsi="Courier New" w:cs="Courier New" w:hint="default"/>
      </w:rPr>
    </w:lvl>
    <w:lvl w:ilvl="2" w:tplc="C9904C4A" w:tentative="1">
      <w:start w:val="1"/>
      <w:numFmt w:val="bullet"/>
      <w:lvlText w:val=""/>
      <w:lvlJc w:val="left"/>
      <w:pPr>
        <w:ind w:left="2160" w:hanging="360"/>
      </w:pPr>
      <w:rPr>
        <w:rFonts w:ascii="Wingdings" w:hAnsi="Wingdings" w:hint="default"/>
      </w:rPr>
    </w:lvl>
    <w:lvl w:ilvl="3" w:tplc="30DCBF88" w:tentative="1">
      <w:start w:val="1"/>
      <w:numFmt w:val="bullet"/>
      <w:lvlText w:val=""/>
      <w:lvlJc w:val="left"/>
      <w:pPr>
        <w:ind w:left="2880" w:hanging="360"/>
      </w:pPr>
      <w:rPr>
        <w:rFonts w:ascii="Symbol" w:hAnsi="Symbol" w:hint="default"/>
      </w:rPr>
    </w:lvl>
    <w:lvl w:ilvl="4" w:tplc="4D24B778" w:tentative="1">
      <w:start w:val="1"/>
      <w:numFmt w:val="bullet"/>
      <w:lvlText w:val="o"/>
      <w:lvlJc w:val="left"/>
      <w:pPr>
        <w:ind w:left="3600" w:hanging="360"/>
      </w:pPr>
      <w:rPr>
        <w:rFonts w:ascii="Courier New" w:hAnsi="Courier New" w:cs="Courier New" w:hint="default"/>
      </w:rPr>
    </w:lvl>
    <w:lvl w:ilvl="5" w:tplc="006EE490" w:tentative="1">
      <w:start w:val="1"/>
      <w:numFmt w:val="bullet"/>
      <w:lvlText w:val=""/>
      <w:lvlJc w:val="left"/>
      <w:pPr>
        <w:ind w:left="4320" w:hanging="360"/>
      </w:pPr>
      <w:rPr>
        <w:rFonts w:ascii="Wingdings" w:hAnsi="Wingdings" w:hint="default"/>
      </w:rPr>
    </w:lvl>
    <w:lvl w:ilvl="6" w:tplc="F5660BF4" w:tentative="1">
      <w:start w:val="1"/>
      <w:numFmt w:val="bullet"/>
      <w:lvlText w:val=""/>
      <w:lvlJc w:val="left"/>
      <w:pPr>
        <w:ind w:left="5040" w:hanging="360"/>
      </w:pPr>
      <w:rPr>
        <w:rFonts w:ascii="Symbol" w:hAnsi="Symbol" w:hint="default"/>
      </w:rPr>
    </w:lvl>
    <w:lvl w:ilvl="7" w:tplc="0C1E4FE4" w:tentative="1">
      <w:start w:val="1"/>
      <w:numFmt w:val="bullet"/>
      <w:lvlText w:val="o"/>
      <w:lvlJc w:val="left"/>
      <w:pPr>
        <w:ind w:left="5760" w:hanging="360"/>
      </w:pPr>
      <w:rPr>
        <w:rFonts w:ascii="Courier New" w:hAnsi="Courier New" w:cs="Courier New" w:hint="default"/>
      </w:rPr>
    </w:lvl>
    <w:lvl w:ilvl="8" w:tplc="4844DF36" w:tentative="1">
      <w:start w:val="1"/>
      <w:numFmt w:val="bullet"/>
      <w:lvlText w:val=""/>
      <w:lvlJc w:val="left"/>
      <w:pPr>
        <w:ind w:left="6480" w:hanging="360"/>
      </w:pPr>
      <w:rPr>
        <w:rFonts w:ascii="Wingdings" w:hAnsi="Wingdings" w:hint="default"/>
      </w:rPr>
    </w:lvl>
  </w:abstractNum>
  <w:num w:numId="1">
    <w:abstractNumId w:val="21"/>
  </w:num>
  <w:num w:numId="2">
    <w:abstractNumId w:val="14"/>
  </w:num>
  <w:num w:numId="3">
    <w:abstractNumId w:val="13"/>
  </w:num>
  <w:num w:numId="4">
    <w:abstractNumId w:val="17"/>
  </w:num>
  <w:num w:numId="5">
    <w:abstractNumId w:val="3"/>
  </w:num>
  <w:num w:numId="6">
    <w:abstractNumId w:val="2"/>
  </w:num>
  <w:num w:numId="7">
    <w:abstractNumId w:val="16"/>
  </w:num>
  <w:num w:numId="8">
    <w:abstractNumId w:val="4"/>
  </w:num>
  <w:num w:numId="9">
    <w:abstractNumId w:val="10"/>
  </w:num>
  <w:num w:numId="10">
    <w:abstractNumId w:val="5"/>
  </w:num>
  <w:num w:numId="11">
    <w:abstractNumId w:val="8"/>
  </w:num>
  <w:num w:numId="12">
    <w:abstractNumId w:val="12"/>
  </w:num>
  <w:num w:numId="13">
    <w:abstractNumId w:val="20"/>
  </w:num>
  <w:num w:numId="1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0"/>
  </w:num>
  <w:num w:numId="18">
    <w:abstractNumId w:val="6"/>
  </w:num>
  <w:num w:numId="19">
    <w:abstractNumId w:val="18"/>
  </w:num>
  <w:num w:numId="20">
    <w:abstractNumId w:val="22"/>
  </w:num>
  <w:num w:numId="21">
    <w:abstractNumId w:val="9"/>
  </w:num>
  <w:num w:numId="22">
    <w:abstractNumId w:val="23"/>
  </w:num>
  <w:num w:numId="23">
    <w:abstractNumId w:val="19"/>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fs_licence" w:val="239041"/>
    <w:docVar w:name="bra_abn" w:val="44 010 468 818"/>
    <w:docVar w:name="bra_address_1" w:val="PO Box 3777"/>
    <w:docVar w:name="bra_company_name" w:val="Allsafe Insurance Brokers Pty Ltd"/>
    <w:docVar w:name="bra_name" w:val="Allsafe Insurance Brokers Pty Ltd"/>
    <w:docVar w:name="bra_postcode" w:val="4101"/>
    <w:docVar w:name="bra_state" w:val="3"/>
    <w:docVar w:name="bra_state_____sta_name" w:val="QLD"/>
    <w:docVar w:name="bra_suburb" w:val="South Brisbane"/>
    <w:docVar w:name="bra_telephone" w:val="1300 908 404"/>
    <w:docVar w:name="ent_address_1" w:val="c/- Mr Jacqui Christensen"/>
    <w:docVar w:name="ent_address_2" w:val="Unit 4, 29 Taree St"/>
    <w:docVar w:name="ent_addressee" w:val="Body Corporate for 29 Taree Street"/>
    <w:docVar w:name="ent_postcode" w:val="4220"/>
    <w:docVar w:name="ent_state_____sta_name" w:val="QLD"/>
    <w:docVar w:name="ent_suburb" w:val="Burleigh heads"/>
    <w:docVar w:name="prof_service_team_____sertea_name" w:val="Juan Ahumada"/>
    <w:docVar w:name="sertea_email" w:val="juan.ahumada@allsafe.com.au"/>
    <w:docVar w:name="sertea_phone" w:val="07 3329 4911"/>
    <w:docVar w:name="sertea_title" w:val="Account Executive"/>
  </w:docVars>
  <w:rsids>
    <w:rsidRoot w:val="0018531B"/>
    <w:rsid w:val="00002CE5"/>
    <w:rsid w:val="000067B7"/>
    <w:rsid w:val="000067D4"/>
    <w:rsid w:val="00006E21"/>
    <w:rsid w:val="00024455"/>
    <w:rsid w:val="00024A53"/>
    <w:rsid w:val="0002728E"/>
    <w:rsid w:val="00042C2E"/>
    <w:rsid w:val="0004689A"/>
    <w:rsid w:val="000507EB"/>
    <w:rsid w:val="000539AF"/>
    <w:rsid w:val="00054466"/>
    <w:rsid w:val="00056464"/>
    <w:rsid w:val="00057CB4"/>
    <w:rsid w:val="00060C15"/>
    <w:rsid w:val="000631B3"/>
    <w:rsid w:val="00080BF0"/>
    <w:rsid w:val="00081267"/>
    <w:rsid w:val="000850DC"/>
    <w:rsid w:val="00085C13"/>
    <w:rsid w:val="00086EF1"/>
    <w:rsid w:val="0009239F"/>
    <w:rsid w:val="0009599F"/>
    <w:rsid w:val="000B2883"/>
    <w:rsid w:val="000B4257"/>
    <w:rsid w:val="000D5916"/>
    <w:rsid w:val="000E30A1"/>
    <w:rsid w:val="000E5079"/>
    <w:rsid w:val="000E5FCD"/>
    <w:rsid w:val="000E6804"/>
    <w:rsid w:val="000F1DE8"/>
    <w:rsid w:val="000F25BC"/>
    <w:rsid w:val="000F385C"/>
    <w:rsid w:val="000F3C09"/>
    <w:rsid w:val="000F485F"/>
    <w:rsid w:val="000F4C31"/>
    <w:rsid w:val="000F4FEF"/>
    <w:rsid w:val="00106F10"/>
    <w:rsid w:val="0012225A"/>
    <w:rsid w:val="00123D8F"/>
    <w:rsid w:val="0012636E"/>
    <w:rsid w:val="00127B46"/>
    <w:rsid w:val="00140C54"/>
    <w:rsid w:val="00141A27"/>
    <w:rsid w:val="00143FC3"/>
    <w:rsid w:val="00145CF5"/>
    <w:rsid w:val="001468AA"/>
    <w:rsid w:val="0015053F"/>
    <w:rsid w:val="001514B9"/>
    <w:rsid w:val="00151747"/>
    <w:rsid w:val="001545CC"/>
    <w:rsid w:val="00155FB1"/>
    <w:rsid w:val="001629CD"/>
    <w:rsid w:val="001654BF"/>
    <w:rsid w:val="00172D0E"/>
    <w:rsid w:val="001752B5"/>
    <w:rsid w:val="00180F73"/>
    <w:rsid w:val="0018334C"/>
    <w:rsid w:val="0018531B"/>
    <w:rsid w:val="00190DD1"/>
    <w:rsid w:val="00196693"/>
    <w:rsid w:val="001976DC"/>
    <w:rsid w:val="001A3F5D"/>
    <w:rsid w:val="001A5A81"/>
    <w:rsid w:val="001B11AB"/>
    <w:rsid w:val="001C10E8"/>
    <w:rsid w:val="001C1B15"/>
    <w:rsid w:val="001C2F30"/>
    <w:rsid w:val="001C3DFE"/>
    <w:rsid w:val="001C48C3"/>
    <w:rsid w:val="001E0BF6"/>
    <w:rsid w:val="001E3CA7"/>
    <w:rsid w:val="001F2CE1"/>
    <w:rsid w:val="001F744F"/>
    <w:rsid w:val="001F7681"/>
    <w:rsid w:val="00205265"/>
    <w:rsid w:val="0022306A"/>
    <w:rsid w:val="0022442C"/>
    <w:rsid w:val="002247B0"/>
    <w:rsid w:val="00225DDD"/>
    <w:rsid w:val="00232024"/>
    <w:rsid w:val="00232D6F"/>
    <w:rsid w:val="00234180"/>
    <w:rsid w:val="00236A44"/>
    <w:rsid w:val="0024350B"/>
    <w:rsid w:val="0024501A"/>
    <w:rsid w:val="002549F7"/>
    <w:rsid w:val="002552CD"/>
    <w:rsid w:val="0025672A"/>
    <w:rsid w:val="00261348"/>
    <w:rsid w:val="00264711"/>
    <w:rsid w:val="0026528F"/>
    <w:rsid w:val="00281F06"/>
    <w:rsid w:val="00283E68"/>
    <w:rsid w:val="00285557"/>
    <w:rsid w:val="0029346D"/>
    <w:rsid w:val="002A2162"/>
    <w:rsid w:val="002A2408"/>
    <w:rsid w:val="002A3E4F"/>
    <w:rsid w:val="002A4451"/>
    <w:rsid w:val="002A5B8B"/>
    <w:rsid w:val="002B05EC"/>
    <w:rsid w:val="002C09AD"/>
    <w:rsid w:val="002C0D60"/>
    <w:rsid w:val="002D2CE3"/>
    <w:rsid w:val="002E0114"/>
    <w:rsid w:val="002E2B1F"/>
    <w:rsid w:val="002E380E"/>
    <w:rsid w:val="002E4C05"/>
    <w:rsid w:val="002E519A"/>
    <w:rsid w:val="002F07F8"/>
    <w:rsid w:val="002F44D4"/>
    <w:rsid w:val="00300A49"/>
    <w:rsid w:val="00311C03"/>
    <w:rsid w:val="003153DE"/>
    <w:rsid w:val="00316948"/>
    <w:rsid w:val="00317D3A"/>
    <w:rsid w:val="003210F7"/>
    <w:rsid w:val="00330DC3"/>
    <w:rsid w:val="00342B77"/>
    <w:rsid w:val="0034685E"/>
    <w:rsid w:val="00346DD0"/>
    <w:rsid w:val="003517FF"/>
    <w:rsid w:val="00355A2E"/>
    <w:rsid w:val="00360B3E"/>
    <w:rsid w:val="0036256B"/>
    <w:rsid w:val="00364520"/>
    <w:rsid w:val="00372B3E"/>
    <w:rsid w:val="00380097"/>
    <w:rsid w:val="00380753"/>
    <w:rsid w:val="00382A59"/>
    <w:rsid w:val="00382F69"/>
    <w:rsid w:val="0038497A"/>
    <w:rsid w:val="00385AE3"/>
    <w:rsid w:val="00387CEA"/>
    <w:rsid w:val="0039006A"/>
    <w:rsid w:val="003906F6"/>
    <w:rsid w:val="00396110"/>
    <w:rsid w:val="00396708"/>
    <w:rsid w:val="003A1A12"/>
    <w:rsid w:val="003A1BD1"/>
    <w:rsid w:val="003A209A"/>
    <w:rsid w:val="003A2178"/>
    <w:rsid w:val="003A4D03"/>
    <w:rsid w:val="003B08A5"/>
    <w:rsid w:val="003B1BA0"/>
    <w:rsid w:val="003B21D6"/>
    <w:rsid w:val="003C05DB"/>
    <w:rsid w:val="003C626E"/>
    <w:rsid w:val="003C6748"/>
    <w:rsid w:val="003D2121"/>
    <w:rsid w:val="003E1001"/>
    <w:rsid w:val="003E29EB"/>
    <w:rsid w:val="003E31BE"/>
    <w:rsid w:val="003E3C6A"/>
    <w:rsid w:val="003E3DD4"/>
    <w:rsid w:val="003F27D5"/>
    <w:rsid w:val="003F71A8"/>
    <w:rsid w:val="004029F3"/>
    <w:rsid w:val="00405796"/>
    <w:rsid w:val="004071ED"/>
    <w:rsid w:val="0041575E"/>
    <w:rsid w:val="00417909"/>
    <w:rsid w:val="00435C87"/>
    <w:rsid w:val="00442221"/>
    <w:rsid w:val="00444421"/>
    <w:rsid w:val="00456896"/>
    <w:rsid w:val="00457DF6"/>
    <w:rsid w:val="004606A5"/>
    <w:rsid w:val="00460C2A"/>
    <w:rsid w:val="004614E3"/>
    <w:rsid w:val="0047369F"/>
    <w:rsid w:val="004807FA"/>
    <w:rsid w:val="004831C8"/>
    <w:rsid w:val="00484FBF"/>
    <w:rsid w:val="00485E4A"/>
    <w:rsid w:val="0049602B"/>
    <w:rsid w:val="004A2D73"/>
    <w:rsid w:val="004A2F84"/>
    <w:rsid w:val="004A369D"/>
    <w:rsid w:val="004A5B96"/>
    <w:rsid w:val="004A5EF8"/>
    <w:rsid w:val="004B40E0"/>
    <w:rsid w:val="004B45D4"/>
    <w:rsid w:val="004B5009"/>
    <w:rsid w:val="004B5677"/>
    <w:rsid w:val="004B6036"/>
    <w:rsid w:val="004C0295"/>
    <w:rsid w:val="004C1012"/>
    <w:rsid w:val="004C166C"/>
    <w:rsid w:val="004C1A22"/>
    <w:rsid w:val="004C2800"/>
    <w:rsid w:val="004C637C"/>
    <w:rsid w:val="004D02DD"/>
    <w:rsid w:val="004D05A1"/>
    <w:rsid w:val="004D1D59"/>
    <w:rsid w:val="004D3BB3"/>
    <w:rsid w:val="004D7DD2"/>
    <w:rsid w:val="004E5742"/>
    <w:rsid w:val="004E59B4"/>
    <w:rsid w:val="004E6B85"/>
    <w:rsid w:val="004F3C37"/>
    <w:rsid w:val="004F4031"/>
    <w:rsid w:val="004F4197"/>
    <w:rsid w:val="004F7CBD"/>
    <w:rsid w:val="00502FD2"/>
    <w:rsid w:val="00503ADD"/>
    <w:rsid w:val="0050780A"/>
    <w:rsid w:val="00513B94"/>
    <w:rsid w:val="00517495"/>
    <w:rsid w:val="00530912"/>
    <w:rsid w:val="00537AF1"/>
    <w:rsid w:val="005402BD"/>
    <w:rsid w:val="00542F03"/>
    <w:rsid w:val="0055032D"/>
    <w:rsid w:val="0055318C"/>
    <w:rsid w:val="00554056"/>
    <w:rsid w:val="00566303"/>
    <w:rsid w:val="00566C99"/>
    <w:rsid w:val="00567446"/>
    <w:rsid w:val="00571336"/>
    <w:rsid w:val="00572233"/>
    <w:rsid w:val="00581228"/>
    <w:rsid w:val="00582094"/>
    <w:rsid w:val="0058241C"/>
    <w:rsid w:val="005877B0"/>
    <w:rsid w:val="005878B4"/>
    <w:rsid w:val="00590769"/>
    <w:rsid w:val="005945E4"/>
    <w:rsid w:val="005961B4"/>
    <w:rsid w:val="005A027D"/>
    <w:rsid w:val="005A2ADD"/>
    <w:rsid w:val="005A2E1D"/>
    <w:rsid w:val="005A2F15"/>
    <w:rsid w:val="005A3222"/>
    <w:rsid w:val="005A6CC2"/>
    <w:rsid w:val="005B25C3"/>
    <w:rsid w:val="005B3BC6"/>
    <w:rsid w:val="005B7530"/>
    <w:rsid w:val="005C0FEC"/>
    <w:rsid w:val="005C3050"/>
    <w:rsid w:val="005D36E6"/>
    <w:rsid w:val="005D44BA"/>
    <w:rsid w:val="005D4F00"/>
    <w:rsid w:val="005D5A88"/>
    <w:rsid w:val="005D7512"/>
    <w:rsid w:val="005D79B3"/>
    <w:rsid w:val="005F4736"/>
    <w:rsid w:val="005F5D3D"/>
    <w:rsid w:val="005F6EB5"/>
    <w:rsid w:val="00611024"/>
    <w:rsid w:val="006116DA"/>
    <w:rsid w:val="00611CD1"/>
    <w:rsid w:val="00612912"/>
    <w:rsid w:val="00616334"/>
    <w:rsid w:val="00623F2E"/>
    <w:rsid w:val="00624A1E"/>
    <w:rsid w:val="006264E2"/>
    <w:rsid w:val="0063678D"/>
    <w:rsid w:val="00640358"/>
    <w:rsid w:val="00645B1A"/>
    <w:rsid w:val="0064722B"/>
    <w:rsid w:val="00652948"/>
    <w:rsid w:val="00653B49"/>
    <w:rsid w:val="00654292"/>
    <w:rsid w:val="006546AA"/>
    <w:rsid w:val="006579D8"/>
    <w:rsid w:val="006605FC"/>
    <w:rsid w:val="00660E64"/>
    <w:rsid w:val="00666463"/>
    <w:rsid w:val="006766C0"/>
    <w:rsid w:val="00676D37"/>
    <w:rsid w:val="00687FFA"/>
    <w:rsid w:val="00690DB7"/>
    <w:rsid w:val="00697D0D"/>
    <w:rsid w:val="006A011F"/>
    <w:rsid w:val="006A2B69"/>
    <w:rsid w:val="006B74C6"/>
    <w:rsid w:val="006B7EDB"/>
    <w:rsid w:val="006C09EF"/>
    <w:rsid w:val="006C27C8"/>
    <w:rsid w:val="006C6F6A"/>
    <w:rsid w:val="006D4E59"/>
    <w:rsid w:val="006E14A2"/>
    <w:rsid w:val="006E2D26"/>
    <w:rsid w:val="006E452E"/>
    <w:rsid w:val="006F0398"/>
    <w:rsid w:val="006F6144"/>
    <w:rsid w:val="006F7CD0"/>
    <w:rsid w:val="00700F89"/>
    <w:rsid w:val="00704FE0"/>
    <w:rsid w:val="00705E7B"/>
    <w:rsid w:val="007064FF"/>
    <w:rsid w:val="00706A0C"/>
    <w:rsid w:val="00713018"/>
    <w:rsid w:val="007230AD"/>
    <w:rsid w:val="00727F29"/>
    <w:rsid w:val="00730EB0"/>
    <w:rsid w:val="00734DDB"/>
    <w:rsid w:val="00740668"/>
    <w:rsid w:val="007526E1"/>
    <w:rsid w:val="007541B9"/>
    <w:rsid w:val="007571DC"/>
    <w:rsid w:val="00757947"/>
    <w:rsid w:val="007634AE"/>
    <w:rsid w:val="00780EE9"/>
    <w:rsid w:val="00784BCB"/>
    <w:rsid w:val="00786A34"/>
    <w:rsid w:val="00793271"/>
    <w:rsid w:val="0079570B"/>
    <w:rsid w:val="00796159"/>
    <w:rsid w:val="007A69A3"/>
    <w:rsid w:val="007B05A8"/>
    <w:rsid w:val="007B697D"/>
    <w:rsid w:val="007B6C7B"/>
    <w:rsid w:val="007C1BC1"/>
    <w:rsid w:val="007D078E"/>
    <w:rsid w:val="007D5D4C"/>
    <w:rsid w:val="007D6484"/>
    <w:rsid w:val="007E2919"/>
    <w:rsid w:val="007E320C"/>
    <w:rsid w:val="007E5B34"/>
    <w:rsid w:val="007F26D4"/>
    <w:rsid w:val="007F4949"/>
    <w:rsid w:val="00800FB0"/>
    <w:rsid w:val="0082190B"/>
    <w:rsid w:val="008249BB"/>
    <w:rsid w:val="00832149"/>
    <w:rsid w:val="00835E20"/>
    <w:rsid w:val="00842202"/>
    <w:rsid w:val="0085218C"/>
    <w:rsid w:val="00860D00"/>
    <w:rsid w:val="00860D67"/>
    <w:rsid w:val="00864866"/>
    <w:rsid w:val="008653D4"/>
    <w:rsid w:val="00872CF6"/>
    <w:rsid w:val="00877B98"/>
    <w:rsid w:val="00881A6D"/>
    <w:rsid w:val="00884A38"/>
    <w:rsid w:val="008872E5"/>
    <w:rsid w:val="008958ED"/>
    <w:rsid w:val="00896EB4"/>
    <w:rsid w:val="00897244"/>
    <w:rsid w:val="008A0714"/>
    <w:rsid w:val="008A0923"/>
    <w:rsid w:val="008A0FB7"/>
    <w:rsid w:val="008A5C4D"/>
    <w:rsid w:val="008A6D1B"/>
    <w:rsid w:val="008A7A9E"/>
    <w:rsid w:val="008B0F6E"/>
    <w:rsid w:val="008B221B"/>
    <w:rsid w:val="008B3343"/>
    <w:rsid w:val="008B3BA8"/>
    <w:rsid w:val="008B4F34"/>
    <w:rsid w:val="008B621A"/>
    <w:rsid w:val="008B71AA"/>
    <w:rsid w:val="008C37F7"/>
    <w:rsid w:val="008C49EE"/>
    <w:rsid w:val="008D74C0"/>
    <w:rsid w:val="008D784C"/>
    <w:rsid w:val="008D78CB"/>
    <w:rsid w:val="008E0A13"/>
    <w:rsid w:val="008E5513"/>
    <w:rsid w:val="008F0175"/>
    <w:rsid w:val="00905ACF"/>
    <w:rsid w:val="00913838"/>
    <w:rsid w:val="009204C2"/>
    <w:rsid w:val="00923D8B"/>
    <w:rsid w:val="00926A22"/>
    <w:rsid w:val="00931AD2"/>
    <w:rsid w:val="00933730"/>
    <w:rsid w:val="009347E2"/>
    <w:rsid w:val="00936B24"/>
    <w:rsid w:val="0094590C"/>
    <w:rsid w:val="00946A17"/>
    <w:rsid w:val="00962402"/>
    <w:rsid w:val="0096291A"/>
    <w:rsid w:val="009665DE"/>
    <w:rsid w:val="00966632"/>
    <w:rsid w:val="009750C2"/>
    <w:rsid w:val="00982F48"/>
    <w:rsid w:val="00983006"/>
    <w:rsid w:val="00984256"/>
    <w:rsid w:val="0098533F"/>
    <w:rsid w:val="0099176E"/>
    <w:rsid w:val="00991A02"/>
    <w:rsid w:val="00993E5E"/>
    <w:rsid w:val="0099499F"/>
    <w:rsid w:val="00996BE8"/>
    <w:rsid w:val="009C1D09"/>
    <w:rsid w:val="009C217D"/>
    <w:rsid w:val="009C273B"/>
    <w:rsid w:val="009C79C5"/>
    <w:rsid w:val="009D454B"/>
    <w:rsid w:val="009D5B93"/>
    <w:rsid w:val="009E0508"/>
    <w:rsid w:val="009E341A"/>
    <w:rsid w:val="009E4FC5"/>
    <w:rsid w:val="009E6A08"/>
    <w:rsid w:val="009F1660"/>
    <w:rsid w:val="00A01535"/>
    <w:rsid w:val="00A0616A"/>
    <w:rsid w:val="00A07817"/>
    <w:rsid w:val="00A10089"/>
    <w:rsid w:val="00A1213C"/>
    <w:rsid w:val="00A143B8"/>
    <w:rsid w:val="00A16C60"/>
    <w:rsid w:val="00A215D7"/>
    <w:rsid w:val="00A24B82"/>
    <w:rsid w:val="00A3462B"/>
    <w:rsid w:val="00A423B7"/>
    <w:rsid w:val="00A537F3"/>
    <w:rsid w:val="00A545FA"/>
    <w:rsid w:val="00A567FB"/>
    <w:rsid w:val="00A570CE"/>
    <w:rsid w:val="00A638CD"/>
    <w:rsid w:val="00A72007"/>
    <w:rsid w:val="00A74C8F"/>
    <w:rsid w:val="00A75A0C"/>
    <w:rsid w:val="00A7648D"/>
    <w:rsid w:val="00A91D0C"/>
    <w:rsid w:val="00A92BE1"/>
    <w:rsid w:val="00A93EB1"/>
    <w:rsid w:val="00A95220"/>
    <w:rsid w:val="00A955ED"/>
    <w:rsid w:val="00AA6BA4"/>
    <w:rsid w:val="00AA7323"/>
    <w:rsid w:val="00AA75B9"/>
    <w:rsid w:val="00AB30C0"/>
    <w:rsid w:val="00AB3439"/>
    <w:rsid w:val="00AB48F6"/>
    <w:rsid w:val="00AB5C4C"/>
    <w:rsid w:val="00AC4168"/>
    <w:rsid w:val="00AC461B"/>
    <w:rsid w:val="00AC67FA"/>
    <w:rsid w:val="00AC766D"/>
    <w:rsid w:val="00AD1A1B"/>
    <w:rsid w:val="00AD3BCD"/>
    <w:rsid w:val="00AE0CD3"/>
    <w:rsid w:val="00AE1459"/>
    <w:rsid w:val="00AE48F0"/>
    <w:rsid w:val="00AE5379"/>
    <w:rsid w:val="00AE7A8F"/>
    <w:rsid w:val="00AF09BE"/>
    <w:rsid w:val="00AF1E75"/>
    <w:rsid w:val="00AF4BBB"/>
    <w:rsid w:val="00AF6BCF"/>
    <w:rsid w:val="00B02A54"/>
    <w:rsid w:val="00B11071"/>
    <w:rsid w:val="00B118DD"/>
    <w:rsid w:val="00B14B59"/>
    <w:rsid w:val="00B15DB1"/>
    <w:rsid w:val="00B22480"/>
    <w:rsid w:val="00B25AFE"/>
    <w:rsid w:val="00B25D19"/>
    <w:rsid w:val="00B342B3"/>
    <w:rsid w:val="00B3546C"/>
    <w:rsid w:val="00B40DB5"/>
    <w:rsid w:val="00B44136"/>
    <w:rsid w:val="00B445AF"/>
    <w:rsid w:val="00B45681"/>
    <w:rsid w:val="00B464A7"/>
    <w:rsid w:val="00B50124"/>
    <w:rsid w:val="00B5030F"/>
    <w:rsid w:val="00B51742"/>
    <w:rsid w:val="00B5186A"/>
    <w:rsid w:val="00B51D51"/>
    <w:rsid w:val="00B571B0"/>
    <w:rsid w:val="00B634CA"/>
    <w:rsid w:val="00B6622C"/>
    <w:rsid w:val="00B80777"/>
    <w:rsid w:val="00B80B16"/>
    <w:rsid w:val="00B85C58"/>
    <w:rsid w:val="00BA1B4A"/>
    <w:rsid w:val="00BA336C"/>
    <w:rsid w:val="00BA7121"/>
    <w:rsid w:val="00BB344C"/>
    <w:rsid w:val="00BD1B4B"/>
    <w:rsid w:val="00BE2BEE"/>
    <w:rsid w:val="00BE4CFF"/>
    <w:rsid w:val="00BE51E7"/>
    <w:rsid w:val="00BE6728"/>
    <w:rsid w:val="00BE68CC"/>
    <w:rsid w:val="00BF0095"/>
    <w:rsid w:val="00C00B57"/>
    <w:rsid w:val="00C07B88"/>
    <w:rsid w:val="00C1369D"/>
    <w:rsid w:val="00C2405D"/>
    <w:rsid w:val="00C2652B"/>
    <w:rsid w:val="00C27178"/>
    <w:rsid w:val="00C30217"/>
    <w:rsid w:val="00C32E27"/>
    <w:rsid w:val="00C41A82"/>
    <w:rsid w:val="00C42CFC"/>
    <w:rsid w:val="00C464FE"/>
    <w:rsid w:val="00C47D53"/>
    <w:rsid w:val="00C56B82"/>
    <w:rsid w:val="00C62F72"/>
    <w:rsid w:val="00C663F6"/>
    <w:rsid w:val="00C735EF"/>
    <w:rsid w:val="00C759CC"/>
    <w:rsid w:val="00C80A0C"/>
    <w:rsid w:val="00C81E2C"/>
    <w:rsid w:val="00C83F7F"/>
    <w:rsid w:val="00C86B5D"/>
    <w:rsid w:val="00C92F4D"/>
    <w:rsid w:val="00C95A84"/>
    <w:rsid w:val="00CA2C76"/>
    <w:rsid w:val="00CA56D0"/>
    <w:rsid w:val="00CA617C"/>
    <w:rsid w:val="00CB062B"/>
    <w:rsid w:val="00CB1F2E"/>
    <w:rsid w:val="00CB51F9"/>
    <w:rsid w:val="00CB7679"/>
    <w:rsid w:val="00CC1A0E"/>
    <w:rsid w:val="00CC2758"/>
    <w:rsid w:val="00CC4597"/>
    <w:rsid w:val="00CC53E4"/>
    <w:rsid w:val="00CC5AFB"/>
    <w:rsid w:val="00CE33A6"/>
    <w:rsid w:val="00CE413F"/>
    <w:rsid w:val="00CE4AB9"/>
    <w:rsid w:val="00CF19C2"/>
    <w:rsid w:val="00CF5316"/>
    <w:rsid w:val="00D007ED"/>
    <w:rsid w:val="00D10FED"/>
    <w:rsid w:val="00D25D30"/>
    <w:rsid w:val="00D338F4"/>
    <w:rsid w:val="00D43335"/>
    <w:rsid w:val="00D530AB"/>
    <w:rsid w:val="00D5683F"/>
    <w:rsid w:val="00D646EF"/>
    <w:rsid w:val="00D65A7B"/>
    <w:rsid w:val="00D67B36"/>
    <w:rsid w:val="00D7509A"/>
    <w:rsid w:val="00D75CAD"/>
    <w:rsid w:val="00D75F5F"/>
    <w:rsid w:val="00D90D2C"/>
    <w:rsid w:val="00DA055B"/>
    <w:rsid w:val="00DA1B21"/>
    <w:rsid w:val="00DA1DFC"/>
    <w:rsid w:val="00DA336C"/>
    <w:rsid w:val="00DA36D2"/>
    <w:rsid w:val="00DA64A6"/>
    <w:rsid w:val="00DB2671"/>
    <w:rsid w:val="00DB270C"/>
    <w:rsid w:val="00DB3465"/>
    <w:rsid w:val="00DB3691"/>
    <w:rsid w:val="00DB3A19"/>
    <w:rsid w:val="00DB7D28"/>
    <w:rsid w:val="00DC23CF"/>
    <w:rsid w:val="00DC4E43"/>
    <w:rsid w:val="00DC74BC"/>
    <w:rsid w:val="00DD1163"/>
    <w:rsid w:val="00DD4745"/>
    <w:rsid w:val="00DF149C"/>
    <w:rsid w:val="00DF6D5B"/>
    <w:rsid w:val="00DF7FA4"/>
    <w:rsid w:val="00E133BA"/>
    <w:rsid w:val="00E139CD"/>
    <w:rsid w:val="00E16313"/>
    <w:rsid w:val="00E2288B"/>
    <w:rsid w:val="00E22D5C"/>
    <w:rsid w:val="00E24F19"/>
    <w:rsid w:val="00E33FE5"/>
    <w:rsid w:val="00E3621E"/>
    <w:rsid w:val="00E5230C"/>
    <w:rsid w:val="00E54F90"/>
    <w:rsid w:val="00E56F7A"/>
    <w:rsid w:val="00E57F9E"/>
    <w:rsid w:val="00E628E0"/>
    <w:rsid w:val="00E6520F"/>
    <w:rsid w:val="00E67865"/>
    <w:rsid w:val="00E700EA"/>
    <w:rsid w:val="00E733C8"/>
    <w:rsid w:val="00E73C71"/>
    <w:rsid w:val="00E74249"/>
    <w:rsid w:val="00E7628E"/>
    <w:rsid w:val="00E76B06"/>
    <w:rsid w:val="00E77076"/>
    <w:rsid w:val="00E808A5"/>
    <w:rsid w:val="00E80CEC"/>
    <w:rsid w:val="00E86CC5"/>
    <w:rsid w:val="00E900D3"/>
    <w:rsid w:val="00E943F3"/>
    <w:rsid w:val="00EA3741"/>
    <w:rsid w:val="00EB0B62"/>
    <w:rsid w:val="00EB3FAC"/>
    <w:rsid w:val="00EB4894"/>
    <w:rsid w:val="00EB5AA7"/>
    <w:rsid w:val="00EC2C18"/>
    <w:rsid w:val="00EC5D8A"/>
    <w:rsid w:val="00EC76C4"/>
    <w:rsid w:val="00ED2C16"/>
    <w:rsid w:val="00ED3F84"/>
    <w:rsid w:val="00ED6A1C"/>
    <w:rsid w:val="00ED7FD6"/>
    <w:rsid w:val="00EE13EB"/>
    <w:rsid w:val="00EE6EBA"/>
    <w:rsid w:val="00EF1192"/>
    <w:rsid w:val="00EF19BA"/>
    <w:rsid w:val="00EF5E54"/>
    <w:rsid w:val="00F034B7"/>
    <w:rsid w:val="00F03EAD"/>
    <w:rsid w:val="00F04ACA"/>
    <w:rsid w:val="00F05161"/>
    <w:rsid w:val="00F1294D"/>
    <w:rsid w:val="00F137B8"/>
    <w:rsid w:val="00F14DB5"/>
    <w:rsid w:val="00F43654"/>
    <w:rsid w:val="00F46836"/>
    <w:rsid w:val="00F51237"/>
    <w:rsid w:val="00F51B78"/>
    <w:rsid w:val="00F61BD9"/>
    <w:rsid w:val="00F627D9"/>
    <w:rsid w:val="00F62E89"/>
    <w:rsid w:val="00F634C6"/>
    <w:rsid w:val="00F63FC5"/>
    <w:rsid w:val="00F73529"/>
    <w:rsid w:val="00F80A4E"/>
    <w:rsid w:val="00F86D8C"/>
    <w:rsid w:val="00FA11F8"/>
    <w:rsid w:val="00FA4D20"/>
    <w:rsid w:val="00FB06A7"/>
    <w:rsid w:val="00FB16BE"/>
    <w:rsid w:val="00FB48E9"/>
    <w:rsid w:val="00FB5209"/>
    <w:rsid w:val="00FC1B13"/>
    <w:rsid w:val="00FC4CDA"/>
    <w:rsid w:val="00FD1706"/>
    <w:rsid w:val="00FD1881"/>
    <w:rsid w:val="00FE07CA"/>
    <w:rsid w:val="00FE1F42"/>
    <w:rsid w:val="00FE655A"/>
    <w:rsid w:val="00FE7102"/>
    <w:rsid w:val="00FF4F28"/>
    <w:rsid w:val="00FF6B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E0450F9"/>
  <w15:chartTrackingRefBased/>
  <w15:docId w15:val="{03BD27E3-AA84-4600-94BA-668AD4D17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1D09"/>
    <w:rPr>
      <w:rFonts w:ascii="Tahoma" w:hAnsi="Tahoma"/>
      <w:lang w:val="en-US" w:eastAsia="en-US"/>
    </w:rPr>
  </w:style>
  <w:style w:type="paragraph" w:styleId="Heading1">
    <w:name w:val="heading 1"/>
    <w:basedOn w:val="Normal"/>
    <w:next w:val="Normal"/>
    <w:qFormat/>
    <w:pPr>
      <w:keepNext/>
      <w:tabs>
        <w:tab w:val="left" w:pos="2835"/>
        <w:tab w:val="left" w:pos="8222"/>
      </w:tabs>
      <w:spacing w:before="360" w:after="120"/>
      <w:jc w:val="center"/>
      <w:outlineLvl w:val="0"/>
    </w:pPr>
    <w:rPr>
      <w:b/>
      <w:smallCaps/>
      <w:color w:val="000000"/>
      <w:spacing w:val="20"/>
      <w:sz w:val="36"/>
    </w:rPr>
  </w:style>
  <w:style w:type="paragraph" w:styleId="Heading2">
    <w:name w:val="heading 2"/>
    <w:basedOn w:val="Normal"/>
    <w:next w:val="Normal"/>
    <w:qFormat/>
    <w:pPr>
      <w:keepNext/>
      <w:outlineLvl w:val="1"/>
    </w:pPr>
    <w:rPr>
      <w:rFonts w:ascii="Arial" w:hAnsi="Arial"/>
      <w:b/>
      <w:snapToGrid w:val="0"/>
      <w:color w:val="000000"/>
    </w:rPr>
  </w:style>
  <w:style w:type="paragraph" w:styleId="Heading3">
    <w:name w:val="heading 3"/>
    <w:basedOn w:val="Normal"/>
    <w:next w:val="Normal"/>
    <w:qFormat/>
    <w:pPr>
      <w:keepNext/>
      <w:tabs>
        <w:tab w:val="left" w:pos="1968"/>
        <w:tab w:val="left" w:pos="3355"/>
        <w:tab w:val="left" w:pos="4742"/>
        <w:tab w:val="left" w:pos="6130"/>
        <w:tab w:val="left" w:pos="7517"/>
        <w:tab w:val="left" w:pos="8904"/>
        <w:tab w:val="left" w:pos="9713"/>
      </w:tabs>
      <w:outlineLvl w:val="2"/>
    </w:pPr>
    <w:rPr>
      <w:rFonts w:ascii="Arial" w:hAnsi="Arial"/>
      <w:b/>
      <w:i/>
      <w:snapToGrid w:val="0"/>
      <w:color w:val="000000"/>
    </w:rPr>
  </w:style>
  <w:style w:type="paragraph" w:styleId="Heading4">
    <w:name w:val="heading 4"/>
    <w:basedOn w:val="Normal"/>
    <w:next w:val="Normal"/>
    <w:qFormat/>
    <w:pPr>
      <w:keepNext/>
      <w:widowControl w:val="0"/>
      <w:ind w:left="567"/>
      <w:jc w:val="center"/>
      <w:outlineLvl w:val="3"/>
    </w:pPr>
    <w:rPr>
      <w:rFonts w:ascii="Arial" w:hAnsi="Arial"/>
      <w:b/>
      <w:snapToGrid w:val="0"/>
      <w:sz w:val="40"/>
      <w:lang w:val="en-AU"/>
    </w:rPr>
  </w:style>
  <w:style w:type="paragraph" w:styleId="Heading5">
    <w:name w:val="heading 5"/>
    <w:basedOn w:val="Normal"/>
    <w:next w:val="Normal"/>
    <w:qFormat/>
    <w:pPr>
      <w:keepNext/>
      <w:widowControl w:val="0"/>
      <w:tabs>
        <w:tab w:val="left" w:pos="709"/>
        <w:tab w:val="left" w:pos="2835"/>
      </w:tabs>
      <w:outlineLvl w:val="4"/>
    </w:pPr>
    <w:rPr>
      <w:rFonts w:ascii="Arial" w:hAnsi="Arial"/>
      <w:b/>
      <w:snapToGrid w:val="0"/>
      <w:lang w:val="en-AU"/>
    </w:rPr>
  </w:style>
  <w:style w:type="paragraph" w:styleId="Heading6">
    <w:name w:val="heading 6"/>
    <w:basedOn w:val="Normal"/>
    <w:next w:val="Normal"/>
    <w:qFormat/>
    <w:pPr>
      <w:keepNext/>
      <w:spacing w:before="120"/>
      <w:outlineLvl w:val="5"/>
    </w:pPr>
    <w:rPr>
      <w:rFonts w:ascii="Arial" w:hAnsi="Arial"/>
      <w:sz w:val="24"/>
    </w:rPr>
  </w:style>
  <w:style w:type="paragraph" w:styleId="Heading7">
    <w:name w:val="heading 7"/>
    <w:basedOn w:val="Normal"/>
    <w:next w:val="Normal"/>
    <w:qFormat/>
    <w:rsid w:val="009C1D09"/>
    <w:pPr>
      <w:outlineLvl w:val="6"/>
    </w:pPr>
    <w:rPr>
      <w:rFonts w:eastAsiaTheme="minorEastAsia" w:cs="Tahoma"/>
      <w:b/>
      <w:sz w:val="18"/>
    </w:rPr>
  </w:style>
  <w:style w:type="paragraph" w:styleId="Heading8">
    <w:name w:val="heading 8"/>
    <w:basedOn w:val="Normal"/>
    <w:next w:val="Normal"/>
    <w:qFormat/>
    <w:rsid w:val="009C1D09"/>
    <w:pPr>
      <w:keepNext/>
      <w:jc w:val="center"/>
      <w:outlineLvl w:val="7"/>
    </w:pPr>
    <w:rPr>
      <w:rFonts w:cs="Tahoma"/>
      <w:b/>
    </w:rPr>
  </w:style>
  <w:style w:type="paragraph" w:styleId="Heading9">
    <w:name w:val="heading 9"/>
    <w:basedOn w:val="Normal"/>
    <w:next w:val="Normal"/>
    <w:qFormat/>
    <w:pPr>
      <w:keepNext/>
      <w:tabs>
        <w:tab w:val="right" w:pos="3969"/>
      </w:tabs>
      <w:jc w:val="center"/>
      <w:outlineLvl w:val="8"/>
    </w:pPr>
    <w:rPr>
      <w:rFonts w:ascii="Arial" w:hAnsi="Arial"/>
      <w:b/>
      <w:snapToGrid w:val="0"/>
      <w:color w:val="000000"/>
      <w:sz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style>
  <w:style w:type="paragraph" w:styleId="Footer">
    <w:name w:val="footer"/>
    <w:basedOn w:val="Normal"/>
    <w:link w:val="FooterChar"/>
    <w:pPr>
      <w:tabs>
        <w:tab w:val="center" w:pos="4153"/>
        <w:tab w:val="right" w:pos="8306"/>
      </w:tabs>
    </w:pPr>
  </w:style>
  <w:style w:type="paragraph" w:styleId="BodyText">
    <w:name w:val="Body Text"/>
    <w:basedOn w:val="Normal"/>
    <w:pPr>
      <w:jc w:val="both"/>
    </w:pPr>
    <w:rPr>
      <w:rFonts w:ascii="Arial" w:hAnsi="Arial"/>
      <w:sz w:val="24"/>
    </w:rPr>
  </w:style>
  <w:style w:type="paragraph" w:styleId="BodyText2">
    <w:name w:val="Body Text 2"/>
    <w:basedOn w:val="Normal"/>
    <w:pPr>
      <w:tabs>
        <w:tab w:val="left" w:pos="8313"/>
      </w:tabs>
      <w:jc w:val="both"/>
    </w:pPr>
    <w:rPr>
      <w:rFonts w:ascii="Arial" w:hAnsi="Arial"/>
      <w:b/>
      <w:spacing w:val="-2"/>
      <w:sz w:val="24"/>
    </w:rPr>
  </w:style>
  <w:style w:type="character" w:styleId="Hyperlink">
    <w:name w:val="Hyperlink"/>
    <w:rPr>
      <w:color w:val="0000FF"/>
      <w:u w:val="single"/>
    </w:rPr>
  </w:style>
  <w:style w:type="table" w:styleId="TableGrid">
    <w:name w:val="Table Grid"/>
    <w:basedOn w:val="TableNormal"/>
    <w:uiPriority w:val="59"/>
    <w:rsid w:val="00C302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PlusNormal">
    <w:name w:val="BPlus_Normal"/>
    <w:basedOn w:val="Normal"/>
    <w:rsid w:val="002A4451"/>
    <w:rPr>
      <w:rFonts w:ascii="Arial" w:hAnsi="Arial"/>
      <w:sz w:val="24"/>
      <w:lang w:val="en-AU"/>
    </w:rPr>
  </w:style>
  <w:style w:type="paragraph" w:styleId="BalloonText">
    <w:name w:val="Balloon Text"/>
    <w:basedOn w:val="Normal"/>
    <w:link w:val="BalloonTextChar"/>
    <w:rsid w:val="00435C87"/>
    <w:rPr>
      <w:rFonts w:cs="Tahoma"/>
      <w:sz w:val="16"/>
      <w:szCs w:val="16"/>
    </w:rPr>
  </w:style>
  <w:style w:type="character" w:customStyle="1" w:styleId="BalloonTextChar">
    <w:name w:val="Balloon Text Char"/>
    <w:link w:val="BalloonText"/>
    <w:rsid w:val="00435C87"/>
    <w:rPr>
      <w:rFonts w:ascii="Tahoma" w:hAnsi="Tahoma" w:cs="Tahoma"/>
      <w:sz w:val="16"/>
      <w:szCs w:val="16"/>
      <w:lang w:val="en-US" w:eastAsia="en-US"/>
    </w:rPr>
  </w:style>
  <w:style w:type="character" w:styleId="PlaceholderText">
    <w:name w:val="Placeholder Text"/>
    <w:basedOn w:val="DefaultParagraphFont"/>
    <w:uiPriority w:val="99"/>
    <w:semiHidden/>
    <w:rsid w:val="0026528F"/>
    <w:rPr>
      <w:color w:val="808080"/>
    </w:rPr>
  </w:style>
  <w:style w:type="paragraph" w:styleId="ListParagraph">
    <w:name w:val="List Paragraph"/>
    <w:basedOn w:val="Normal"/>
    <w:uiPriority w:val="34"/>
    <w:qFormat/>
    <w:rsid w:val="009C1D09"/>
    <w:pPr>
      <w:widowControl w:val="0"/>
    </w:pPr>
    <w:rPr>
      <w:rFonts w:ascii="Calibri" w:eastAsia="Calibri" w:hAnsi="Calibri"/>
      <w:sz w:val="22"/>
      <w:szCs w:val="22"/>
    </w:rPr>
  </w:style>
  <w:style w:type="character" w:customStyle="1" w:styleId="FooterChar">
    <w:name w:val="Footer Char"/>
    <w:basedOn w:val="DefaultParagraphFont"/>
    <w:link w:val="Footer"/>
    <w:rsid w:val="000E5FCD"/>
    <w:rPr>
      <w:rFonts w:ascii="Tahoma" w:hAnsi="Tahoma"/>
      <w:lang w:val="en-US" w:eastAsia="en-US"/>
    </w:rPr>
  </w:style>
  <w:style w:type="paragraph" w:customStyle="1" w:styleId="TOSBodyText">
    <w:name w:val="TOS_BodyText"/>
    <w:basedOn w:val="Normal"/>
    <w:link w:val="TOSBodyTextChar"/>
    <w:rsid w:val="00A75A0C"/>
    <w:rPr>
      <w:rFonts w:ascii="Arial" w:hAnsi="Arial"/>
      <w:sz w:val="22"/>
      <w:lang w:val="en-AU"/>
    </w:rPr>
  </w:style>
  <w:style w:type="paragraph" w:customStyle="1" w:styleId="GSBodytext">
    <w:name w:val="GS_Body text"/>
    <w:basedOn w:val="Normal"/>
    <w:link w:val="GSBodytextChar"/>
    <w:rsid w:val="00A75A0C"/>
    <w:rPr>
      <w:rFonts w:ascii="Arial" w:hAnsi="Arial"/>
      <w:sz w:val="22"/>
      <w:szCs w:val="24"/>
      <w:lang w:val="en-AU"/>
    </w:rPr>
  </w:style>
  <w:style w:type="character" w:customStyle="1" w:styleId="TOSBodyTextChar">
    <w:name w:val="TOS_BodyText Char"/>
    <w:basedOn w:val="DefaultParagraphFont"/>
    <w:link w:val="TOSBodyText"/>
    <w:rsid w:val="00A75A0C"/>
    <w:rPr>
      <w:rFonts w:ascii="Arial" w:hAnsi="Arial"/>
      <w:sz w:val="22"/>
      <w:lang w:eastAsia="en-US"/>
    </w:rPr>
  </w:style>
  <w:style w:type="character" w:customStyle="1" w:styleId="GSBodytextChar">
    <w:name w:val="GS_Body text Char"/>
    <w:basedOn w:val="DefaultParagraphFont"/>
    <w:link w:val="GSBodytext"/>
    <w:rsid w:val="00A75A0C"/>
    <w:rPr>
      <w:rFonts w:ascii="Arial" w:hAnsi="Arial"/>
      <w:sz w:val="22"/>
      <w:szCs w:val="24"/>
      <w:lang w:eastAsia="en-US"/>
    </w:rPr>
  </w:style>
  <w:style w:type="character" w:customStyle="1" w:styleId="HeaderChar">
    <w:name w:val="Header Char"/>
    <w:basedOn w:val="DefaultParagraphFont"/>
    <w:link w:val="Header"/>
    <w:rsid w:val="0055318C"/>
    <w:rPr>
      <w:rFonts w:ascii="Tahoma" w:hAnsi="Tahoma"/>
      <w:lang w:val="en-US" w:eastAsia="en-US"/>
    </w:rPr>
  </w:style>
  <w:style w:type="character" w:customStyle="1" w:styleId="UnresolvedMention1">
    <w:name w:val="Unresolved Mention1"/>
    <w:basedOn w:val="DefaultParagraphFont"/>
    <w:uiPriority w:val="99"/>
    <w:semiHidden/>
    <w:unhideWhenUsed/>
    <w:rsid w:val="00E56F7A"/>
    <w:rPr>
      <w:color w:val="605E5C"/>
      <w:shd w:val="clear" w:color="auto" w:fill="E1DFDD"/>
    </w:rPr>
  </w:style>
  <w:style w:type="paragraph" w:styleId="Title">
    <w:name w:val="Title"/>
    <w:basedOn w:val="Normal"/>
    <w:link w:val="TitleChar"/>
    <w:qFormat/>
    <w:rsid w:val="00311C03"/>
    <w:pPr>
      <w:tabs>
        <w:tab w:val="left" w:pos="851"/>
        <w:tab w:val="left" w:pos="1985"/>
      </w:tabs>
      <w:spacing w:before="240" w:after="60"/>
      <w:jc w:val="center"/>
      <w:outlineLvl w:val="0"/>
    </w:pPr>
    <w:rPr>
      <w:rFonts w:ascii="Arial" w:hAnsi="Arial"/>
      <w:b/>
      <w:kern w:val="28"/>
      <w:sz w:val="32"/>
      <w:lang w:val="en-GB" w:eastAsia="en-AU"/>
    </w:rPr>
  </w:style>
  <w:style w:type="character" w:customStyle="1" w:styleId="TitleChar">
    <w:name w:val="Title Char"/>
    <w:basedOn w:val="DefaultParagraphFont"/>
    <w:link w:val="Title"/>
    <w:rsid w:val="00311C03"/>
    <w:rPr>
      <w:rFonts w:ascii="Arial" w:hAnsi="Arial"/>
      <w:b/>
      <w:kern w:val="28"/>
      <w:sz w:val="3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F5A2A304D4A09479BFECD5322DA0927" ma:contentTypeVersion="14" ma:contentTypeDescription="Create a new document." ma:contentTypeScope="" ma:versionID="06fc3642717b2108d83190da9ec51770">
  <xsd:schema xmlns:xsd="http://www.w3.org/2001/XMLSchema" xmlns:xs="http://www.w3.org/2001/XMLSchema" xmlns:p="http://schemas.microsoft.com/office/2006/metadata/properties" xmlns:ns2="567449bc-068f-48e6-a46b-898ba9b091a6" xmlns:ns3="eb582e0f-5042-4d71-bf95-a1a3928d02fe" targetNamespace="http://schemas.microsoft.com/office/2006/metadata/properties" ma:root="true" ma:fieldsID="510a96a163f160fea2ca095e6b40ce5b" ns2:_="" ns3:_="">
    <xsd:import namespace="567449bc-068f-48e6-a46b-898ba9b091a6"/>
    <xsd:import namespace="eb582e0f-5042-4d71-bf95-a1a3928d02f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7449bc-068f-48e6-a46b-898ba9b091a6" elementFormDefault="qualified">
    <xsd:import namespace="http://schemas.microsoft.com/office/2006/documentManagement/types"/>
    <xsd:import namespace="http://schemas.microsoft.com/office/infopath/2007/PartnerControls"/>
    <xsd:element name="SharedWithUsers" ma:index="8" nillable="true" ma:displayName="Shared With" ma:description=""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582e0f-5042-4d71-bf95-a1a3928d02fe"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30F91E-2CB1-4940-84A0-E1CBA60D5570}">
  <ds:schemaRefs>
    <ds:schemaRef ds:uri="http://schemas.openxmlformats.org/officeDocument/2006/bibliography"/>
  </ds:schemaRefs>
</ds:datastoreItem>
</file>

<file path=customXml/itemProps2.xml><?xml version="1.0" encoding="utf-8"?>
<ds:datastoreItem xmlns:ds="http://schemas.openxmlformats.org/officeDocument/2006/customXml" ds:itemID="{9102DEE6-DC14-4BF3-B1FC-21DD7AE7C1D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EB86DD-1FF1-4EF4-B319-CD73E3601535}">
  <ds:schemaRefs>
    <ds:schemaRef ds:uri="http://schemas.microsoft.com/sharepoint/v3/contenttype/forms"/>
  </ds:schemaRefs>
</ds:datastoreItem>
</file>

<file path=customXml/itemProps4.xml><?xml version="1.0" encoding="utf-8"?>
<ds:datastoreItem xmlns:ds="http://schemas.openxmlformats.org/officeDocument/2006/customXml" ds:itemID="{71F5E0BD-7CD6-4517-8EC2-3910BBBF1A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7449bc-068f-48e6-a46b-898ba9b091a6"/>
    <ds:schemaRef ds:uri="eb582e0f-5042-4d71-bf95-a1a3928d02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1940</Words>
  <Characters>11062</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INSIGHT Billing Document</vt:lpstr>
    </vt:vector>
  </TitlesOfParts>
  <Company>Steadfast Technologies Pty Limitetd</Company>
  <LinksUpToDate>false</LinksUpToDate>
  <CharactersWithSpaces>12977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INSIGHT Billing Document</dc:title>
  <dc:subject>Billing Template AU - DEFT</dc:subject>
  <dc:creator>Kerry Ward</dc:creator>
  <cp:lastModifiedBy>Juan Ahumada</cp:lastModifiedBy>
  <cp:revision>6</cp:revision>
  <cp:lastPrinted>2019-03-25T18:50:00Z</cp:lastPrinted>
  <dcterms:created xsi:type="dcterms:W3CDTF">2021-10-19T00:26:00Z</dcterms:created>
  <dcterms:modified xsi:type="dcterms:W3CDTF">2021-11-24T21:24:00Z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0x0101001F5A2A304D4A09479BFECD5322DA0927</vt:lpwstr>
  </property>
</Properties>
</file>