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06CDE" w14:textId="6EB6CA87" w:rsidR="005A6BC0" w:rsidRPr="00DE3BCD" w:rsidRDefault="006C40D4" w:rsidP="005A6BC0">
      <w:pPr>
        <w:pStyle w:val="Style15"/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DE3BCD">
        <w:rPr>
          <w:b/>
          <w:bCs/>
          <w:caps/>
          <w:color w:val="000000"/>
          <w:sz w:val="24"/>
          <w:szCs w:val="24"/>
        </w:rPr>
        <w:t xml:space="preserve">Minutes of the </w:t>
      </w:r>
      <w:r>
        <w:rPr>
          <w:b/>
          <w:bCs/>
          <w:caps/>
          <w:color w:val="000000"/>
          <w:sz w:val="24"/>
          <w:szCs w:val="24"/>
        </w:rPr>
        <w:t>WINDING-UP</w:t>
      </w:r>
      <w:r w:rsidRPr="00DE3BCD">
        <w:rPr>
          <w:b/>
          <w:bCs/>
          <w:caps/>
          <w:color w:val="000000"/>
          <w:sz w:val="24"/>
          <w:szCs w:val="24"/>
        </w:rPr>
        <w:t xml:space="preserve"> of</w:t>
      </w:r>
    </w:p>
    <w:p w14:paraId="08C27572" w14:textId="77777777" w:rsidR="00EC6A67" w:rsidRDefault="00EC6A67" w:rsidP="00B031E3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EC6A67">
        <w:rPr>
          <w:b/>
          <w:bCs/>
          <w:caps/>
          <w:color w:val="000000"/>
          <w:sz w:val="24"/>
          <w:szCs w:val="24"/>
        </w:rPr>
        <w:t>Douglas Superannuation Fund</w:t>
      </w:r>
    </w:p>
    <w:p w14:paraId="4F988687" w14:textId="7EE3EB2F" w:rsidR="005A6BC0" w:rsidRDefault="006C40D4" w:rsidP="00B031E3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>
        <w:rPr>
          <w:b/>
          <w:bCs/>
          <w:caps/>
          <w:color w:val="000000"/>
          <w:sz w:val="24"/>
          <w:szCs w:val="24"/>
        </w:rPr>
        <w:t xml:space="preserve">Held on </w:t>
      </w:r>
      <w:r w:rsidR="00417C80">
        <w:rPr>
          <w:b/>
          <w:bCs/>
          <w:caps/>
          <w:color w:val="000000"/>
          <w:sz w:val="24"/>
          <w:szCs w:val="24"/>
        </w:rPr>
        <w:t>30</w:t>
      </w:r>
      <w:r w:rsidR="00AA44ED">
        <w:rPr>
          <w:b/>
          <w:bCs/>
          <w:caps/>
          <w:color w:val="000000"/>
          <w:sz w:val="24"/>
          <w:szCs w:val="24"/>
        </w:rPr>
        <w:t xml:space="preserve"> </w:t>
      </w:r>
      <w:r w:rsidR="002E728C">
        <w:rPr>
          <w:b/>
          <w:bCs/>
          <w:caps/>
          <w:color w:val="000000"/>
          <w:sz w:val="24"/>
          <w:szCs w:val="24"/>
        </w:rPr>
        <w:t>June</w:t>
      </w:r>
      <w:r w:rsidR="00BD022C">
        <w:rPr>
          <w:b/>
          <w:bCs/>
          <w:caps/>
          <w:color w:val="000000"/>
          <w:sz w:val="24"/>
          <w:szCs w:val="24"/>
        </w:rPr>
        <w:t xml:space="preserve"> 202</w:t>
      </w:r>
      <w:r w:rsidR="00EC6A67">
        <w:rPr>
          <w:b/>
          <w:bCs/>
          <w:caps/>
          <w:color w:val="000000"/>
          <w:sz w:val="24"/>
          <w:szCs w:val="24"/>
        </w:rPr>
        <w:t>1</w:t>
      </w:r>
      <w:r w:rsidR="00596CBE">
        <w:rPr>
          <w:b/>
          <w:bCs/>
          <w:caps/>
          <w:color w:val="000000"/>
          <w:sz w:val="24"/>
          <w:szCs w:val="24"/>
        </w:rPr>
        <w:t xml:space="preserve"> at</w:t>
      </w:r>
    </w:p>
    <w:p w14:paraId="296DB95E" w14:textId="3723D2B2" w:rsidR="00EE0B88" w:rsidRDefault="00EC6A67" w:rsidP="00D003F0">
      <w:pPr>
        <w:pStyle w:val="Style15"/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EC6A67">
        <w:rPr>
          <w:b/>
          <w:bCs/>
          <w:caps/>
          <w:color w:val="000000"/>
          <w:sz w:val="24"/>
          <w:szCs w:val="24"/>
        </w:rPr>
        <w:t>39 Patrick Street</w:t>
      </w:r>
      <w:r w:rsidR="002E728C">
        <w:rPr>
          <w:b/>
          <w:bCs/>
          <w:caps/>
          <w:color w:val="000000"/>
          <w:sz w:val="24"/>
          <w:szCs w:val="24"/>
        </w:rPr>
        <w:t xml:space="preserve"> </w:t>
      </w:r>
      <w:r w:rsidRPr="00EC6A67">
        <w:rPr>
          <w:b/>
          <w:bCs/>
          <w:caps/>
          <w:color w:val="000000"/>
          <w:sz w:val="24"/>
          <w:szCs w:val="24"/>
        </w:rPr>
        <w:t>Merewether</w:t>
      </w:r>
      <w:r w:rsidRPr="00EC6A67">
        <w:rPr>
          <w:b/>
          <w:bCs/>
          <w:caps/>
          <w:color w:val="000000"/>
          <w:sz w:val="24"/>
          <w:szCs w:val="24"/>
        </w:rPr>
        <w:t xml:space="preserve"> </w:t>
      </w:r>
      <w:r w:rsidR="002E728C">
        <w:rPr>
          <w:b/>
          <w:bCs/>
          <w:caps/>
          <w:color w:val="000000"/>
          <w:sz w:val="24"/>
          <w:szCs w:val="24"/>
        </w:rPr>
        <w:t>nsw 22</w:t>
      </w:r>
      <w:r>
        <w:rPr>
          <w:b/>
          <w:bCs/>
          <w:caps/>
          <w:color w:val="000000"/>
          <w:sz w:val="24"/>
          <w:szCs w:val="24"/>
        </w:rPr>
        <w:t>91</w:t>
      </w:r>
    </w:p>
    <w:p w14:paraId="716D1A32" w14:textId="77777777" w:rsidR="00FF5752" w:rsidRDefault="00EC6A67" w:rsidP="005329C5">
      <w:pPr>
        <w:widowControl w:val="0"/>
        <w:autoSpaceDE w:val="0"/>
        <w:autoSpaceDN w:val="0"/>
        <w:adjustRightInd w:val="0"/>
        <w:spacing w:before="5" w:after="0" w:line="240" w:lineRule="exact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pict w14:anchorId="4FB026A5">
          <v:rect id="_x0000_i1025" style="width:493.4pt;height:1.5pt" o:hralign="center" o:hrstd="t" o:hrnoshade="t" o:hr="t" fillcolor="black" stroked="f"/>
        </w:pict>
      </w:r>
    </w:p>
    <w:tbl>
      <w:tblPr>
        <w:tblStyle w:val="TableGrid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53"/>
        <w:gridCol w:w="7145"/>
      </w:tblGrid>
      <w:tr w:rsidR="001B18C1" w14:paraId="1C850670" w14:textId="77777777" w:rsidTr="000C0E05">
        <w:tc>
          <w:tcPr>
            <w:tcW w:w="2977" w:type="dxa"/>
          </w:tcPr>
          <w:p w14:paraId="0192E236" w14:textId="77777777" w:rsidR="001562AE" w:rsidRDefault="006C40D4" w:rsidP="00384FB2">
            <w:pPr>
              <w:widowControl w:val="0"/>
              <w:autoSpaceDE w:val="0"/>
              <w:autoSpaceDN w:val="0"/>
              <w:adjustRightInd w:val="0"/>
              <w:spacing w:before="5" w:line="200" w:lineRule="exac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bCs/>
                <w:position w:val="1"/>
                <w:szCs w:val="17"/>
                <w:u w:val="single"/>
              </w:rPr>
              <w:t>PRESENT</w:t>
            </w:r>
          </w:p>
        </w:tc>
        <w:tc>
          <w:tcPr>
            <w:tcW w:w="7229" w:type="dxa"/>
          </w:tcPr>
          <w:p w14:paraId="6C91F8F6" w14:textId="77777777" w:rsidR="00EC6A67" w:rsidRDefault="00EC6A67" w:rsidP="00384FB2">
            <w:pPr>
              <w:pStyle w:val="Normal0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EC6A67">
              <w:rPr>
                <w:rFonts w:cs="Arial"/>
              </w:rPr>
              <w:t>Scott Douglas</w:t>
            </w:r>
            <w:r w:rsidRPr="00EC6A67">
              <w:rPr>
                <w:rFonts w:cs="Arial"/>
              </w:rPr>
              <w:t xml:space="preserve"> </w:t>
            </w:r>
          </w:p>
          <w:p w14:paraId="4FD43F16" w14:textId="7CF354DB" w:rsidR="00046E1A" w:rsidRDefault="00EC6A67" w:rsidP="00384FB2">
            <w:pPr>
              <w:pStyle w:val="Normal0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EC6A67">
              <w:rPr>
                <w:rFonts w:cs="Arial"/>
              </w:rPr>
              <w:t>Sharon Douglas</w:t>
            </w:r>
          </w:p>
        </w:tc>
      </w:tr>
    </w:tbl>
    <w:p w14:paraId="3654A931" w14:textId="77777777" w:rsidR="00B42881" w:rsidRDefault="00EC6A67" w:rsidP="00A356E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tbl>
      <w:tblPr>
        <w:tblStyle w:val="TableGrid"/>
        <w:tblW w:w="10212" w:type="dxa"/>
        <w:tblInd w:w="10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83"/>
        <w:gridCol w:w="7229"/>
      </w:tblGrid>
      <w:tr w:rsidR="001B18C1" w14:paraId="25DB53FC" w14:textId="77777777" w:rsidTr="006C40D4">
        <w:tc>
          <w:tcPr>
            <w:tcW w:w="2983" w:type="dxa"/>
            <w:hideMark/>
          </w:tcPr>
          <w:p w14:paraId="6E9C30CB" w14:textId="54F30B4F" w:rsidR="00EF7C68" w:rsidRPr="003F5943" w:rsidRDefault="001D6889" w:rsidP="00C26C3E">
            <w:pPr>
              <w:keepNext/>
              <w:keepLines/>
              <w:ind w:left="-108" w:right="-108"/>
            </w:pPr>
            <w:r>
              <w:rPr>
                <w:rFonts w:cs="Arial"/>
                <w:b/>
                <w:bCs/>
                <w:szCs w:val="17"/>
                <w:u w:val="single"/>
              </w:rPr>
              <w:t>WIND UP OF FUND</w:t>
            </w:r>
            <w:r w:rsidR="006C40D4" w:rsidRPr="00841AB2">
              <w:rPr>
                <w:rFonts w:cs="Arial"/>
                <w:b/>
                <w:bCs/>
                <w:szCs w:val="17"/>
                <w:u w:val="single"/>
              </w:rPr>
              <w:t>:</w:t>
            </w:r>
          </w:p>
        </w:tc>
        <w:tc>
          <w:tcPr>
            <w:tcW w:w="7229" w:type="dxa"/>
            <w:hideMark/>
          </w:tcPr>
          <w:p w14:paraId="419E99DF" w14:textId="77777777" w:rsidR="00AF3AA8" w:rsidRDefault="006C40D4" w:rsidP="006C40D4">
            <w:pPr>
              <w:pStyle w:val="Normal0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6C40D4">
              <w:rPr>
                <w:rFonts w:cs="Arial"/>
              </w:rPr>
              <w:t xml:space="preserve">The trustees confirm their intent to wind up the SMSF. </w:t>
            </w:r>
          </w:p>
          <w:p w14:paraId="7908D73A" w14:textId="6FD10AF7" w:rsidR="001B18C1" w:rsidRDefault="006C40D4" w:rsidP="006C40D4">
            <w:pPr>
              <w:pStyle w:val="Normal0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6C40D4">
              <w:rPr>
                <w:rFonts w:cs="Arial"/>
              </w:rPr>
              <w:t xml:space="preserve">In doing so, the trustee confirm: </w:t>
            </w:r>
          </w:p>
          <w:p w14:paraId="6335B318" w14:textId="7E9EDDBD" w:rsidR="001B18C1" w:rsidRDefault="006C40D4" w:rsidP="006C40D4">
            <w:pPr>
              <w:pStyle w:val="Normal00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6C40D4">
              <w:rPr>
                <w:rFonts w:cs="Arial"/>
              </w:rPr>
              <w:t>The SMSF deed allows the winding up of the fund at this time.</w:t>
            </w:r>
          </w:p>
          <w:p w14:paraId="1E2496A2" w14:textId="1297E03A" w:rsidR="001B18C1" w:rsidRDefault="006C40D4" w:rsidP="006C40D4">
            <w:pPr>
              <w:pStyle w:val="Normal00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6C40D4">
              <w:rPr>
                <w:rFonts w:cs="Arial"/>
              </w:rPr>
              <w:t xml:space="preserve">That a final SMSF annual return will be lodged with the Australian Tax Office. </w:t>
            </w:r>
          </w:p>
          <w:p w14:paraId="7CB38270" w14:textId="72079DFF" w:rsidR="001B18C1" w:rsidRDefault="00EC6A67" w:rsidP="006C40D4">
            <w:pPr>
              <w:pStyle w:val="Normal00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>
              <w:rPr>
                <w:rFonts w:cs="Arial"/>
              </w:rPr>
              <w:t>All tax liabilities have been paid</w:t>
            </w:r>
          </w:p>
          <w:p w14:paraId="5061E224" w14:textId="6B977139" w:rsidR="001B18C1" w:rsidRDefault="00EC6A67" w:rsidP="006C40D4">
            <w:pPr>
              <w:pStyle w:val="Normal00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="006C40D4" w:rsidRPr="006C40D4">
              <w:rPr>
                <w:rFonts w:cs="Arial"/>
              </w:rPr>
              <w:t xml:space="preserve">he fund bank account </w:t>
            </w:r>
            <w:r>
              <w:rPr>
                <w:rFonts w:cs="Arial"/>
              </w:rPr>
              <w:t>has been</w:t>
            </w:r>
            <w:r w:rsidR="006C40D4" w:rsidRPr="006C40D4">
              <w:rPr>
                <w:rFonts w:cs="Arial"/>
              </w:rPr>
              <w:t xml:space="preserve"> closed.</w:t>
            </w:r>
          </w:p>
          <w:p w14:paraId="562D607C" w14:textId="77777777" w:rsidR="009E40AE" w:rsidRPr="00AC035F" w:rsidRDefault="00EC6A67" w:rsidP="00C26C3E">
            <w:pPr>
              <w:keepNext/>
              <w:keepLines/>
              <w:rPr>
                <w:rFonts w:cs="Arial"/>
                <w:szCs w:val="17"/>
              </w:rPr>
            </w:pPr>
          </w:p>
        </w:tc>
      </w:tr>
    </w:tbl>
    <w:p w14:paraId="639B9CFE" w14:textId="77777777" w:rsidR="008C37E2" w:rsidRDefault="00EC6A67" w:rsidP="002720AF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p w14:paraId="6C9B8EAA" w14:textId="77777777" w:rsidR="00CD64FC" w:rsidRDefault="00EC6A67" w:rsidP="005329C5">
      <w:pPr>
        <w:pStyle w:val="CommentText"/>
        <w:spacing w:after="0"/>
      </w:pPr>
    </w:p>
    <w:p w14:paraId="7A691B97" w14:textId="77777777" w:rsidR="00CD64FC" w:rsidRDefault="00EC6A67" w:rsidP="005329C5">
      <w:pPr>
        <w:pStyle w:val="CommentText"/>
        <w:spacing w:after="0"/>
      </w:pPr>
    </w:p>
    <w:tbl>
      <w:tblPr>
        <w:tblStyle w:val="TableGrid"/>
        <w:tblW w:w="10065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700"/>
        <w:gridCol w:w="3853"/>
        <w:gridCol w:w="2546"/>
        <w:gridCol w:w="966"/>
      </w:tblGrid>
      <w:tr w:rsidR="001B18C1" w14:paraId="245ACF55" w14:textId="77777777" w:rsidTr="00223323">
        <w:trPr>
          <w:gridAfter w:val="1"/>
          <w:wAfter w:w="1134" w:type="dxa"/>
          <w:cantSplit/>
          <w:trHeight w:val="454"/>
        </w:trPr>
        <w:tc>
          <w:tcPr>
            <w:tcW w:w="2977" w:type="dxa"/>
          </w:tcPr>
          <w:p w14:paraId="2D5467F8" w14:textId="77777777" w:rsidR="009D3D8B" w:rsidRDefault="006C40D4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92" w:lineRule="auto"/>
              <w:ind w:left="-108" w:right="-29"/>
            </w:pPr>
            <w:r>
              <w:rPr>
                <w:rFonts w:cs="Arial"/>
                <w:b/>
                <w:bCs/>
                <w:w w:val="103"/>
                <w:szCs w:val="17"/>
                <w:u w:val="single"/>
              </w:rPr>
              <w:t>CLOSURE:</w:t>
            </w:r>
          </w:p>
        </w:tc>
        <w:tc>
          <w:tcPr>
            <w:tcW w:w="7088" w:type="dxa"/>
            <w:gridSpan w:val="2"/>
          </w:tcPr>
          <w:p w14:paraId="1A254F2A" w14:textId="77777777" w:rsidR="009D3D8B" w:rsidRPr="00EB4FC0" w:rsidRDefault="006C40D4" w:rsidP="00C26C3E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17"/>
              </w:rPr>
              <w:t>There being no further business the meeting was closed.</w:t>
            </w:r>
          </w:p>
        </w:tc>
      </w:tr>
      <w:tr w:rsidR="001B18C1" w14:paraId="39E46423" w14:textId="77777777" w:rsidTr="00DD3C6E">
        <w:trPr>
          <w:gridBefore w:val="1"/>
          <w:cantSplit/>
          <w:trHeight w:val="454"/>
        </w:trPr>
        <w:tc>
          <w:tcPr>
            <w:tcW w:w="4111" w:type="dxa"/>
          </w:tcPr>
          <w:p w14:paraId="4AD0B7E2" w14:textId="77777777" w:rsidR="003D0FB8" w:rsidRDefault="00EC6A67" w:rsidP="00DD3C6E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442B484C" w14:textId="77777777" w:rsidR="003D0FB8" w:rsidRDefault="00EC6A67" w:rsidP="00DD3C6E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4B81545D" w14:textId="77777777" w:rsidR="003D0FB8" w:rsidRDefault="00EC6A67" w:rsidP="00DD3C6E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</w:p>
          <w:p w14:paraId="3B8E5BF0" w14:textId="77777777" w:rsidR="003D0FB8" w:rsidRDefault="006C40D4" w:rsidP="00DD3C6E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  <w:r>
              <w:rPr>
                <w:color w:val="000000"/>
              </w:rPr>
              <w:t>........................................</w:t>
            </w:r>
          </w:p>
          <w:p w14:paraId="6D01B902" w14:textId="77777777" w:rsidR="00EC6A67" w:rsidRDefault="00EC6A67" w:rsidP="00DD3C6E">
            <w:pPr>
              <w:pStyle w:val="CommentText"/>
              <w:keepNext/>
              <w:keepLines/>
              <w:rPr>
                <w:color w:val="000000"/>
                <w:szCs w:val="22"/>
              </w:rPr>
            </w:pPr>
            <w:r w:rsidRPr="00EC6A67">
              <w:rPr>
                <w:color w:val="000000"/>
                <w:szCs w:val="22"/>
              </w:rPr>
              <w:t>Scott Douglas</w:t>
            </w:r>
            <w:r w:rsidRPr="00EC6A67">
              <w:rPr>
                <w:color w:val="000000"/>
                <w:szCs w:val="22"/>
              </w:rPr>
              <w:t xml:space="preserve"> </w:t>
            </w:r>
          </w:p>
          <w:p w14:paraId="78C7A09D" w14:textId="3813DC93" w:rsidR="003D0FB8" w:rsidRDefault="00AC3DA7" w:rsidP="00DD3C6E">
            <w:pPr>
              <w:pStyle w:val="CommentText"/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Director</w:t>
            </w:r>
          </w:p>
          <w:p w14:paraId="7F661204" w14:textId="77777777" w:rsidR="00046E1A" w:rsidRDefault="00046E1A" w:rsidP="00DD3C6E">
            <w:pPr>
              <w:pStyle w:val="CommentText"/>
              <w:keepNext/>
              <w:keepLines/>
              <w:rPr>
                <w:color w:val="000000"/>
              </w:rPr>
            </w:pPr>
          </w:p>
          <w:p w14:paraId="5C6E7133" w14:textId="13F991F7" w:rsidR="00046E1A" w:rsidRDefault="00046E1A" w:rsidP="00DD3C6E">
            <w:pPr>
              <w:pStyle w:val="CommentText"/>
              <w:keepNext/>
              <w:keepLines/>
              <w:rPr>
                <w:color w:val="000000"/>
              </w:rPr>
            </w:pPr>
          </w:p>
          <w:p w14:paraId="79FDC60E" w14:textId="77777777" w:rsidR="00046E1A" w:rsidRDefault="00046E1A" w:rsidP="00046E1A">
            <w:pPr>
              <w:keepNext/>
              <w:keepLines/>
              <w:widowControl w:val="0"/>
              <w:tabs>
                <w:tab w:val="left" w:pos="4545"/>
              </w:tabs>
              <w:rPr>
                <w:color w:val="000000"/>
              </w:rPr>
            </w:pPr>
            <w:r>
              <w:rPr>
                <w:color w:val="000000"/>
              </w:rPr>
              <w:t>........................................</w:t>
            </w:r>
          </w:p>
          <w:p w14:paraId="108238D6" w14:textId="77777777" w:rsidR="00EC6A67" w:rsidRDefault="00EC6A67" w:rsidP="00046E1A">
            <w:pPr>
              <w:pStyle w:val="CommentText"/>
              <w:keepNext/>
              <w:keepLines/>
              <w:rPr>
                <w:color w:val="000000"/>
                <w:szCs w:val="22"/>
              </w:rPr>
            </w:pPr>
            <w:r w:rsidRPr="00EC6A67">
              <w:rPr>
                <w:color w:val="000000"/>
                <w:szCs w:val="22"/>
              </w:rPr>
              <w:t>Sharon Douglas</w:t>
            </w:r>
            <w:r w:rsidRPr="00EC6A67">
              <w:rPr>
                <w:color w:val="000000"/>
                <w:szCs w:val="22"/>
              </w:rPr>
              <w:t xml:space="preserve"> </w:t>
            </w:r>
          </w:p>
          <w:p w14:paraId="082BF0EA" w14:textId="45D4D1D2" w:rsidR="00046E1A" w:rsidRDefault="00046E1A" w:rsidP="00046E1A">
            <w:pPr>
              <w:pStyle w:val="CommentText"/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Director</w:t>
            </w:r>
          </w:p>
          <w:p w14:paraId="68615B70" w14:textId="77777777" w:rsidR="00046E1A" w:rsidRDefault="00046E1A" w:rsidP="00DD3C6E">
            <w:pPr>
              <w:pStyle w:val="CommentText"/>
              <w:keepNext/>
              <w:keepLines/>
              <w:rPr>
                <w:color w:val="000000"/>
              </w:rPr>
            </w:pPr>
          </w:p>
          <w:p w14:paraId="1D699675" w14:textId="77777777" w:rsidR="006535FE" w:rsidRDefault="00EC6A67" w:rsidP="00DD3C6E">
            <w:pPr>
              <w:pStyle w:val="CommentText"/>
              <w:keepNext/>
              <w:keepLines/>
              <w:rPr>
                <w:color w:val="000000"/>
              </w:rPr>
            </w:pPr>
          </w:p>
          <w:p w14:paraId="76BDBDDF" w14:textId="77777777" w:rsidR="006535FE" w:rsidRPr="00B24A30" w:rsidRDefault="006C40D4" w:rsidP="00DD3C6E">
            <w:pPr>
              <w:pStyle w:val="CommentText"/>
              <w:keepNext/>
              <w:keepLines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 xml:space="preserve">            </w:t>
            </w:r>
          </w:p>
          <w:p w14:paraId="682A1D21" w14:textId="77777777" w:rsidR="00F251A7" w:rsidRDefault="006C40D4" w:rsidP="00F251A7">
            <w:pPr>
              <w:keepNext/>
              <w:keepLines/>
              <w:widowControl w:val="0"/>
              <w:tabs>
                <w:tab w:val="left" w:pos="4545"/>
              </w:tabs>
              <w:spacing w:before="120"/>
              <w:rPr>
                <w:color w:val="000000"/>
              </w:rPr>
            </w:pPr>
            <w:r>
              <w:rPr>
                <w:color w:val="000000"/>
              </w:rPr>
              <w:t>Dated   ......./......./...........</w:t>
            </w:r>
          </w:p>
          <w:p w14:paraId="32AC646A" w14:textId="77777777" w:rsidR="00F251A7" w:rsidRPr="00EB4FC0" w:rsidRDefault="00EC6A67" w:rsidP="00DD3C6E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</w:p>
        </w:tc>
        <w:tc>
          <w:tcPr>
            <w:tcW w:w="4111" w:type="dxa"/>
            <w:gridSpan w:val="2"/>
          </w:tcPr>
          <w:p w14:paraId="45D5E5F9" w14:textId="77777777" w:rsidR="00F251A7" w:rsidRPr="00EB4FC0" w:rsidRDefault="00EC6A67" w:rsidP="00DD3C6E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</w:p>
        </w:tc>
      </w:tr>
    </w:tbl>
    <w:p w14:paraId="09E27506" w14:textId="77777777" w:rsidR="001B18C1" w:rsidRDefault="001B18C1"/>
    <w:sectPr w:rsidR="001B18C1" w:rsidSect="00517E99">
      <w:headerReference w:type="even" r:id="rId8"/>
      <w:headerReference w:type="default" r:id="rId9"/>
      <w:headerReference w:type="first" r:id="rId10"/>
      <w:type w:val="continuous"/>
      <w:pgSz w:w="11900" w:h="16820"/>
      <w:pgMar w:top="238" w:right="843" w:bottom="238" w:left="851" w:header="238" w:footer="238" w:gutter="0"/>
      <w:cols w:space="720" w:equalWidth="0">
        <w:col w:w="10206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A20FD" w14:textId="77777777" w:rsidR="00590F2A" w:rsidRDefault="00590F2A">
      <w:pPr>
        <w:spacing w:after="0" w:line="240" w:lineRule="auto"/>
      </w:pPr>
      <w:r>
        <w:separator/>
      </w:r>
    </w:p>
  </w:endnote>
  <w:endnote w:type="continuationSeparator" w:id="0">
    <w:p w14:paraId="12E39290" w14:textId="77777777" w:rsidR="00590F2A" w:rsidRDefault="00590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7B555" w14:textId="77777777" w:rsidR="00590F2A" w:rsidRDefault="00590F2A">
      <w:pPr>
        <w:spacing w:after="0" w:line="240" w:lineRule="auto"/>
      </w:pPr>
      <w:r>
        <w:separator/>
      </w:r>
    </w:p>
  </w:footnote>
  <w:footnote w:type="continuationSeparator" w:id="0">
    <w:p w14:paraId="1F61280E" w14:textId="77777777" w:rsidR="00590F2A" w:rsidRDefault="00590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92B0F" w14:textId="77777777" w:rsidR="00DD3C6E" w:rsidRDefault="00EC6A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C7AF" w14:textId="77777777" w:rsidR="00DD3C6E" w:rsidRDefault="00EC6A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5586" w14:textId="77777777" w:rsidR="00DD3C6E" w:rsidRDefault="00EC6A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1418"/>
    <w:multiLevelType w:val="hybridMultilevel"/>
    <w:tmpl w:val="153CE374"/>
    <w:lvl w:ilvl="0" w:tplc="CBBA4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A4E64E" w:tentative="1">
      <w:start w:val="1"/>
      <w:numFmt w:val="lowerLetter"/>
      <w:lvlText w:val="%2."/>
      <w:lvlJc w:val="left"/>
      <w:pPr>
        <w:ind w:left="1080" w:hanging="360"/>
      </w:pPr>
    </w:lvl>
    <w:lvl w:ilvl="2" w:tplc="F35A57B4" w:tentative="1">
      <w:start w:val="1"/>
      <w:numFmt w:val="lowerRoman"/>
      <w:lvlText w:val="%3."/>
      <w:lvlJc w:val="right"/>
      <w:pPr>
        <w:ind w:left="1800" w:hanging="180"/>
      </w:pPr>
    </w:lvl>
    <w:lvl w:ilvl="3" w:tplc="271018C4" w:tentative="1">
      <w:start w:val="1"/>
      <w:numFmt w:val="decimal"/>
      <w:lvlText w:val="%4."/>
      <w:lvlJc w:val="left"/>
      <w:pPr>
        <w:ind w:left="2520" w:hanging="360"/>
      </w:pPr>
    </w:lvl>
    <w:lvl w:ilvl="4" w:tplc="966AD710" w:tentative="1">
      <w:start w:val="1"/>
      <w:numFmt w:val="lowerLetter"/>
      <w:lvlText w:val="%5."/>
      <w:lvlJc w:val="left"/>
      <w:pPr>
        <w:ind w:left="3240" w:hanging="360"/>
      </w:pPr>
    </w:lvl>
    <w:lvl w:ilvl="5" w:tplc="2DBA89CE" w:tentative="1">
      <w:start w:val="1"/>
      <w:numFmt w:val="lowerRoman"/>
      <w:lvlText w:val="%6."/>
      <w:lvlJc w:val="right"/>
      <w:pPr>
        <w:ind w:left="3960" w:hanging="180"/>
      </w:pPr>
    </w:lvl>
    <w:lvl w:ilvl="6" w:tplc="2BB65F9C" w:tentative="1">
      <w:start w:val="1"/>
      <w:numFmt w:val="decimal"/>
      <w:lvlText w:val="%7."/>
      <w:lvlJc w:val="left"/>
      <w:pPr>
        <w:ind w:left="4680" w:hanging="360"/>
      </w:pPr>
    </w:lvl>
    <w:lvl w:ilvl="7" w:tplc="76507DF4" w:tentative="1">
      <w:start w:val="1"/>
      <w:numFmt w:val="lowerLetter"/>
      <w:lvlText w:val="%8."/>
      <w:lvlJc w:val="left"/>
      <w:pPr>
        <w:ind w:left="5400" w:hanging="360"/>
      </w:pPr>
    </w:lvl>
    <w:lvl w:ilvl="8" w:tplc="5FC468A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4D554D"/>
    <w:multiLevelType w:val="hybridMultilevel"/>
    <w:tmpl w:val="8BA604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82BE9"/>
    <w:multiLevelType w:val="hybridMultilevel"/>
    <w:tmpl w:val="84D08FC2"/>
    <w:lvl w:ilvl="0" w:tplc="82A46334">
      <w:start w:val="1"/>
      <w:numFmt w:val="decimal"/>
      <w:lvlText w:val="%1."/>
      <w:lvlJc w:val="left"/>
      <w:pPr>
        <w:ind w:left="360" w:hanging="360"/>
      </w:pPr>
    </w:lvl>
    <w:lvl w:ilvl="1" w:tplc="23EA54CC" w:tentative="1">
      <w:start w:val="1"/>
      <w:numFmt w:val="lowerLetter"/>
      <w:lvlText w:val="%2."/>
      <w:lvlJc w:val="left"/>
      <w:pPr>
        <w:ind w:left="1080" w:hanging="360"/>
      </w:pPr>
    </w:lvl>
    <w:lvl w:ilvl="2" w:tplc="9850CB94" w:tentative="1">
      <w:start w:val="1"/>
      <w:numFmt w:val="lowerRoman"/>
      <w:lvlText w:val="%3."/>
      <w:lvlJc w:val="right"/>
      <w:pPr>
        <w:ind w:left="1800" w:hanging="180"/>
      </w:pPr>
    </w:lvl>
    <w:lvl w:ilvl="3" w:tplc="7AFA41DC" w:tentative="1">
      <w:start w:val="1"/>
      <w:numFmt w:val="decimal"/>
      <w:lvlText w:val="%4."/>
      <w:lvlJc w:val="left"/>
      <w:pPr>
        <w:ind w:left="2520" w:hanging="360"/>
      </w:pPr>
    </w:lvl>
    <w:lvl w:ilvl="4" w:tplc="014055B4" w:tentative="1">
      <w:start w:val="1"/>
      <w:numFmt w:val="lowerLetter"/>
      <w:lvlText w:val="%5."/>
      <w:lvlJc w:val="left"/>
      <w:pPr>
        <w:ind w:left="3240" w:hanging="360"/>
      </w:pPr>
    </w:lvl>
    <w:lvl w:ilvl="5" w:tplc="40C09A26" w:tentative="1">
      <w:start w:val="1"/>
      <w:numFmt w:val="lowerRoman"/>
      <w:lvlText w:val="%6."/>
      <w:lvlJc w:val="right"/>
      <w:pPr>
        <w:ind w:left="3960" w:hanging="180"/>
      </w:pPr>
    </w:lvl>
    <w:lvl w:ilvl="6" w:tplc="21E6D442" w:tentative="1">
      <w:start w:val="1"/>
      <w:numFmt w:val="decimal"/>
      <w:lvlText w:val="%7."/>
      <w:lvlJc w:val="left"/>
      <w:pPr>
        <w:ind w:left="4680" w:hanging="360"/>
      </w:pPr>
    </w:lvl>
    <w:lvl w:ilvl="7" w:tplc="8326A844" w:tentative="1">
      <w:start w:val="1"/>
      <w:numFmt w:val="lowerLetter"/>
      <w:lvlText w:val="%8."/>
      <w:lvlJc w:val="left"/>
      <w:pPr>
        <w:ind w:left="5400" w:hanging="360"/>
      </w:pPr>
    </w:lvl>
    <w:lvl w:ilvl="8" w:tplc="A6E2A01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7F6F28"/>
    <w:multiLevelType w:val="hybridMultilevel"/>
    <w:tmpl w:val="51885D4C"/>
    <w:lvl w:ilvl="0" w:tplc="F96C3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E882236" w:tentative="1">
      <w:start w:val="1"/>
      <w:numFmt w:val="lowerLetter"/>
      <w:lvlText w:val="%2."/>
      <w:lvlJc w:val="left"/>
      <w:pPr>
        <w:ind w:left="1080" w:hanging="360"/>
      </w:pPr>
    </w:lvl>
    <w:lvl w:ilvl="2" w:tplc="F4809DE6" w:tentative="1">
      <w:start w:val="1"/>
      <w:numFmt w:val="lowerRoman"/>
      <w:lvlText w:val="%3."/>
      <w:lvlJc w:val="right"/>
      <w:pPr>
        <w:ind w:left="1800" w:hanging="180"/>
      </w:pPr>
    </w:lvl>
    <w:lvl w:ilvl="3" w:tplc="FD68319A" w:tentative="1">
      <w:start w:val="1"/>
      <w:numFmt w:val="decimal"/>
      <w:lvlText w:val="%4."/>
      <w:lvlJc w:val="left"/>
      <w:pPr>
        <w:ind w:left="2520" w:hanging="360"/>
      </w:pPr>
    </w:lvl>
    <w:lvl w:ilvl="4" w:tplc="4C42EFC6" w:tentative="1">
      <w:start w:val="1"/>
      <w:numFmt w:val="lowerLetter"/>
      <w:lvlText w:val="%5."/>
      <w:lvlJc w:val="left"/>
      <w:pPr>
        <w:ind w:left="3240" w:hanging="360"/>
      </w:pPr>
    </w:lvl>
    <w:lvl w:ilvl="5" w:tplc="2CC4E34E" w:tentative="1">
      <w:start w:val="1"/>
      <w:numFmt w:val="lowerRoman"/>
      <w:lvlText w:val="%6."/>
      <w:lvlJc w:val="right"/>
      <w:pPr>
        <w:ind w:left="3960" w:hanging="180"/>
      </w:pPr>
    </w:lvl>
    <w:lvl w:ilvl="6" w:tplc="A392AD22" w:tentative="1">
      <w:start w:val="1"/>
      <w:numFmt w:val="decimal"/>
      <w:lvlText w:val="%7."/>
      <w:lvlJc w:val="left"/>
      <w:pPr>
        <w:ind w:left="4680" w:hanging="360"/>
      </w:pPr>
    </w:lvl>
    <w:lvl w:ilvl="7" w:tplc="7B24B1FC" w:tentative="1">
      <w:start w:val="1"/>
      <w:numFmt w:val="lowerLetter"/>
      <w:lvlText w:val="%8."/>
      <w:lvlJc w:val="left"/>
      <w:pPr>
        <w:ind w:left="5400" w:hanging="360"/>
      </w:pPr>
    </w:lvl>
    <w:lvl w:ilvl="8" w:tplc="967EF71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AD33D6"/>
    <w:multiLevelType w:val="hybridMultilevel"/>
    <w:tmpl w:val="BB622CC0"/>
    <w:lvl w:ilvl="0" w:tplc="4E9ACD2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81398"/>
    <w:multiLevelType w:val="hybridMultilevel"/>
    <w:tmpl w:val="E7D20472"/>
    <w:lvl w:ilvl="0" w:tplc="A7C23094">
      <w:start w:val="1"/>
      <w:numFmt w:val="decimal"/>
      <w:lvlText w:val="%1."/>
      <w:lvlJc w:val="left"/>
      <w:pPr>
        <w:ind w:left="360" w:hanging="360"/>
      </w:pPr>
    </w:lvl>
    <w:lvl w:ilvl="1" w:tplc="0088D3DA" w:tentative="1">
      <w:start w:val="1"/>
      <w:numFmt w:val="lowerLetter"/>
      <w:lvlText w:val="%2."/>
      <w:lvlJc w:val="left"/>
      <w:pPr>
        <w:ind w:left="1080" w:hanging="360"/>
      </w:pPr>
    </w:lvl>
    <w:lvl w:ilvl="2" w:tplc="DDD60BA6" w:tentative="1">
      <w:start w:val="1"/>
      <w:numFmt w:val="lowerRoman"/>
      <w:lvlText w:val="%3."/>
      <w:lvlJc w:val="right"/>
      <w:pPr>
        <w:ind w:left="1800" w:hanging="180"/>
      </w:pPr>
    </w:lvl>
    <w:lvl w:ilvl="3" w:tplc="1DC0BEC4" w:tentative="1">
      <w:start w:val="1"/>
      <w:numFmt w:val="decimal"/>
      <w:lvlText w:val="%4."/>
      <w:lvlJc w:val="left"/>
      <w:pPr>
        <w:ind w:left="2520" w:hanging="360"/>
      </w:pPr>
    </w:lvl>
    <w:lvl w:ilvl="4" w:tplc="1D7EB480" w:tentative="1">
      <w:start w:val="1"/>
      <w:numFmt w:val="lowerLetter"/>
      <w:lvlText w:val="%5."/>
      <w:lvlJc w:val="left"/>
      <w:pPr>
        <w:ind w:left="3240" w:hanging="360"/>
      </w:pPr>
    </w:lvl>
    <w:lvl w:ilvl="5" w:tplc="49E43C8E" w:tentative="1">
      <w:start w:val="1"/>
      <w:numFmt w:val="lowerRoman"/>
      <w:lvlText w:val="%6."/>
      <w:lvlJc w:val="right"/>
      <w:pPr>
        <w:ind w:left="3960" w:hanging="180"/>
      </w:pPr>
    </w:lvl>
    <w:lvl w:ilvl="6" w:tplc="69BA8218" w:tentative="1">
      <w:start w:val="1"/>
      <w:numFmt w:val="decimal"/>
      <w:lvlText w:val="%7."/>
      <w:lvlJc w:val="left"/>
      <w:pPr>
        <w:ind w:left="4680" w:hanging="360"/>
      </w:pPr>
    </w:lvl>
    <w:lvl w:ilvl="7" w:tplc="3E780304" w:tentative="1">
      <w:start w:val="1"/>
      <w:numFmt w:val="lowerLetter"/>
      <w:lvlText w:val="%8."/>
      <w:lvlJc w:val="left"/>
      <w:pPr>
        <w:ind w:left="5400" w:hanging="360"/>
      </w:pPr>
    </w:lvl>
    <w:lvl w:ilvl="8" w:tplc="FA64621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2B277F"/>
    <w:multiLevelType w:val="hybridMultilevel"/>
    <w:tmpl w:val="2168F684"/>
    <w:lvl w:ilvl="0" w:tplc="D1FC3EF8">
      <w:start w:val="1"/>
      <w:numFmt w:val="decimal"/>
      <w:lvlText w:val="%1."/>
      <w:lvlJc w:val="left"/>
      <w:pPr>
        <w:ind w:left="360" w:hanging="360"/>
      </w:pPr>
    </w:lvl>
    <w:lvl w:ilvl="1" w:tplc="28D6085C" w:tentative="1">
      <w:start w:val="1"/>
      <w:numFmt w:val="lowerLetter"/>
      <w:lvlText w:val="%2."/>
      <w:lvlJc w:val="left"/>
      <w:pPr>
        <w:ind w:left="1080" w:hanging="360"/>
      </w:pPr>
    </w:lvl>
    <w:lvl w:ilvl="2" w:tplc="F8E4CF00" w:tentative="1">
      <w:start w:val="1"/>
      <w:numFmt w:val="lowerRoman"/>
      <w:lvlText w:val="%3."/>
      <w:lvlJc w:val="right"/>
      <w:pPr>
        <w:ind w:left="1800" w:hanging="180"/>
      </w:pPr>
    </w:lvl>
    <w:lvl w:ilvl="3" w:tplc="C2663798" w:tentative="1">
      <w:start w:val="1"/>
      <w:numFmt w:val="decimal"/>
      <w:lvlText w:val="%4."/>
      <w:lvlJc w:val="left"/>
      <w:pPr>
        <w:ind w:left="2520" w:hanging="360"/>
      </w:pPr>
    </w:lvl>
    <w:lvl w:ilvl="4" w:tplc="4B4E82C2" w:tentative="1">
      <w:start w:val="1"/>
      <w:numFmt w:val="lowerLetter"/>
      <w:lvlText w:val="%5."/>
      <w:lvlJc w:val="left"/>
      <w:pPr>
        <w:ind w:left="3240" w:hanging="360"/>
      </w:pPr>
    </w:lvl>
    <w:lvl w:ilvl="5" w:tplc="BB706FCA" w:tentative="1">
      <w:start w:val="1"/>
      <w:numFmt w:val="lowerRoman"/>
      <w:lvlText w:val="%6."/>
      <w:lvlJc w:val="right"/>
      <w:pPr>
        <w:ind w:left="3960" w:hanging="180"/>
      </w:pPr>
    </w:lvl>
    <w:lvl w:ilvl="6" w:tplc="3976D4FA" w:tentative="1">
      <w:start w:val="1"/>
      <w:numFmt w:val="decimal"/>
      <w:lvlText w:val="%7."/>
      <w:lvlJc w:val="left"/>
      <w:pPr>
        <w:ind w:left="4680" w:hanging="360"/>
      </w:pPr>
    </w:lvl>
    <w:lvl w:ilvl="7" w:tplc="2294E356" w:tentative="1">
      <w:start w:val="1"/>
      <w:numFmt w:val="lowerLetter"/>
      <w:lvlText w:val="%8."/>
      <w:lvlJc w:val="left"/>
      <w:pPr>
        <w:ind w:left="5400" w:hanging="360"/>
      </w:pPr>
    </w:lvl>
    <w:lvl w:ilvl="8" w:tplc="DC4AB8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875DFA"/>
    <w:multiLevelType w:val="hybridMultilevel"/>
    <w:tmpl w:val="23D2B66C"/>
    <w:lvl w:ilvl="0" w:tplc="4EBE66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7828690" w:tentative="1">
      <w:start w:val="1"/>
      <w:numFmt w:val="lowerLetter"/>
      <w:lvlText w:val="%2."/>
      <w:lvlJc w:val="left"/>
      <w:pPr>
        <w:ind w:left="1080" w:hanging="360"/>
      </w:pPr>
    </w:lvl>
    <w:lvl w:ilvl="2" w:tplc="A880C59A" w:tentative="1">
      <w:start w:val="1"/>
      <w:numFmt w:val="lowerRoman"/>
      <w:lvlText w:val="%3."/>
      <w:lvlJc w:val="right"/>
      <w:pPr>
        <w:ind w:left="1800" w:hanging="180"/>
      </w:pPr>
    </w:lvl>
    <w:lvl w:ilvl="3" w:tplc="302A2D8A" w:tentative="1">
      <w:start w:val="1"/>
      <w:numFmt w:val="decimal"/>
      <w:lvlText w:val="%4."/>
      <w:lvlJc w:val="left"/>
      <w:pPr>
        <w:ind w:left="2520" w:hanging="360"/>
      </w:pPr>
    </w:lvl>
    <w:lvl w:ilvl="4" w:tplc="537C4A04" w:tentative="1">
      <w:start w:val="1"/>
      <w:numFmt w:val="lowerLetter"/>
      <w:lvlText w:val="%5."/>
      <w:lvlJc w:val="left"/>
      <w:pPr>
        <w:ind w:left="3240" w:hanging="360"/>
      </w:pPr>
    </w:lvl>
    <w:lvl w:ilvl="5" w:tplc="D8060F44" w:tentative="1">
      <w:start w:val="1"/>
      <w:numFmt w:val="lowerRoman"/>
      <w:lvlText w:val="%6."/>
      <w:lvlJc w:val="right"/>
      <w:pPr>
        <w:ind w:left="3960" w:hanging="180"/>
      </w:pPr>
    </w:lvl>
    <w:lvl w:ilvl="6" w:tplc="F0743094" w:tentative="1">
      <w:start w:val="1"/>
      <w:numFmt w:val="decimal"/>
      <w:lvlText w:val="%7."/>
      <w:lvlJc w:val="left"/>
      <w:pPr>
        <w:ind w:left="4680" w:hanging="360"/>
      </w:pPr>
    </w:lvl>
    <w:lvl w:ilvl="7" w:tplc="024EC8D0" w:tentative="1">
      <w:start w:val="1"/>
      <w:numFmt w:val="lowerLetter"/>
      <w:lvlText w:val="%8."/>
      <w:lvlJc w:val="left"/>
      <w:pPr>
        <w:ind w:left="5400" w:hanging="360"/>
      </w:pPr>
    </w:lvl>
    <w:lvl w:ilvl="8" w:tplc="4DD0BB6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410B7B"/>
    <w:multiLevelType w:val="hybridMultilevel"/>
    <w:tmpl w:val="45149F66"/>
    <w:lvl w:ilvl="0" w:tplc="0C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5267A"/>
    <w:multiLevelType w:val="hybridMultilevel"/>
    <w:tmpl w:val="5B94B066"/>
    <w:lvl w:ilvl="0" w:tplc="EC10B9BA">
      <w:start w:val="1"/>
      <w:numFmt w:val="decimal"/>
      <w:lvlText w:val="%1."/>
      <w:lvlJc w:val="left"/>
      <w:pPr>
        <w:ind w:left="360" w:hanging="360"/>
      </w:pPr>
    </w:lvl>
    <w:lvl w:ilvl="1" w:tplc="B6BCCADE" w:tentative="1">
      <w:start w:val="1"/>
      <w:numFmt w:val="lowerLetter"/>
      <w:lvlText w:val="%2."/>
      <w:lvlJc w:val="left"/>
      <w:pPr>
        <w:ind w:left="1080" w:hanging="360"/>
      </w:pPr>
    </w:lvl>
    <w:lvl w:ilvl="2" w:tplc="60BA3578" w:tentative="1">
      <w:start w:val="1"/>
      <w:numFmt w:val="lowerRoman"/>
      <w:lvlText w:val="%3."/>
      <w:lvlJc w:val="right"/>
      <w:pPr>
        <w:ind w:left="1800" w:hanging="180"/>
      </w:pPr>
    </w:lvl>
    <w:lvl w:ilvl="3" w:tplc="945AEA16" w:tentative="1">
      <w:start w:val="1"/>
      <w:numFmt w:val="decimal"/>
      <w:lvlText w:val="%4."/>
      <w:lvlJc w:val="left"/>
      <w:pPr>
        <w:ind w:left="2520" w:hanging="360"/>
      </w:pPr>
    </w:lvl>
    <w:lvl w:ilvl="4" w:tplc="0518A56C" w:tentative="1">
      <w:start w:val="1"/>
      <w:numFmt w:val="lowerLetter"/>
      <w:lvlText w:val="%5."/>
      <w:lvlJc w:val="left"/>
      <w:pPr>
        <w:ind w:left="3240" w:hanging="360"/>
      </w:pPr>
    </w:lvl>
    <w:lvl w:ilvl="5" w:tplc="97BA454E" w:tentative="1">
      <w:start w:val="1"/>
      <w:numFmt w:val="lowerRoman"/>
      <w:lvlText w:val="%6."/>
      <w:lvlJc w:val="right"/>
      <w:pPr>
        <w:ind w:left="3960" w:hanging="180"/>
      </w:pPr>
    </w:lvl>
    <w:lvl w:ilvl="6" w:tplc="11C28408" w:tentative="1">
      <w:start w:val="1"/>
      <w:numFmt w:val="decimal"/>
      <w:lvlText w:val="%7."/>
      <w:lvlJc w:val="left"/>
      <w:pPr>
        <w:ind w:left="4680" w:hanging="360"/>
      </w:pPr>
    </w:lvl>
    <w:lvl w:ilvl="7" w:tplc="C9208A3C" w:tentative="1">
      <w:start w:val="1"/>
      <w:numFmt w:val="lowerLetter"/>
      <w:lvlText w:val="%8."/>
      <w:lvlJc w:val="left"/>
      <w:pPr>
        <w:ind w:left="5400" w:hanging="360"/>
      </w:pPr>
    </w:lvl>
    <w:lvl w:ilvl="8" w:tplc="BDDE6E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3277E7"/>
    <w:multiLevelType w:val="hybridMultilevel"/>
    <w:tmpl w:val="4F9206C6"/>
    <w:lvl w:ilvl="0" w:tplc="0062E866">
      <w:start w:val="1"/>
      <w:numFmt w:val="decimal"/>
      <w:lvlText w:val="%1."/>
      <w:lvlJc w:val="left"/>
      <w:pPr>
        <w:ind w:left="508" w:hanging="360"/>
      </w:pPr>
    </w:lvl>
    <w:lvl w:ilvl="1" w:tplc="3094F264" w:tentative="1">
      <w:start w:val="1"/>
      <w:numFmt w:val="lowerLetter"/>
      <w:lvlText w:val="%2."/>
      <w:lvlJc w:val="left"/>
      <w:pPr>
        <w:ind w:left="1228" w:hanging="360"/>
      </w:pPr>
    </w:lvl>
    <w:lvl w:ilvl="2" w:tplc="74CA0BC2" w:tentative="1">
      <w:start w:val="1"/>
      <w:numFmt w:val="lowerRoman"/>
      <w:lvlText w:val="%3."/>
      <w:lvlJc w:val="right"/>
      <w:pPr>
        <w:ind w:left="1948" w:hanging="180"/>
      </w:pPr>
    </w:lvl>
    <w:lvl w:ilvl="3" w:tplc="97C035FE" w:tentative="1">
      <w:start w:val="1"/>
      <w:numFmt w:val="decimal"/>
      <w:lvlText w:val="%4."/>
      <w:lvlJc w:val="left"/>
      <w:pPr>
        <w:ind w:left="2668" w:hanging="360"/>
      </w:pPr>
    </w:lvl>
    <w:lvl w:ilvl="4" w:tplc="CEFE95A4" w:tentative="1">
      <w:start w:val="1"/>
      <w:numFmt w:val="lowerLetter"/>
      <w:lvlText w:val="%5."/>
      <w:lvlJc w:val="left"/>
      <w:pPr>
        <w:ind w:left="3388" w:hanging="360"/>
      </w:pPr>
    </w:lvl>
    <w:lvl w:ilvl="5" w:tplc="3C108546" w:tentative="1">
      <w:start w:val="1"/>
      <w:numFmt w:val="lowerRoman"/>
      <w:lvlText w:val="%6."/>
      <w:lvlJc w:val="right"/>
      <w:pPr>
        <w:ind w:left="4108" w:hanging="180"/>
      </w:pPr>
    </w:lvl>
    <w:lvl w:ilvl="6" w:tplc="6EB6CD08" w:tentative="1">
      <w:start w:val="1"/>
      <w:numFmt w:val="decimal"/>
      <w:lvlText w:val="%7."/>
      <w:lvlJc w:val="left"/>
      <w:pPr>
        <w:ind w:left="4828" w:hanging="360"/>
      </w:pPr>
    </w:lvl>
    <w:lvl w:ilvl="7" w:tplc="50AC651A" w:tentative="1">
      <w:start w:val="1"/>
      <w:numFmt w:val="lowerLetter"/>
      <w:lvlText w:val="%8."/>
      <w:lvlJc w:val="left"/>
      <w:pPr>
        <w:ind w:left="5548" w:hanging="360"/>
      </w:pPr>
    </w:lvl>
    <w:lvl w:ilvl="8" w:tplc="F4A89B76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1" w15:restartNumberingAfterBreak="0">
    <w:nsid w:val="6824099F"/>
    <w:multiLevelType w:val="hybridMultilevel"/>
    <w:tmpl w:val="B7748894"/>
    <w:lvl w:ilvl="0" w:tplc="7E18E6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06416D0" w:tentative="1">
      <w:start w:val="1"/>
      <w:numFmt w:val="lowerLetter"/>
      <w:lvlText w:val="%2."/>
      <w:lvlJc w:val="left"/>
      <w:pPr>
        <w:ind w:left="1080" w:hanging="360"/>
      </w:pPr>
    </w:lvl>
    <w:lvl w:ilvl="2" w:tplc="6B4CBBE2" w:tentative="1">
      <w:start w:val="1"/>
      <w:numFmt w:val="lowerRoman"/>
      <w:lvlText w:val="%3."/>
      <w:lvlJc w:val="right"/>
      <w:pPr>
        <w:ind w:left="1800" w:hanging="180"/>
      </w:pPr>
    </w:lvl>
    <w:lvl w:ilvl="3" w:tplc="87206F7E" w:tentative="1">
      <w:start w:val="1"/>
      <w:numFmt w:val="decimal"/>
      <w:lvlText w:val="%4."/>
      <w:lvlJc w:val="left"/>
      <w:pPr>
        <w:ind w:left="2520" w:hanging="360"/>
      </w:pPr>
    </w:lvl>
    <w:lvl w:ilvl="4" w:tplc="999A2DFA" w:tentative="1">
      <w:start w:val="1"/>
      <w:numFmt w:val="lowerLetter"/>
      <w:lvlText w:val="%5."/>
      <w:lvlJc w:val="left"/>
      <w:pPr>
        <w:ind w:left="3240" w:hanging="360"/>
      </w:pPr>
    </w:lvl>
    <w:lvl w:ilvl="5" w:tplc="4216B7D4" w:tentative="1">
      <w:start w:val="1"/>
      <w:numFmt w:val="lowerRoman"/>
      <w:lvlText w:val="%6."/>
      <w:lvlJc w:val="right"/>
      <w:pPr>
        <w:ind w:left="3960" w:hanging="180"/>
      </w:pPr>
    </w:lvl>
    <w:lvl w:ilvl="6" w:tplc="D652B014" w:tentative="1">
      <w:start w:val="1"/>
      <w:numFmt w:val="decimal"/>
      <w:lvlText w:val="%7."/>
      <w:lvlJc w:val="left"/>
      <w:pPr>
        <w:ind w:left="4680" w:hanging="360"/>
      </w:pPr>
    </w:lvl>
    <w:lvl w:ilvl="7" w:tplc="5FE2DC2E" w:tentative="1">
      <w:start w:val="1"/>
      <w:numFmt w:val="lowerLetter"/>
      <w:lvlText w:val="%8."/>
      <w:lvlJc w:val="left"/>
      <w:pPr>
        <w:ind w:left="5400" w:hanging="360"/>
      </w:pPr>
    </w:lvl>
    <w:lvl w:ilvl="8" w:tplc="8208E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BD55AA"/>
    <w:multiLevelType w:val="hybridMultilevel"/>
    <w:tmpl w:val="F72E62F8"/>
    <w:lvl w:ilvl="0" w:tplc="4A840DB6">
      <w:start w:val="1"/>
      <w:numFmt w:val="decimal"/>
      <w:lvlText w:val="%1."/>
      <w:lvlJc w:val="left"/>
      <w:pPr>
        <w:ind w:left="360" w:hanging="360"/>
      </w:pPr>
    </w:lvl>
    <w:lvl w:ilvl="1" w:tplc="3E9A2AF6" w:tentative="1">
      <w:start w:val="1"/>
      <w:numFmt w:val="lowerLetter"/>
      <w:lvlText w:val="%2."/>
      <w:lvlJc w:val="left"/>
      <w:pPr>
        <w:ind w:left="1080" w:hanging="360"/>
      </w:pPr>
    </w:lvl>
    <w:lvl w:ilvl="2" w:tplc="90B62258" w:tentative="1">
      <w:start w:val="1"/>
      <w:numFmt w:val="lowerRoman"/>
      <w:lvlText w:val="%3."/>
      <w:lvlJc w:val="right"/>
      <w:pPr>
        <w:ind w:left="1800" w:hanging="180"/>
      </w:pPr>
    </w:lvl>
    <w:lvl w:ilvl="3" w:tplc="D938EFEA" w:tentative="1">
      <w:start w:val="1"/>
      <w:numFmt w:val="decimal"/>
      <w:lvlText w:val="%4."/>
      <w:lvlJc w:val="left"/>
      <w:pPr>
        <w:ind w:left="2520" w:hanging="360"/>
      </w:pPr>
    </w:lvl>
    <w:lvl w:ilvl="4" w:tplc="8320D102" w:tentative="1">
      <w:start w:val="1"/>
      <w:numFmt w:val="lowerLetter"/>
      <w:lvlText w:val="%5."/>
      <w:lvlJc w:val="left"/>
      <w:pPr>
        <w:ind w:left="3240" w:hanging="360"/>
      </w:pPr>
    </w:lvl>
    <w:lvl w:ilvl="5" w:tplc="F774B27C" w:tentative="1">
      <w:start w:val="1"/>
      <w:numFmt w:val="lowerRoman"/>
      <w:lvlText w:val="%6."/>
      <w:lvlJc w:val="right"/>
      <w:pPr>
        <w:ind w:left="3960" w:hanging="180"/>
      </w:pPr>
    </w:lvl>
    <w:lvl w:ilvl="6" w:tplc="ED52230C" w:tentative="1">
      <w:start w:val="1"/>
      <w:numFmt w:val="decimal"/>
      <w:lvlText w:val="%7."/>
      <w:lvlJc w:val="left"/>
      <w:pPr>
        <w:ind w:left="4680" w:hanging="360"/>
      </w:pPr>
    </w:lvl>
    <w:lvl w:ilvl="7" w:tplc="CC404E32" w:tentative="1">
      <w:start w:val="1"/>
      <w:numFmt w:val="lowerLetter"/>
      <w:lvlText w:val="%8."/>
      <w:lvlJc w:val="left"/>
      <w:pPr>
        <w:ind w:left="5400" w:hanging="360"/>
      </w:pPr>
    </w:lvl>
    <w:lvl w:ilvl="8" w:tplc="4998DBB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E3324C"/>
    <w:multiLevelType w:val="hybridMultilevel"/>
    <w:tmpl w:val="B6AEC6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F613A0"/>
    <w:multiLevelType w:val="hybridMultilevel"/>
    <w:tmpl w:val="B560B760"/>
    <w:lvl w:ilvl="0" w:tplc="C94295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DFAD34A" w:tentative="1">
      <w:start w:val="1"/>
      <w:numFmt w:val="lowerLetter"/>
      <w:lvlText w:val="%2."/>
      <w:lvlJc w:val="left"/>
      <w:pPr>
        <w:ind w:left="1080" w:hanging="360"/>
      </w:pPr>
    </w:lvl>
    <w:lvl w:ilvl="2" w:tplc="6DE086E4" w:tentative="1">
      <w:start w:val="1"/>
      <w:numFmt w:val="lowerRoman"/>
      <w:lvlText w:val="%3."/>
      <w:lvlJc w:val="right"/>
      <w:pPr>
        <w:ind w:left="1800" w:hanging="180"/>
      </w:pPr>
    </w:lvl>
    <w:lvl w:ilvl="3" w:tplc="79ECE7BA" w:tentative="1">
      <w:start w:val="1"/>
      <w:numFmt w:val="decimal"/>
      <w:lvlText w:val="%4."/>
      <w:lvlJc w:val="left"/>
      <w:pPr>
        <w:ind w:left="2520" w:hanging="360"/>
      </w:pPr>
    </w:lvl>
    <w:lvl w:ilvl="4" w:tplc="6808721A" w:tentative="1">
      <w:start w:val="1"/>
      <w:numFmt w:val="lowerLetter"/>
      <w:lvlText w:val="%5."/>
      <w:lvlJc w:val="left"/>
      <w:pPr>
        <w:ind w:left="3240" w:hanging="360"/>
      </w:pPr>
    </w:lvl>
    <w:lvl w:ilvl="5" w:tplc="ED929250" w:tentative="1">
      <w:start w:val="1"/>
      <w:numFmt w:val="lowerRoman"/>
      <w:lvlText w:val="%6."/>
      <w:lvlJc w:val="right"/>
      <w:pPr>
        <w:ind w:left="3960" w:hanging="180"/>
      </w:pPr>
    </w:lvl>
    <w:lvl w:ilvl="6" w:tplc="A8B23E28" w:tentative="1">
      <w:start w:val="1"/>
      <w:numFmt w:val="decimal"/>
      <w:lvlText w:val="%7."/>
      <w:lvlJc w:val="left"/>
      <w:pPr>
        <w:ind w:left="4680" w:hanging="360"/>
      </w:pPr>
    </w:lvl>
    <w:lvl w:ilvl="7" w:tplc="D85854A0" w:tentative="1">
      <w:start w:val="1"/>
      <w:numFmt w:val="lowerLetter"/>
      <w:lvlText w:val="%8."/>
      <w:lvlJc w:val="left"/>
      <w:pPr>
        <w:ind w:left="5400" w:hanging="360"/>
      </w:pPr>
    </w:lvl>
    <w:lvl w:ilvl="8" w:tplc="FFD6626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8191916">
    <w:abstractNumId w:val="0"/>
  </w:num>
  <w:num w:numId="2" w16cid:durableId="1093009994">
    <w:abstractNumId w:val="11"/>
  </w:num>
  <w:num w:numId="3" w16cid:durableId="1530944759">
    <w:abstractNumId w:val="14"/>
  </w:num>
  <w:num w:numId="4" w16cid:durableId="87241599">
    <w:abstractNumId w:val="3"/>
  </w:num>
  <w:num w:numId="5" w16cid:durableId="646059137">
    <w:abstractNumId w:val="7"/>
  </w:num>
  <w:num w:numId="6" w16cid:durableId="3032450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49676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8780728">
    <w:abstractNumId w:val="2"/>
  </w:num>
  <w:num w:numId="9" w16cid:durableId="461463571">
    <w:abstractNumId w:val="12"/>
  </w:num>
  <w:num w:numId="10" w16cid:durableId="1378234748">
    <w:abstractNumId w:val="9"/>
  </w:num>
  <w:num w:numId="11" w16cid:durableId="688335292">
    <w:abstractNumId w:val="5"/>
  </w:num>
  <w:num w:numId="12" w16cid:durableId="1053849703">
    <w:abstractNumId w:val="6"/>
  </w:num>
  <w:num w:numId="13" w16cid:durableId="881984974">
    <w:abstractNumId w:val="10"/>
  </w:num>
  <w:num w:numId="14" w16cid:durableId="325936455">
    <w:abstractNumId w:val="1"/>
  </w:num>
  <w:num w:numId="15" w16cid:durableId="28189215">
    <w:abstractNumId w:val="4"/>
  </w:num>
  <w:num w:numId="16" w16cid:durableId="495996719">
    <w:abstractNumId w:val="13"/>
  </w:num>
  <w:num w:numId="17" w16cid:durableId="8674488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O0sDQzNbMwMDc0sjRS0lEKTi0uzszPAykwrAUA5wQYfCwAAAA="/>
  </w:docVars>
  <w:rsids>
    <w:rsidRoot w:val="001B18C1"/>
    <w:rsid w:val="00044091"/>
    <w:rsid w:val="00046E1A"/>
    <w:rsid w:val="00135587"/>
    <w:rsid w:val="00147EE5"/>
    <w:rsid w:val="00151314"/>
    <w:rsid w:val="00161C31"/>
    <w:rsid w:val="00190C75"/>
    <w:rsid w:val="001B18C1"/>
    <w:rsid w:val="001D6889"/>
    <w:rsid w:val="002058B9"/>
    <w:rsid w:val="0029596A"/>
    <w:rsid w:val="002E1EAB"/>
    <w:rsid w:val="002E728C"/>
    <w:rsid w:val="00320733"/>
    <w:rsid w:val="003E768C"/>
    <w:rsid w:val="0040255F"/>
    <w:rsid w:val="00417C80"/>
    <w:rsid w:val="004F7402"/>
    <w:rsid w:val="00530E24"/>
    <w:rsid w:val="00590F2A"/>
    <w:rsid w:val="00596CBE"/>
    <w:rsid w:val="005F6909"/>
    <w:rsid w:val="006319A8"/>
    <w:rsid w:val="006471F9"/>
    <w:rsid w:val="006817B1"/>
    <w:rsid w:val="006C06EB"/>
    <w:rsid w:val="006C40D4"/>
    <w:rsid w:val="00722DF7"/>
    <w:rsid w:val="007A08E3"/>
    <w:rsid w:val="00816EF4"/>
    <w:rsid w:val="0082592D"/>
    <w:rsid w:val="00855CB9"/>
    <w:rsid w:val="0089341E"/>
    <w:rsid w:val="008E2F4A"/>
    <w:rsid w:val="00A143C0"/>
    <w:rsid w:val="00AA44ED"/>
    <w:rsid w:val="00AC3DA7"/>
    <w:rsid w:val="00AD4FBF"/>
    <w:rsid w:val="00AE765A"/>
    <w:rsid w:val="00AF3AA8"/>
    <w:rsid w:val="00B031E3"/>
    <w:rsid w:val="00B43306"/>
    <w:rsid w:val="00BD022C"/>
    <w:rsid w:val="00BE1F00"/>
    <w:rsid w:val="00CB07F2"/>
    <w:rsid w:val="00D003F0"/>
    <w:rsid w:val="00EC6A67"/>
    <w:rsid w:val="00FD7B2A"/>
    <w:rsid w:val="00FE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742A9A33"/>
  <w15:docId w15:val="{ADB15D0F-9364-4DBB-9D8A-F660A591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5B03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17BD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7B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17BD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7BD4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B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56A2A"/>
    <w:pPr>
      <w:spacing w:after="0" w:line="240" w:lineRule="auto"/>
    </w:pPr>
  </w:style>
  <w:style w:type="table" w:styleId="TableGrid">
    <w:name w:val="Table Grid"/>
    <w:basedOn w:val="TableNormal"/>
    <w:uiPriority w:val="59"/>
    <w:rsid w:val="00DB5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1DE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22D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22E"/>
  </w:style>
  <w:style w:type="paragraph" w:styleId="Footer">
    <w:name w:val="footer"/>
    <w:basedOn w:val="Normal"/>
    <w:link w:val="Foot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22E"/>
  </w:style>
  <w:style w:type="paragraph" w:customStyle="1" w:styleId="Style17">
    <w:name w:val="Style17"/>
    <w:basedOn w:val="Normal"/>
    <w:uiPriority w:val="99"/>
    <w:rsid w:val="007D422E"/>
    <w:pPr>
      <w:widowControl w:val="0"/>
      <w:tabs>
        <w:tab w:val="left" w:pos="961"/>
        <w:tab w:val="center" w:pos="5145"/>
        <w:tab w:val="right" w:pos="984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5">
    <w:name w:val="Style15"/>
    <w:basedOn w:val="Normal"/>
    <w:uiPriority w:val="99"/>
    <w:rsid w:val="00755D96"/>
    <w:pPr>
      <w:widowControl w:val="0"/>
      <w:tabs>
        <w:tab w:val="center" w:pos="4845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6">
    <w:name w:val="Style16"/>
    <w:basedOn w:val="Normal"/>
    <w:uiPriority w:val="99"/>
    <w:rsid w:val="0041512A"/>
    <w:pPr>
      <w:widowControl w:val="0"/>
      <w:tabs>
        <w:tab w:val="left" w:pos="168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character" w:customStyle="1" w:styleId="CommentReference0">
    <w:name w:val="Comment Reference_0"/>
    <w:basedOn w:val="DefaultParagraphFont"/>
    <w:uiPriority w:val="99"/>
    <w:semiHidden/>
    <w:unhideWhenUsed/>
    <w:rsid w:val="00F17BD4"/>
    <w:rPr>
      <w:rFonts w:ascii="Arial" w:eastAsiaTheme="minorEastAsia" w:hAnsi="Arial" w:cs="Times New Roman"/>
      <w:sz w:val="16"/>
      <w:szCs w:val="16"/>
    </w:rPr>
  </w:style>
  <w:style w:type="paragraph" w:customStyle="1" w:styleId="CommentText0">
    <w:name w:val="Comment Text_0"/>
    <w:basedOn w:val="Normal0"/>
    <w:link w:val="CommentTextChar0"/>
    <w:uiPriority w:val="99"/>
    <w:unhideWhenUsed/>
    <w:rsid w:val="00F17BD4"/>
  </w:style>
  <w:style w:type="paragraph" w:customStyle="1" w:styleId="Normal0">
    <w:name w:val="Normal_0"/>
    <w:qFormat/>
    <w:rsid w:val="002A5B0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0">
    <w:name w:val="Comment Text Char_0"/>
    <w:basedOn w:val="DefaultParagraphFont"/>
    <w:link w:val="CommentText0"/>
    <w:uiPriority w:val="99"/>
    <w:locked/>
    <w:rsid w:val="00F17BD4"/>
    <w:rPr>
      <w:rFonts w:cs="Times New Roman"/>
      <w:sz w:val="20"/>
      <w:szCs w:val="20"/>
    </w:rPr>
  </w:style>
  <w:style w:type="paragraph" w:customStyle="1" w:styleId="Normal1">
    <w:name w:val="Normal_1"/>
    <w:qFormat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ommentReference1">
    <w:name w:val="Comment Reference_1"/>
    <w:basedOn w:val="DefaultParagraphFont"/>
    <w:uiPriority w:val="99"/>
    <w:semiHidden/>
    <w:unhideWhenUsed/>
    <w:rsid w:val="00F17BD4"/>
    <w:rPr>
      <w:rFonts w:ascii="Arial" w:eastAsiaTheme="minorEastAsia" w:hAnsi="Arial" w:cs="Times New Roman"/>
      <w:sz w:val="16"/>
      <w:szCs w:val="16"/>
    </w:rPr>
  </w:style>
  <w:style w:type="paragraph" w:customStyle="1" w:styleId="CommentText1">
    <w:name w:val="Comment Text_1"/>
    <w:basedOn w:val="Normal00"/>
    <w:link w:val="CommentTextChar1"/>
    <w:uiPriority w:val="99"/>
    <w:unhideWhenUsed/>
    <w:rsid w:val="00F17BD4"/>
  </w:style>
  <w:style w:type="paragraph" w:customStyle="1" w:styleId="Normal00">
    <w:name w:val="Normal_0_0"/>
    <w:qFormat/>
    <w:rsid w:val="002A5B0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1">
    <w:name w:val="Comment Text Char_1"/>
    <w:basedOn w:val="DefaultParagraphFont"/>
    <w:link w:val="CommentText1"/>
    <w:uiPriority w:val="99"/>
    <w:locked/>
    <w:rsid w:val="00F17BD4"/>
    <w:rPr>
      <w:rFonts w:cs="Times New Roman"/>
      <w:sz w:val="20"/>
      <w:szCs w:val="20"/>
    </w:rPr>
  </w:style>
  <w:style w:type="paragraph" w:customStyle="1" w:styleId="Normal2">
    <w:name w:val="Normal_2"/>
    <w:qFormat/>
    <w:pPr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EE2E6"/>
            <w:right w:val="none" w:sz="0" w:space="0" w:color="auto"/>
          </w:divBdr>
          <w:divsChild>
            <w:div w:id="8531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DCF1E48-94CF-4E8C-94E0-85D03025A398}">
  <we:reference id="e463e8e1-d114-4fcf-997c-cfff693b9d75" version="1.0.2.2" store="EXCatalog" storeType="EXCatalog"/>
  <we:alternateReferences>
    <we:reference id="WA104381841" version="1.0.2.2" store="en-AU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08350-71A8-484E-A91A-AC81AB6D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109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Brierley</dc:creator>
  <dc:description>DocumentCreationInfo</dc:description>
  <cp:lastModifiedBy>Stuart Flinn</cp:lastModifiedBy>
  <cp:revision>43</cp:revision>
  <dcterms:created xsi:type="dcterms:W3CDTF">2021-09-17T04:54:00Z</dcterms:created>
  <dcterms:modified xsi:type="dcterms:W3CDTF">2022-07-01T05:33:00Z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