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D09A68" w14:textId="54A5C02D" w:rsidR="00B973CB" w:rsidRDefault="00B973CB" w:rsidP="00494FEB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t>Memorandum of Resolutions of the Trustees for</w:t>
      </w:r>
    </w:p>
    <w:p w14:paraId="75CA6C31" w14:textId="47B78B38" w:rsidR="00494FEB" w:rsidRPr="006E19BE" w:rsidRDefault="00494FEB" w:rsidP="00494FEB">
      <w:pPr>
        <w:spacing w:after="0" w:line="240" w:lineRule="auto"/>
        <w:jc w:val="center"/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>John Callus Meats Pty Ltd Superannuation Fund</w:t>
      </w:r>
    </w:p>
    <w:p w14:paraId="2CC0473F" w14:textId="77777777" w:rsidR="00B973CB" w:rsidRPr="006E19BE" w:rsidRDefault="00B973CB" w:rsidP="00B973CB">
      <w:pPr>
        <w:spacing w:after="0" w:line="240" w:lineRule="auto"/>
        <w:rPr>
          <w:rFonts w:ascii="Helvetica" w:hAnsi="Helvetica" w:cs="Helvetica"/>
        </w:rPr>
      </w:pPr>
    </w:p>
    <w:p w14:paraId="677A0FF4" w14:textId="77777777" w:rsidR="00B973CB" w:rsidRPr="006E19BE" w:rsidRDefault="00B973CB" w:rsidP="00B973CB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7797"/>
      </w:tblGrid>
      <w:tr w:rsidR="00B973CB" w:rsidRPr="006E19BE" w14:paraId="74CA7B83" w14:textId="77777777" w:rsidTr="00FB331C">
        <w:tc>
          <w:tcPr>
            <w:tcW w:w="2127" w:type="dxa"/>
          </w:tcPr>
          <w:p w14:paraId="50C2FC33" w14:textId="77777777" w:rsidR="00B973CB" w:rsidRPr="006E19BE" w:rsidRDefault="00B973CB" w:rsidP="00FB331C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Present:</w:t>
            </w:r>
          </w:p>
        </w:tc>
        <w:tc>
          <w:tcPr>
            <w:tcW w:w="7797" w:type="dxa"/>
          </w:tcPr>
          <w:p w14:paraId="3F9D1A23" w14:textId="16A66FCB" w:rsidR="00B973CB" w:rsidRDefault="00494FEB" w:rsidP="00FB331C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John Callus</w:t>
            </w:r>
          </w:p>
          <w:p w14:paraId="0A1B7C6A" w14:textId="081A585C" w:rsidR="00494FEB" w:rsidRPr="006E19BE" w:rsidRDefault="00494FEB" w:rsidP="00FB331C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Susan Callus</w:t>
            </w:r>
          </w:p>
          <w:p w14:paraId="09008A68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</w:p>
        </w:tc>
      </w:tr>
      <w:tr w:rsidR="00B973CB" w:rsidRPr="006E19BE" w14:paraId="373EDA94" w14:textId="77777777" w:rsidTr="00FB331C">
        <w:tc>
          <w:tcPr>
            <w:tcW w:w="2127" w:type="dxa"/>
          </w:tcPr>
          <w:p w14:paraId="16F15896" w14:textId="670794D1" w:rsidR="00B973CB" w:rsidRPr="006E19BE" w:rsidRDefault="00683BA8" w:rsidP="00FB331C">
            <w:pPr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t>Investment Strategy</w:t>
            </w:r>
            <w:r w:rsidR="00381D1C">
              <w:rPr>
                <w:rFonts w:ascii="Helvetica" w:hAnsi="Helvetica" w:cs="Helvetica"/>
                <w:b/>
              </w:rPr>
              <w:t xml:space="preserve"> Review</w:t>
            </w:r>
            <w:r w:rsidR="00B973CB" w:rsidRPr="006E19BE">
              <w:rPr>
                <w:rFonts w:ascii="Helvetica" w:hAnsi="Helvetica" w:cs="Helvetica"/>
                <w:b/>
              </w:rPr>
              <w:t>:</w:t>
            </w:r>
          </w:p>
        </w:tc>
        <w:tc>
          <w:tcPr>
            <w:tcW w:w="7797" w:type="dxa"/>
          </w:tcPr>
          <w:p w14:paraId="309A668B" w14:textId="73E9AA8E" w:rsidR="00B973CB" w:rsidRDefault="00B973CB" w:rsidP="00B973CB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The Trustees tabled the current Investment Strategy dated </w:t>
            </w:r>
            <w:r w:rsidR="00494FEB">
              <w:rPr>
                <w:rFonts w:ascii="Helvetica" w:hAnsi="Helvetica" w:cs="Helvetica"/>
              </w:rPr>
              <w:t>18/09/2020</w:t>
            </w:r>
            <w:r>
              <w:rPr>
                <w:rFonts w:ascii="Helvetica" w:hAnsi="Helvetica" w:cs="Helvetica"/>
              </w:rPr>
              <w:t xml:space="preserve"> for review</w:t>
            </w:r>
            <w:r w:rsidR="009A1269">
              <w:rPr>
                <w:rFonts w:ascii="Helvetica" w:hAnsi="Helvetica" w:cs="Helvetica"/>
              </w:rPr>
              <w:t xml:space="preserve"> and discussion</w:t>
            </w:r>
            <w:r>
              <w:rPr>
                <w:rFonts w:ascii="Helvetica" w:hAnsi="Helvetica" w:cs="Helvetica"/>
              </w:rPr>
              <w:t>.</w:t>
            </w:r>
          </w:p>
          <w:p w14:paraId="5DE6A128" w14:textId="77777777" w:rsidR="00B973CB" w:rsidRDefault="00B973CB" w:rsidP="00FB331C">
            <w:pPr>
              <w:rPr>
                <w:rFonts w:ascii="Helvetica" w:hAnsi="Helvetica" w:cs="Helvetica"/>
              </w:rPr>
            </w:pPr>
          </w:p>
          <w:p w14:paraId="6B960075" w14:textId="040CD077" w:rsidR="00DD3D35" w:rsidRPr="00381D1C" w:rsidRDefault="00381D1C" w:rsidP="00381D1C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The Trustees </w:t>
            </w:r>
            <w:r w:rsidR="00683BA8">
              <w:rPr>
                <w:rFonts w:ascii="Helvetica" w:hAnsi="Helvetica" w:cs="Helvetica"/>
              </w:rPr>
              <w:t>note</w:t>
            </w:r>
            <w:r w:rsidR="00DD3D35">
              <w:rPr>
                <w:rFonts w:ascii="Helvetica" w:hAnsi="Helvetica" w:cs="Helvetica"/>
              </w:rPr>
              <w:t xml:space="preserve"> that the property held by the Fund </w:t>
            </w:r>
            <w:r w:rsidR="00683BA8">
              <w:rPr>
                <w:rFonts w:ascii="Helvetica" w:hAnsi="Helvetica" w:cs="Helvetica"/>
              </w:rPr>
              <w:t xml:space="preserve">at 4/216 Marine Parade, Labrador Qld </w:t>
            </w:r>
            <w:r w:rsidR="00DD3D35">
              <w:rPr>
                <w:rFonts w:ascii="Helvetica" w:hAnsi="Helvetica" w:cs="Helvetica"/>
              </w:rPr>
              <w:t xml:space="preserve">was sold in July 2021. Other than this, </w:t>
            </w:r>
            <w:r>
              <w:rPr>
                <w:rFonts w:ascii="Helvetica" w:hAnsi="Helvetica" w:cs="Helvetica"/>
              </w:rPr>
              <w:t xml:space="preserve">there have not been any significant changes to the purpose of the Fund, </w:t>
            </w:r>
            <w:r w:rsidRPr="00381D1C">
              <w:rPr>
                <w:rFonts w:ascii="Helvetica" w:hAnsi="Helvetica" w:cs="Helvetica"/>
              </w:rPr>
              <w:t>the members</w:t>
            </w:r>
            <w:r>
              <w:rPr>
                <w:rFonts w:ascii="Helvetica" w:hAnsi="Helvetica" w:cs="Helvetica"/>
              </w:rPr>
              <w:t>’</w:t>
            </w:r>
            <w:r w:rsidRPr="00381D1C">
              <w:rPr>
                <w:rFonts w:ascii="Helvetica" w:hAnsi="Helvetica" w:cs="Helvetica"/>
              </w:rPr>
              <w:t xml:space="preserve"> </w:t>
            </w:r>
            <w:r>
              <w:rPr>
                <w:rFonts w:ascii="Helvetica" w:hAnsi="Helvetica" w:cs="Helvetica"/>
              </w:rPr>
              <w:t xml:space="preserve">circumstances </w:t>
            </w:r>
            <w:r w:rsidRPr="00381D1C">
              <w:rPr>
                <w:rFonts w:ascii="Helvetica" w:hAnsi="Helvetica" w:cs="Helvetica"/>
              </w:rPr>
              <w:t xml:space="preserve">or </w:t>
            </w:r>
            <w:r>
              <w:rPr>
                <w:rFonts w:ascii="Helvetica" w:hAnsi="Helvetica" w:cs="Helvetica"/>
              </w:rPr>
              <w:t xml:space="preserve">to the </w:t>
            </w:r>
            <w:r w:rsidR="00683BA8">
              <w:rPr>
                <w:rFonts w:ascii="Helvetica" w:hAnsi="Helvetica" w:cs="Helvetica"/>
              </w:rPr>
              <w:t xml:space="preserve">other </w:t>
            </w:r>
            <w:r w:rsidRPr="00381D1C">
              <w:rPr>
                <w:rFonts w:ascii="Helvetica" w:hAnsi="Helvetica" w:cs="Helvetica"/>
              </w:rPr>
              <w:t xml:space="preserve">investments </w:t>
            </w:r>
            <w:r>
              <w:rPr>
                <w:rFonts w:ascii="Helvetica" w:hAnsi="Helvetica" w:cs="Helvetica"/>
              </w:rPr>
              <w:t xml:space="preserve">of the Fund. </w:t>
            </w:r>
          </w:p>
          <w:p w14:paraId="2E5CC002" w14:textId="73C151FF" w:rsidR="00381D1C" w:rsidRPr="006E19BE" w:rsidRDefault="00381D1C" w:rsidP="00FB331C">
            <w:pPr>
              <w:rPr>
                <w:rFonts w:ascii="Helvetica" w:hAnsi="Helvetica" w:cs="Helvetica"/>
              </w:rPr>
            </w:pPr>
          </w:p>
        </w:tc>
      </w:tr>
      <w:tr w:rsidR="00B973CB" w:rsidRPr="006E19BE" w14:paraId="61528FD1" w14:textId="77777777" w:rsidTr="00FB331C">
        <w:tc>
          <w:tcPr>
            <w:tcW w:w="2127" w:type="dxa"/>
          </w:tcPr>
          <w:p w14:paraId="7D475065" w14:textId="77777777" w:rsidR="00B973CB" w:rsidRPr="006E19BE" w:rsidRDefault="00B973CB" w:rsidP="00FB331C">
            <w:pPr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t>Resolution:</w:t>
            </w:r>
          </w:p>
        </w:tc>
        <w:tc>
          <w:tcPr>
            <w:tcW w:w="7797" w:type="dxa"/>
          </w:tcPr>
          <w:p w14:paraId="5931FDF0" w14:textId="7D54BED5" w:rsidR="00E5683C" w:rsidRDefault="00381D1C" w:rsidP="009A1269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It was</w:t>
            </w:r>
            <w:r w:rsidR="00E5683C">
              <w:rPr>
                <w:rFonts w:ascii="Helvetica" w:hAnsi="Helvetica" w:cs="Helvetica"/>
              </w:rPr>
              <w:t xml:space="preserve"> resolved to:</w:t>
            </w:r>
          </w:p>
          <w:p w14:paraId="7D5E9614" w14:textId="77777777" w:rsidR="00E5683C" w:rsidRDefault="00E5683C" w:rsidP="00E5683C">
            <w:pPr>
              <w:pStyle w:val="ListParagraph"/>
              <w:rPr>
                <w:rFonts w:ascii="Helvetica" w:hAnsi="Helvetica" w:cs="Helvetica"/>
              </w:rPr>
            </w:pPr>
          </w:p>
          <w:p w14:paraId="3176D6C1" w14:textId="3C00D7CC" w:rsidR="00DD3D35" w:rsidRPr="00DD3D35" w:rsidRDefault="00E5683C" w:rsidP="00DD3D35">
            <w:pPr>
              <w:pStyle w:val="ListParagraph"/>
              <w:numPr>
                <w:ilvl w:val="0"/>
                <w:numId w:val="2"/>
              </w:numPr>
              <w:rPr>
                <w:rFonts w:ascii="Helvetica" w:hAnsi="Helvetica" w:cs="Helvetica"/>
              </w:rPr>
            </w:pPr>
            <w:r w:rsidRPr="00E5683C">
              <w:rPr>
                <w:rFonts w:ascii="Helvetica" w:hAnsi="Helvetica" w:cs="Helvetica"/>
              </w:rPr>
              <w:t xml:space="preserve">continue to </w:t>
            </w:r>
            <w:r w:rsidR="009A1269" w:rsidRPr="00E5683C">
              <w:rPr>
                <w:rFonts w:ascii="Helvetica" w:hAnsi="Helvetica" w:cs="Helvetica"/>
              </w:rPr>
              <w:t xml:space="preserve">adopt the Investment Objectives and Strategies as set out in the strategy dated </w:t>
            </w:r>
            <w:r w:rsidR="00494FEB">
              <w:rPr>
                <w:rFonts w:ascii="Helvetica" w:hAnsi="Helvetica" w:cs="Helvetica"/>
              </w:rPr>
              <w:t>18/09/2020</w:t>
            </w:r>
            <w:r w:rsidR="00DD3D35">
              <w:rPr>
                <w:rFonts w:ascii="Helvetica" w:hAnsi="Helvetica" w:cs="Helvetica"/>
              </w:rPr>
              <w:t xml:space="preserve">. The ranges for Direct </w:t>
            </w:r>
            <w:r w:rsidR="00683BA8">
              <w:rPr>
                <w:rFonts w:ascii="Helvetica" w:hAnsi="Helvetica" w:cs="Helvetica"/>
              </w:rPr>
              <w:t>P</w:t>
            </w:r>
            <w:r w:rsidR="00DD3D35">
              <w:rPr>
                <w:rFonts w:ascii="Helvetica" w:hAnsi="Helvetica" w:cs="Helvetica"/>
              </w:rPr>
              <w:t>roperty are still appropriate</w:t>
            </w:r>
            <w:r w:rsidR="00683BA8">
              <w:rPr>
                <w:rFonts w:ascii="Helvetica" w:hAnsi="Helvetica" w:cs="Helvetica"/>
              </w:rPr>
              <w:t>,</w:t>
            </w:r>
            <w:r w:rsidR="00DD3D35">
              <w:rPr>
                <w:rFonts w:ascii="Helvetica" w:hAnsi="Helvetica" w:cs="Helvetica"/>
              </w:rPr>
              <w:t xml:space="preserve"> considering the sale </w:t>
            </w:r>
            <w:r w:rsidR="00683BA8">
              <w:rPr>
                <w:rFonts w:ascii="Helvetica" w:hAnsi="Helvetica" w:cs="Helvetica"/>
              </w:rPr>
              <w:t xml:space="preserve">of the property </w:t>
            </w:r>
            <w:r w:rsidR="00DD3D35">
              <w:rPr>
                <w:rFonts w:ascii="Helvetica" w:hAnsi="Helvetica" w:cs="Helvetica"/>
              </w:rPr>
              <w:t xml:space="preserve">in July 2021. </w:t>
            </w:r>
          </w:p>
          <w:p w14:paraId="7F6DE375" w14:textId="77777777" w:rsidR="00E5683C" w:rsidRDefault="00E5683C" w:rsidP="00E5683C">
            <w:pPr>
              <w:pStyle w:val="ListParagraph"/>
              <w:rPr>
                <w:rFonts w:ascii="Helvetica" w:hAnsi="Helvetica" w:cs="Helvetica"/>
              </w:rPr>
            </w:pPr>
          </w:p>
          <w:p w14:paraId="476DD283" w14:textId="30B08869" w:rsidR="00E5683C" w:rsidRPr="00E5683C" w:rsidRDefault="00E5683C" w:rsidP="00E5683C">
            <w:pPr>
              <w:pStyle w:val="ListParagraph"/>
              <w:numPr>
                <w:ilvl w:val="0"/>
                <w:numId w:val="2"/>
              </w:numPr>
              <w:rPr>
                <w:rFonts w:ascii="Helvetica" w:hAnsi="Helvetica" w:cs="Helvetica"/>
              </w:rPr>
            </w:pPr>
            <w:r w:rsidRPr="00E5683C">
              <w:rPr>
                <w:rFonts w:ascii="Helvetica" w:hAnsi="Helvetica" w:cs="Helvetica"/>
              </w:rPr>
              <w:t>formally record these on-going investment strategy reviews once a year in writing, or when an event occurred requiring a significant change to the Fund’s investment strategy.</w:t>
            </w:r>
          </w:p>
          <w:p w14:paraId="45AB8D25" w14:textId="5B8E5C9D" w:rsidR="009A1269" w:rsidRPr="006E19BE" w:rsidRDefault="009A1269" w:rsidP="009A1269">
            <w:pPr>
              <w:rPr>
                <w:rFonts w:ascii="Helvetica" w:hAnsi="Helvetica" w:cs="Helvetica"/>
              </w:rPr>
            </w:pPr>
          </w:p>
        </w:tc>
      </w:tr>
      <w:tr w:rsidR="00B973CB" w:rsidRPr="006E19BE" w14:paraId="00342144" w14:textId="77777777" w:rsidTr="00FB331C">
        <w:tc>
          <w:tcPr>
            <w:tcW w:w="2127" w:type="dxa"/>
          </w:tcPr>
          <w:p w14:paraId="37643ACA" w14:textId="77777777" w:rsidR="00B973CB" w:rsidRPr="006E19BE" w:rsidRDefault="00B973CB" w:rsidP="00FB331C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Closure:</w:t>
            </w:r>
          </w:p>
        </w:tc>
        <w:tc>
          <w:tcPr>
            <w:tcW w:w="7797" w:type="dxa"/>
          </w:tcPr>
          <w:p w14:paraId="1B302682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There being no further business, the meeting was declared closed.</w:t>
            </w:r>
          </w:p>
          <w:p w14:paraId="21421BE0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</w:p>
        </w:tc>
      </w:tr>
      <w:tr w:rsidR="00B973CB" w:rsidRPr="006E19BE" w14:paraId="59CB7AAB" w14:textId="77777777" w:rsidTr="00FB331C">
        <w:tc>
          <w:tcPr>
            <w:tcW w:w="2127" w:type="dxa"/>
          </w:tcPr>
          <w:p w14:paraId="6AECECB7" w14:textId="77777777" w:rsidR="00B973CB" w:rsidRPr="006E19BE" w:rsidRDefault="00B973CB" w:rsidP="00FB331C">
            <w:pPr>
              <w:rPr>
                <w:rFonts w:ascii="Helvetica" w:hAnsi="Helvetica" w:cs="Helvetica"/>
                <w:b/>
              </w:rPr>
            </w:pPr>
          </w:p>
        </w:tc>
        <w:tc>
          <w:tcPr>
            <w:tcW w:w="7797" w:type="dxa"/>
          </w:tcPr>
          <w:p w14:paraId="1E421F78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Signed as a true and correct record</w:t>
            </w:r>
          </w:p>
          <w:p w14:paraId="69BE118A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</w:p>
          <w:p w14:paraId="3BB3B7E5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</w:p>
          <w:p w14:paraId="78A2A115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</w:p>
          <w:p w14:paraId="120A9B1E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035A46EF" w14:textId="77777777" w:rsidR="00494FEB" w:rsidRPr="00494FEB" w:rsidRDefault="00494FEB" w:rsidP="00494FEB">
            <w:pPr>
              <w:rPr>
                <w:rFonts w:ascii="Helvetica" w:hAnsi="Helvetica" w:cs="Helvetica"/>
              </w:rPr>
            </w:pPr>
            <w:r w:rsidRPr="00494FEB">
              <w:rPr>
                <w:rFonts w:ascii="Helvetica" w:hAnsi="Helvetica" w:cs="Helvetica"/>
              </w:rPr>
              <w:t>John Callus</w:t>
            </w:r>
          </w:p>
          <w:p w14:paraId="21FC0C60" w14:textId="3BD48825" w:rsidR="00B973CB" w:rsidRPr="00494FEB" w:rsidRDefault="00F10CA5" w:rsidP="00FB331C">
            <w:pPr>
              <w:rPr>
                <w:rFonts w:ascii="Helvetica" w:hAnsi="Helvetica" w:cs="Helvetica"/>
              </w:rPr>
            </w:pPr>
            <w:r w:rsidRPr="00494FEB">
              <w:rPr>
                <w:rFonts w:ascii="Helvetica" w:hAnsi="Helvetica" w:cs="Helvetica"/>
              </w:rPr>
              <w:t xml:space="preserve">Trustee </w:t>
            </w:r>
          </w:p>
          <w:p w14:paraId="5D738CE0" w14:textId="77777777" w:rsidR="00B973CB" w:rsidRPr="00494FEB" w:rsidRDefault="00B973CB" w:rsidP="00FB331C">
            <w:pPr>
              <w:rPr>
                <w:rFonts w:ascii="Helvetica" w:hAnsi="Helvetica" w:cs="Helvetica"/>
              </w:rPr>
            </w:pPr>
          </w:p>
          <w:p w14:paraId="34F04A96" w14:textId="77777777" w:rsidR="00B973CB" w:rsidRPr="00494FEB" w:rsidRDefault="00B973CB" w:rsidP="00FB331C">
            <w:pPr>
              <w:rPr>
                <w:rFonts w:ascii="Helvetica" w:hAnsi="Helvetica" w:cs="Helvetica"/>
              </w:rPr>
            </w:pPr>
          </w:p>
          <w:p w14:paraId="016A34D6" w14:textId="77777777" w:rsidR="00B973CB" w:rsidRPr="00494FEB" w:rsidRDefault="00B973CB" w:rsidP="00FB331C">
            <w:pPr>
              <w:rPr>
                <w:rFonts w:ascii="Helvetica" w:hAnsi="Helvetica" w:cs="Helvetica"/>
              </w:rPr>
            </w:pPr>
            <w:r w:rsidRPr="00494FEB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2E89608C" w14:textId="77777777" w:rsidR="00494FEB" w:rsidRPr="00494FEB" w:rsidRDefault="00494FEB" w:rsidP="00494FEB">
            <w:pPr>
              <w:rPr>
                <w:rFonts w:ascii="Helvetica" w:hAnsi="Helvetica" w:cs="Helvetica"/>
              </w:rPr>
            </w:pPr>
            <w:r w:rsidRPr="00494FEB">
              <w:rPr>
                <w:rFonts w:ascii="Helvetica" w:hAnsi="Helvetica" w:cs="Helvetica"/>
              </w:rPr>
              <w:t>Susan Callus</w:t>
            </w:r>
          </w:p>
          <w:p w14:paraId="1CF30038" w14:textId="6377D093" w:rsidR="00F10CA5" w:rsidRPr="00494FEB" w:rsidRDefault="00F10CA5" w:rsidP="00F10CA5">
            <w:pPr>
              <w:rPr>
                <w:rFonts w:ascii="Helvetica" w:hAnsi="Helvetica" w:cs="Helvetica"/>
              </w:rPr>
            </w:pPr>
            <w:r w:rsidRPr="00494FEB">
              <w:rPr>
                <w:rFonts w:ascii="Helvetica" w:hAnsi="Helvetica" w:cs="Helvetica"/>
              </w:rPr>
              <w:t xml:space="preserve">Trustee </w:t>
            </w:r>
          </w:p>
          <w:p w14:paraId="560F1DB1" w14:textId="315C33EB" w:rsidR="00F10CA5" w:rsidRPr="00494FEB" w:rsidRDefault="00F10CA5" w:rsidP="00FB331C">
            <w:pPr>
              <w:rPr>
                <w:rFonts w:ascii="Helvetica" w:hAnsi="Helvetica" w:cs="Helvetica"/>
              </w:rPr>
            </w:pPr>
          </w:p>
          <w:p w14:paraId="39409477" w14:textId="7D8C67C0" w:rsidR="00F10CA5" w:rsidRPr="00494FEB" w:rsidRDefault="00F10CA5" w:rsidP="00FB331C">
            <w:pPr>
              <w:rPr>
                <w:rFonts w:ascii="Helvetica" w:hAnsi="Helvetica" w:cs="Helvetica"/>
              </w:rPr>
            </w:pPr>
          </w:p>
          <w:p w14:paraId="0E753EBE" w14:textId="34D8D50E" w:rsidR="00F10CA5" w:rsidRPr="00494FEB" w:rsidRDefault="00F10CA5" w:rsidP="00FB331C">
            <w:pPr>
              <w:rPr>
                <w:rFonts w:ascii="Helvetica" w:hAnsi="Helvetica" w:cs="Helvetica"/>
              </w:rPr>
            </w:pPr>
            <w:r w:rsidRPr="00494FEB">
              <w:rPr>
                <w:rFonts w:ascii="Helvetica" w:hAnsi="Helvetica" w:cs="Helvetica"/>
              </w:rPr>
              <w:t xml:space="preserve">Dated: </w:t>
            </w:r>
            <w:r w:rsidR="00683BA8">
              <w:rPr>
                <w:rFonts w:ascii="Helvetica" w:hAnsi="Helvetica" w:cs="Helvetica"/>
              </w:rPr>
              <w:t>20</w:t>
            </w:r>
            <w:r w:rsidR="00494FEB" w:rsidRPr="00494FEB">
              <w:rPr>
                <w:rFonts w:ascii="Helvetica" w:hAnsi="Helvetica" w:cs="Helvetica"/>
              </w:rPr>
              <w:t>/10/2021</w:t>
            </w:r>
          </w:p>
          <w:p w14:paraId="7140B0CC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</w:p>
        </w:tc>
      </w:tr>
    </w:tbl>
    <w:p w14:paraId="6E2DD5FF" w14:textId="77777777" w:rsidR="00B973CB" w:rsidRDefault="00B973CB" w:rsidP="00B973CB">
      <w:pPr>
        <w:spacing w:after="0" w:line="240" w:lineRule="auto"/>
      </w:pPr>
    </w:p>
    <w:p w14:paraId="4EBF584E" w14:textId="77777777" w:rsidR="002E0091" w:rsidRDefault="002E0091"/>
    <w:sectPr w:rsidR="002E00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0049D5"/>
    <w:multiLevelType w:val="hybridMultilevel"/>
    <w:tmpl w:val="E8CEA8A0"/>
    <w:lvl w:ilvl="0" w:tplc="21CE5DC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Helvetic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997548"/>
    <w:multiLevelType w:val="hybridMultilevel"/>
    <w:tmpl w:val="80C689A6"/>
    <w:lvl w:ilvl="0" w:tplc="8EF82688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Helvetic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8B6E18"/>
    <w:multiLevelType w:val="hybridMultilevel"/>
    <w:tmpl w:val="A460A22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A3F"/>
    <w:rsid w:val="00003E91"/>
    <w:rsid w:val="00005F2D"/>
    <w:rsid w:val="000105BA"/>
    <w:rsid w:val="0001446A"/>
    <w:rsid w:val="00014ABE"/>
    <w:rsid w:val="0002058C"/>
    <w:rsid w:val="00022263"/>
    <w:rsid w:val="00025012"/>
    <w:rsid w:val="000256DE"/>
    <w:rsid w:val="000259F1"/>
    <w:rsid w:val="00027346"/>
    <w:rsid w:val="00030ABA"/>
    <w:rsid w:val="00035ED4"/>
    <w:rsid w:val="0003672E"/>
    <w:rsid w:val="00036EC2"/>
    <w:rsid w:val="00036F5C"/>
    <w:rsid w:val="00037BE8"/>
    <w:rsid w:val="000404E0"/>
    <w:rsid w:val="00041029"/>
    <w:rsid w:val="00041EB8"/>
    <w:rsid w:val="000422F5"/>
    <w:rsid w:val="00042D88"/>
    <w:rsid w:val="0004359E"/>
    <w:rsid w:val="00047AFB"/>
    <w:rsid w:val="000500D3"/>
    <w:rsid w:val="00051298"/>
    <w:rsid w:val="00054DFD"/>
    <w:rsid w:val="000612E9"/>
    <w:rsid w:val="00062455"/>
    <w:rsid w:val="000626EC"/>
    <w:rsid w:val="00063FB1"/>
    <w:rsid w:val="000650D6"/>
    <w:rsid w:val="0006594E"/>
    <w:rsid w:val="000700F6"/>
    <w:rsid w:val="0007059E"/>
    <w:rsid w:val="0007136B"/>
    <w:rsid w:val="000768DC"/>
    <w:rsid w:val="000806B5"/>
    <w:rsid w:val="00082841"/>
    <w:rsid w:val="00082FDF"/>
    <w:rsid w:val="00083208"/>
    <w:rsid w:val="00083A15"/>
    <w:rsid w:val="00084483"/>
    <w:rsid w:val="00084A3B"/>
    <w:rsid w:val="00085BE6"/>
    <w:rsid w:val="00085EF5"/>
    <w:rsid w:val="00087C32"/>
    <w:rsid w:val="00090181"/>
    <w:rsid w:val="00090704"/>
    <w:rsid w:val="00092F15"/>
    <w:rsid w:val="00093BF3"/>
    <w:rsid w:val="000965D6"/>
    <w:rsid w:val="0009673B"/>
    <w:rsid w:val="00096DED"/>
    <w:rsid w:val="000A0FA6"/>
    <w:rsid w:val="000A1861"/>
    <w:rsid w:val="000A1FA1"/>
    <w:rsid w:val="000A21D8"/>
    <w:rsid w:val="000A2D8C"/>
    <w:rsid w:val="000A50EB"/>
    <w:rsid w:val="000A56F8"/>
    <w:rsid w:val="000B089A"/>
    <w:rsid w:val="000B247B"/>
    <w:rsid w:val="000C03BB"/>
    <w:rsid w:val="000C29CC"/>
    <w:rsid w:val="000C3A9D"/>
    <w:rsid w:val="000C606C"/>
    <w:rsid w:val="000C7394"/>
    <w:rsid w:val="000C7538"/>
    <w:rsid w:val="000D0C06"/>
    <w:rsid w:val="000D3EDA"/>
    <w:rsid w:val="000D4738"/>
    <w:rsid w:val="000D6D1E"/>
    <w:rsid w:val="000E2B16"/>
    <w:rsid w:val="000E3636"/>
    <w:rsid w:val="000F18F3"/>
    <w:rsid w:val="000F2EC7"/>
    <w:rsid w:val="000F34C6"/>
    <w:rsid w:val="000F4D47"/>
    <w:rsid w:val="000F6272"/>
    <w:rsid w:val="000F692C"/>
    <w:rsid w:val="000F75D4"/>
    <w:rsid w:val="001029E8"/>
    <w:rsid w:val="001068F9"/>
    <w:rsid w:val="00107BD6"/>
    <w:rsid w:val="00110052"/>
    <w:rsid w:val="00111948"/>
    <w:rsid w:val="00112E79"/>
    <w:rsid w:val="00113BDC"/>
    <w:rsid w:val="0011615E"/>
    <w:rsid w:val="00121E46"/>
    <w:rsid w:val="00125854"/>
    <w:rsid w:val="001261AA"/>
    <w:rsid w:val="00126CCC"/>
    <w:rsid w:val="00126E56"/>
    <w:rsid w:val="00131A47"/>
    <w:rsid w:val="00133956"/>
    <w:rsid w:val="00133B98"/>
    <w:rsid w:val="00134A21"/>
    <w:rsid w:val="00142B39"/>
    <w:rsid w:val="00144C56"/>
    <w:rsid w:val="00146714"/>
    <w:rsid w:val="00150901"/>
    <w:rsid w:val="0015355A"/>
    <w:rsid w:val="00155D08"/>
    <w:rsid w:val="00156FA1"/>
    <w:rsid w:val="00157D92"/>
    <w:rsid w:val="001600AD"/>
    <w:rsid w:val="0016368F"/>
    <w:rsid w:val="00163871"/>
    <w:rsid w:val="0016461D"/>
    <w:rsid w:val="00170C56"/>
    <w:rsid w:val="00171950"/>
    <w:rsid w:val="00172003"/>
    <w:rsid w:val="00172CDC"/>
    <w:rsid w:val="0017316E"/>
    <w:rsid w:val="00175D05"/>
    <w:rsid w:val="0017711A"/>
    <w:rsid w:val="00184830"/>
    <w:rsid w:val="00185602"/>
    <w:rsid w:val="00185939"/>
    <w:rsid w:val="00190A9F"/>
    <w:rsid w:val="001911FC"/>
    <w:rsid w:val="0019162B"/>
    <w:rsid w:val="00192B75"/>
    <w:rsid w:val="001966C0"/>
    <w:rsid w:val="001A1207"/>
    <w:rsid w:val="001A35DB"/>
    <w:rsid w:val="001A6AE2"/>
    <w:rsid w:val="001A7248"/>
    <w:rsid w:val="001B07D1"/>
    <w:rsid w:val="001B39F1"/>
    <w:rsid w:val="001C06AA"/>
    <w:rsid w:val="001C2064"/>
    <w:rsid w:val="001C27EC"/>
    <w:rsid w:val="001C2E50"/>
    <w:rsid w:val="001C4742"/>
    <w:rsid w:val="001D03B4"/>
    <w:rsid w:val="001D040A"/>
    <w:rsid w:val="001D0D2F"/>
    <w:rsid w:val="001D2A8F"/>
    <w:rsid w:val="001D545F"/>
    <w:rsid w:val="001E0409"/>
    <w:rsid w:val="001E10EF"/>
    <w:rsid w:val="001E1502"/>
    <w:rsid w:val="001E2EA8"/>
    <w:rsid w:val="001E505C"/>
    <w:rsid w:val="001E525F"/>
    <w:rsid w:val="001E6B0E"/>
    <w:rsid w:val="001F687B"/>
    <w:rsid w:val="0020132F"/>
    <w:rsid w:val="00204AD3"/>
    <w:rsid w:val="00205072"/>
    <w:rsid w:val="00205D69"/>
    <w:rsid w:val="00205EF0"/>
    <w:rsid w:val="0020692D"/>
    <w:rsid w:val="00212A53"/>
    <w:rsid w:val="002145D2"/>
    <w:rsid w:val="00220106"/>
    <w:rsid w:val="002212C7"/>
    <w:rsid w:val="00221D69"/>
    <w:rsid w:val="00222EA5"/>
    <w:rsid w:val="00225CDF"/>
    <w:rsid w:val="002318B3"/>
    <w:rsid w:val="00231A33"/>
    <w:rsid w:val="00232DE7"/>
    <w:rsid w:val="00232EB2"/>
    <w:rsid w:val="00233AC7"/>
    <w:rsid w:val="00235AC1"/>
    <w:rsid w:val="002409E5"/>
    <w:rsid w:val="00244405"/>
    <w:rsid w:val="002463AB"/>
    <w:rsid w:val="00247248"/>
    <w:rsid w:val="002516CE"/>
    <w:rsid w:val="002518C3"/>
    <w:rsid w:val="00254036"/>
    <w:rsid w:val="00254111"/>
    <w:rsid w:val="002634C3"/>
    <w:rsid w:val="002673E8"/>
    <w:rsid w:val="0026775E"/>
    <w:rsid w:val="00272AE1"/>
    <w:rsid w:val="0027399B"/>
    <w:rsid w:val="00273EA3"/>
    <w:rsid w:val="00274409"/>
    <w:rsid w:val="00275CFC"/>
    <w:rsid w:val="0027623B"/>
    <w:rsid w:val="00277F73"/>
    <w:rsid w:val="0028052A"/>
    <w:rsid w:val="00281C97"/>
    <w:rsid w:val="002853BF"/>
    <w:rsid w:val="002871AA"/>
    <w:rsid w:val="00290055"/>
    <w:rsid w:val="00293418"/>
    <w:rsid w:val="002A1709"/>
    <w:rsid w:val="002A4434"/>
    <w:rsid w:val="002A4A49"/>
    <w:rsid w:val="002B05DF"/>
    <w:rsid w:val="002B3F9C"/>
    <w:rsid w:val="002B59A8"/>
    <w:rsid w:val="002B5EC8"/>
    <w:rsid w:val="002B6ABC"/>
    <w:rsid w:val="002B7229"/>
    <w:rsid w:val="002B741A"/>
    <w:rsid w:val="002B7525"/>
    <w:rsid w:val="002B7AB6"/>
    <w:rsid w:val="002B7B3C"/>
    <w:rsid w:val="002C19C6"/>
    <w:rsid w:val="002C276E"/>
    <w:rsid w:val="002C6074"/>
    <w:rsid w:val="002C608A"/>
    <w:rsid w:val="002C6261"/>
    <w:rsid w:val="002C67BD"/>
    <w:rsid w:val="002D4F13"/>
    <w:rsid w:val="002D7C9C"/>
    <w:rsid w:val="002E0091"/>
    <w:rsid w:val="002E018C"/>
    <w:rsid w:val="002E2AB9"/>
    <w:rsid w:val="002E361B"/>
    <w:rsid w:val="002E4C56"/>
    <w:rsid w:val="002E6629"/>
    <w:rsid w:val="002E6B0C"/>
    <w:rsid w:val="002F2B63"/>
    <w:rsid w:val="002F338C"/>
    <w:rsid w:val="002F52CC"/>
    <w:rsid w:val="002F6993"/>
    <w:rsid w:val="003000D5"/>
    <w:rsid w:val="00300893"/>
    <w:rsid w:val="00303935"/>
    <w:rsid w:val="00303C54"/>
    <w:rsid w:val="003052DE"/>
    <w:rsid w:val="00305939"/>
    <w:rsid w:val="003071DB"/>
    <w:rsid w:val="00307F3F"/>
    <w:rsid w:val="00313FFF"/>
    <w:rsid w:val="00314BCA"/>
    <w:rsid w:val="00315F53"/>
    <w:rsid w:val="003203C6"/>
    <w:rsid w:val="00323981"/>
    <w:rsid w:val="00323D36"/>
    <w:rsid w:val="0032417A"/>
    <w:rsid w:val="00324813"/>
    <w:rsid w:val="003269F4"/>
    <w:rsid w:val="003307E6"/>
    <w:rsid w:val="00330D6A"/>
    <w:rsid w:val="00331F36"/>
    <w:rsid w:val="0033260C"/>
    <w:rsid w:val="00333036"/>
    <w:rsid w:val="003357DF"/>
    <w:rsid w:val="00340197"/>
    <w:rsid w:val="0034185A"/>
    <w:rsid w:val="00342894"/>
    <w:rsid w:val="003449DC"/>
    <w:rsid w:val="00345BF2"/>
    <w:rsid w:val="00347F5B"/>
    <w:rsid w:val="00350F73"/>
    <w:rsid w:val="00352A88"/>
    <w:rsid w:val="003566B8"/>
    <w:rsid w:val="0036093F"/>
    <w:rsid w:val="003631A1"/>
    <w:rsid w:val="003633B9"/>
    <w:rsid w:val="0036508C"/>
    <w:rsid w:val="00367CED"/>
    <w:rsid w:val="00371140"/>
    <w:rsid w:val="00371A85"/>
    <w:rsid w:val="0037371F"/>
    <w:rsid w:val="003759BF"/>
    <w:rsid w:val="003808FD"/>
    <w:rsid w:val="00381D1C"/>
    <w:rsid w:val="00385D3C"/>
    <w:rsid w:val="00391F62"/>
    <w:rsid w:val="003921E1"/>
    <w:rsid w:val="00393B25"/>
    <w:rsid w:val="00396EB2"/>
    <w:rsid w:val="00397498"/>
    <w:rsid w:val="00397D12"/>
    <w:rsid w:val="003A2D33"/>
    <w:rsid w:val="003B20DE"/>
    <w:rsid w:val="003B356F"/>
    <w:rsid w:val="003B61E3"/>
    <w:rsid w:val="003B6570"/>
    <w:rsid w:val="003C07E7"/>
    <w:rsid w:val="003C1281"/>
    <w:rsid w:val="003C12A7"/>
    <w:rsid w:val="003C2179"/>
    <w:rsid w:val="003C364E"/>
    <w:rsid w:val="003C3704"/>
    <w:rsid w:val="003C5F25"/>
    <w:rsid w:val="003C7E93"/>
    <w:rsid w:val="003D2225"/>
    <w:rsid w:val="003D3B75"/>
    <w:rsid w:val="003D57EC"/>
    <w:rsid w:val="003D7FFD"/>
    <w:rsid w:val="003E054D"/>
    <w:rsid w:val="003E3741"/>
    <w:rsid w:val="003E52A6"/>
    <w:rsid w:val="003E6C43"/>
    <w:rsid w:val="003F0673"/>
    <w:rsid w:val="003F2714"/>
    <w:rsid w:val="003F5CF5"/>
    <w:rsid w:val="00401FB9"/>
    <w:rsid w:val="00402418"/>
    <w:rsid w:val="00402626"/>
    <w:rsid w:val="00402F5B"/>
    <w:rsid w:val="0040313E"/>
    <w:rsid w:val="00403D05"/>
    <w:rsid w:val="0040410A"/>
    <w:rsid w:val="00411779"/>
    <w:rsid w:val="00413A93"/>
    <w:rsid w:val="00414EE9"/>
    <w:rsid w:val="004205C9"/>
    <w:rsid w:val="00420726"/>
    <w:rsid w:val="0042278D"/>
    <w:rsid w:val="00423895"/>
    <w:rsid w:val="004249BC"/>
    <w:rsid w:val="00426865"/>
    <w:rsid w:val="00426A74"/>
    <w:rsid w:val="00426DDC"/>
    <w:rsid w:val="00427243"/>
    <w:rsid w:val="00430476"/>
    <w:rsid w:val="00433345"/>
    <w:rsid w:val="004349FF"/>
    <w:rsid w:val="004358C6"/>
    <w:rsid w:val="00435A94"/>
    <w:rsid w:val="004402B6"/>
    <w:rsid w:val="00447765"/>
    <w:rsid w:val="00447D8F"/>
    <w:rsid w:val="004503A1"/>
    <w:rsid w:val="0045072A"/>
    <w:rsid w:val="00451C35"/>
    <w:rsid w:val="00453B6E"/>
    <w:rsid w:val="00453BAC"/>
    <w:rsid w:val="004573CC"/>
    <w:rsid w:val="004632D5"/>
    <w:rsid w:val="00465073"/>
    <w:rsid w:val="00465375"/>
    <w:rsid w:val="004656D6"/>
    <w:rsid w:val="00466675"/>
    <w:rsid w:val="00466FC8"/>
    <w:rsid w:val="004673F6"/>
    <w:rsid w:val="00470070"/>
    <w:rsid w:val="00473E7D"/>
    <w:rsid w:val="00475241"/>
    <w:rsid w:val="00476DBF"/>
    <w:rsid w:val="00481BA8"/>
    <w:rsid w:val="004820FA"/>
    <w:rsid w:val="00485F6A"/>
    <w:rsid w:val="004917F8"/>
    <w:rsid w:val="0049333B"/>
    <w:rsid w:val="00494FEB"/>
    <w:rsid w:val="004A35D3"/>
    <w:rsid w:val="004A4B60"/>
    <w:rsid w:val="004A7045"/>
    <w:rsid w:val="004A720A"/>
    <w:rsid w:val="004B617B"/>
    <w:rsid w:val="004B67C9"/>
    <w:rsid w:val="004B70FD"/>
    <w:rsid w:val="004B7AD8"/>
    <w:rsid w:val="004C010F"/>
    <w:rsid w:val="004C0801"/>
    <w:rsid w:val="004C0EAE"/>
    <w:rsid w:val="004C226D"/>
    <w:rsid w:val="004C27FA"/>
    <w:rsid w:val="004C457B"/>
    <w:rsid w:val="004C4B59"/>
    <w:rsid w:val="004D1511"/>
    <w:rsid w:val="004D2088"/>
    <w:rsid w:val="004D3AF4"/>
    <w:rsid w:val="004D4E40"/>
    <w:rsid w:val="004E0996"/>
    <w:rsid w:val="004E12E2"/>
    <w:rsid w:val="004E20FC"/>
    <w:rsid w:val="004E6AC6"/>
    <w:rsid w:val="004F0239"/>
    <w:rsid w:val="004F0D5E"/>
    <w:rsid w:val="004F300E"/>
    <w:rsid w:val="004F5F21"/>
    <w:rsid w:val="004F68A9"/>
    <w:rsid w:val="0050034A"/>
    <w:rsid w:val="005014FC"/>
    <w:rsid w:val="00506EE4"/>
    <w:rsid w:val="005101A5"/>
    <w:rsid w:val="00511778"/>
    <w:rsid w:val="00511E03"/>
    <w:rsid w:val="00512AAD"/>
    <w:rsid w:val="005141F8"/>
    <w:rsid w:val="00514AD6"/>
    <w:rsid w:val="00515A77"/>
    <w:rsid w:val="00516939"/>
    <w:rsid w:val="005207B1"/>
    <w:rsid w:val="005225CA"/>
    <w:rsid w:val="005240C1"/>
    <w:rsid w:val="005252D7"/>
    <w:rsid w:val="00527054"/>
    <w:rsid w:val="00533BEF"/>
    <w:rsid w:val="00540831"/>
    <w:rsid w:val="005409CC"/>
    <w:rsid w:val="00540BEF"/>
    <w:rsid w:val="00542785"/>
    <w:rsid w:val="00542DFD"/>
    <w:rsid w:val="005447DC"/>
    <w:rsid w:val="00550A22"/>
    <w:rsid w:val="0055387B"/>
    <w:rsid w:val="00556BB2"/>
    <w:rsid w:val="00557A06"/>
    <w:rsid w:val="00557A23"/>
    <w:rsid w:val="0056006C"/>
    <w:rsid w:val="005618E3"/>
    <w:rsid w:val="0056234C"/>
    <w:rsid w:val="0056377E"/>
    <w:rsid w:val="0056489E"/>
    <w:rsid w:val="00565182"/>
    <w:rsid w:val="005651CC"/>
    <w:rsid w:val="00565AC4"/>
    <w:rsid w:val="00565BF4"/>
    <w:rsid w:val="00567673"/>
    <w:rsid w:val="00567CAC"/>
    <w:rsid w:val="005700E8"/>
    <w:rsid w:val="00570D97"/>
    <w:rsid w:val="00577AB2"/>
    <w:rsid w:val="00577EA6"/>
    <w:rsid w:val="00580DD7"/>
    <w:rsid w:val="005822D9"/>
    <w:rsid w:val="005827D2"/>
    <w:rsid w:val="0058549B"/>
    <w:rsid w:val="00591F7A"/>
    <w:rsid w:val="00593781"/>
    <w:rsid w:val="005951B6"/>
    <w:rsid w:val="005A16B7"/>
    <w:rsid w:val="005A1D71"/>
    <w:rsid w:val="005A1DBF"/>
    <w:rsid w:val="005A3CD2"/>
    <w:rsid w:val="005B1E6B"/>
    <w:rsid w:val="005C1A0F"/>
    <w:rsid w:val="005C3C03"/>
    <w:rsid w:val="005C5E79"/>
    <w:rsid w:val="005C6374"/>
    <w:rsid w:val="005C68C4"/>
    <w:rsid w:val="005D48FE"/>
    <w:rsid w:val="005D5AF9"/>
    <w:rsid w:val="005E2300"/>
    <w:rsid w:val="005E2F39"/>
    <w:rsid w:val="005E38AE"/>
    <w:rsid w:val="005E3B6B"/>
    <w:rsid w:val="005E4BA7"/>
    <w:rsid w:val="005E54A7"/>
    <w:rsid w:val="005E6251"/>
    <w:rsid w:val="005F0F00"/>
    <w:rsid w:val="005F3024"/>
    <w:rsid w:val="005F343E"/>
    <w:rsid w:val="005F353D"/>
    <w:rsid w:val="005F4A00"/>
    <w:rsid w:val="005F5B98"/>
    <w:rsid w:val="005F66B0"/>
    <w:rsid w:val="00600670"/>
    <w:rsid w:val="00604756"/>
    <w:rsid w:val="00605CEF"/>
    <w:rsid w:val="006124E9"/>
    <w:rsid w:val="00613EC3"/>
    <w:rsid w:val="00613F88"/>
    <w:rsid w:val="0062087D"/>
    <w:rsid w:val="00622F4B"/>
    <w:rsid w:val="00624817"/>
    <w:rsid w:val="0062640F"/>
    <w:rsid w:val="0062668E"/>
    <w:rsid w:val="00627D54"/>
    <w:rsid w:val="006316C4"/>
    <w:rsid w:val="00633889"/>
    <w:rsid w:val="00633BF3"/>
    <w:rsid w:val="0064263F"/>
    <w:rsid w:val="00642A3E"/>
    <w:rsid w:val="00642FA5"/>
    <w:rsid w:val="00645C53"/>
    <w:rsid w:val="00647600"/>
    <w:rsid w:val="00647D1A"/>
    <w:rsid w:val="006508EA"/>
    <w:rsid w:val="006511AB"/>
    <w:rsid w:val="006536C4"/>
    <w:rsid w:val="00670D00"/>
    <w:rsid w:val="00671F8A"/>
    <w:rsid w:val="006738E6"/>
    <w:rsid w:val="006805C7"/>
    <w:rsid w:val="00682068"/>
    <w:rsid w:val="006838FF"/>
    <w:rsid w:val="00683BA8"/>
    <w:rsid w:val="0069228C"/>
    <w:rsid w:val="00692D17"/>
    <w:rsid w:val="006942AF"/>
    <w:rsid w:val="00694F73"/>
    <w:rsid w:val="006A10EC"/>
    <w:rsid w:val="006A17CA"/>
    <w:rsid w:val="006A19C4"/>
    <w:rsid w:val="006A4B73"/>
    <w:rsid w:val="006A7183"/>
    <w:rsid w:val="006B0774"/>
    <w:rsid w:val="006B215B"/>
    <w:rsid w:val="006B31C4"/>
    <w:rsid w:val="006B4164"/>
    <w:rsid w:val="006B4D09"/>
    <w:rsid w:val="006B7C39"/>
    <w:rsid w:val="006C09EC"/>
    <w:rsid w:val="006C2C5B"/>
    <w:rsid w:val="006C313E"/>
    <w:rsid w:val="006C3550"/>
    <w:rsid w:val="006C4AF2"/>
    <w:rsid w:val="006C7638"/>
    <w:rsid w:val="006C7BBA"/>
    <w:rsid w:val="006C7FC8"/>
    <w:rsid w:val="006D0F45"/>
    <w:rsid w:val="006D31E5"/>
    <w:rsid w:val="006D449A"/>
    <w:rsid w:val="006D655D"/>
    <w:rsid w:val="006E15BB"/>
    <w:rsid w:val="006E2C0E"/>
    <w:rsid w:val="006F01D6"/>
    <w:rsid w:val="006F077D"/>
    <w:rsid w:val="006F270A"/>
    <w:rsid w:val="006F3636"/>
    <w:rsid w:val="006F67A4"/>
    <w:rsid w:val="00703B23"/>
    <w:rsid w:val="00703D42"/>
    <w:rsid w:val="00703D6D"/>
    <w:rsid w:val="00706454"/>
    <w:rsid w:val="0071096A"/>
    <w:rsid w:val="00712055"/>
    <w:rsid w:val="00712F13"/>
    <w:rsid w:val="00713D9E"/>
    <w:rsid w:val="00714E01"/>
    <w:rsid w:val="00721059"/>
    <w:rsid w:val="0072268F"/>
    <w:rsid w:val="007256FC"/>
    <w:rsid w:val="00726BA2"/>
    <w:rsid w:val="00726D01"/>
    <w:rsid w:val="00737807"/>
    <w:rsid w:val="007403CC"/>
    <w:rsid w:val="0074056D"/>
    <w:rsid w:val="00742187"/>
    <w:rsid w:val="00744D63"/>
    <w:rsid w:val="00745010"/>
    <w:rsid w:val="00754AAB"/>
    <w:rsid w:val="00755254"/>
    <w:rsid w:val="00755EB4"/>
    <w:rsid w:val="00756687"/>
    <w:rsid w:val="00760794"/>
    <w:rsid w:val="00762563"/>
    <w:rsid w:val="00763B20"/>
    <w:rsid w:val="00764D41"/>
    <w:rsid w:val="00765890"/>
    <w:rsid w:val="007747AC"/>
    <w:rsid w:val="0077672F"/>
    <w:rsid w:val="00777147"/>
    <w:rsid w:val="0077756A"/>
    <w:rsid w:val="00777A49"/>
    <w:rsid w:val="007815E6"/>
    <w:rsid w:val="0078326F"/>
    <w:rsid w:val="00785FCE"/>
    <w:rsid w:val="00787EF3"/>
    <w:rsid w:val="00790CFA"/>
    <w:rsid w:val="00793368"/>
    <w:rsid w:val="0079468D"/>
    <w:rsid w:val="007A3541"/>
    <w:rsid w:val="007A3835"/>
    <w:rsid w:val="007A4D8B"/>
    <w:rsid w:val="007A62AF"/>
    <w:rsid w:val="007B0E7B"/>
    <w:rsid w:val="007B1734"/>
    <w:rsid w:val="007B32F6"/>
    <w:rsid w:val="007B39EA"/>
    <w:rsid w:val="007B6840"/>
    <w:rsid w:val="007C05E2"/>
    <w:rsid w:val="007C1F4E"/>
    <w:rsid w:val="007C291F"/>
    <w:rsid w:val="007C6308"/>
    <w:rsid w:val="007C785D"/>
    <w:rsid w:val="007D25B4"/>
    <w:rsid w:val="007D27B6"/>
    <w:rsid w:val="007D4B89"/>
    <w:rsid w:val="007D6AF6"/>
    <w:rsid w:val="007D7F2D"/>
    <w:rsid w:val="007E3A3E"/>
    <w:rsid w:val="007E6588"/>
    <w:rsid w:val="007F001A"/>
    <w:rsid w:val="007F1068"/>
    <w:rsid w:val="007F1FF1"/>
    <w:rsid w:val="007F2103"/>
    <w:rsid w:val="007F2B4E"/>
    <w:rsid w:val="007F6178"/>
    <w:rsid w:val="007F76F7"/>
    <w:rsid w:val="00804C0B"/>
    <w:rsid w:val="008100FC"/>
    <w:rsid w:val="00811098"/>
    <w:rsid w:val="0081464B"/>
    <w:rsid w:val="00817AC8"/>
    <w:rsid w:val="00825A00"/>
    <w:rsid w:val="008308CC"/>
    <w:rsid w:val="00830DA4"/>
    <w:rsid w:val="0083479B"/>
    <w:rsid w:val="00835A6D"/>
    <w:rsid w:val="00841306"/>
    <w:rsid w:val="008417AF"/>
    <w:rsid w:val="008419A4"/>
    <w:rsid w:val="00841A3A"/>
    <w:rsid w:val="00843DC7"/>
    <w:rsid w:val="00846E6A"/>
    <w:rsid w:val="008512D7"/>
    <w:rsid w:val="00851FDD"/>
    <w:rsid w:val="00860F51"/>
    <w:rsid w:val="00863C6D"/>
    <w:rsid w:val="008644C2"/>
    <w:rsid w:val="00864D53"/>
    <w:rsid w:val="0086575E"/>
    <w:rsid w:val="00867FE0"/>
    <w:rsid w:val="00872995"/>
    <w:rsid w:val="008757E4"/>
    <w:rsid w:val="0087604B"/>
    <w:rsid w:val="008763FC"/>
    <w:rsid w:val="008817A7"/>
    <w:rsid w:val="0088348D"/>
    <w:rsid w:val="00885432"/>
    <w:rsid w:val="0089276E"/>
    <w:rsid w:val="0089351E"/>
    <w:rsid w:val="0089473D"/>
    <w:rsid w:val="008965B3"/>
    <w:rsid w:val="00896DAD"/>
    <w:rsid w:val="00896FF1"/>
    <w:rsid w:val="008A0A0D"/>
    <w:rsid w:val="008A6BF0"/>
    <w:rsid w:val="008B1142"/>
    <w:rsid w:val="008B2B0A"/>
    <w:rsid w:val="008B685E"/>
    <w:rsid w:val="008C24E9"/>
    <w:rsid w:val="008C38FB"/>
    <w:rsid w:val="008C78EF"/>
    <w:rsid w:val="008C7F5B"/>
    <w:rsid w:val="008D4F61"/>
    <w:rsid w:val="008D6845"/>
    <w:rsid w:val="008E36D3"/>
    <w:rsid w:val="008E3964"/>
    <w:rsid w:val="008E41F9"/>
    <w:rsid w:val="008E482A"/>
    <w:rsid w:val="008F2933"/>
    <w:rsid w:val="008F6FA6"/>
    <w:rsid w:val="008F72BC"/>
    <w:rsid w:val="008F76FF"/>
    <w:rsid w:val="00904A15"/>
    <w:rsid w:val="009054B8"/>
    <w:rsid w:val="009056F0"/>
    <w:rsid w:val="00906329"/>
    <w:rsid w:val="00907109"/>
    <w:rsid w:val="00913E9E"/>
    <w:rsid w:val="009161F4"/>
    <w:rsid w:val="00917801"/>
    <w:rsid w:val="0092056F"/>
    <w:rsid w:val="0092466D"/>
    <w:rsid w:val="0092536C"/>
    <w:rsid w:val="00930331"/>
    <w:rsid w:val="00930817"/>
    <w:rsid w:val="009355CF"/>
    <w:rsid w:val="00937FDD"/>
    <w:rsid w:val="00947851"/>
    <w:rsid w:val="0095063B"/>
    <w:rsid w:val="00951DC3"/>
    <w:rsid w:val="0095488E"/>
    <w:rsid w:val="00963BBA"/>
    <w:rsid w:val="0096487E"/>
    <w:rsid w:val="009675A5"/>
    <w:rsid w:val="00970862"/>
    <w:rsid w:val="00973E75"/>
    <w:rsid w:val="009745AE"/>
    <w:rsid w:val="00975492"/>
    <w:rsid w:val="00981349"/>
    <w:rsid w:val="009813E7"/>
    <w:rsid w:val="009819FB"/>
    <w:rsid w:val="0098443F"/>
    <w:rsid w:val="00985BEE"/>
    <w:rsid w:val="00985F08"/>
    <w:rsid w:val="009874F9"/>
    <w:rsid w:val="00990050"/>
    <w:rsid w:val="00990D79"/>
    <w:rsid w:val="009928A7"/>
    <w:rsid w:val="00993273"/>
    <w:rsid w:val="00995982"/>
    <w:rsid w:val="00995AE9"/>
    <w:rsid w:val="009A110D"/>
    <w:rsid w:val="009A1269"/>
    <w:rsid w:val="009A1700"/>
    <w:rsid w:val="009A2E69"/>
    <w:rsid w:val="009A2FB6"/>
    <w:rsid w:val="009A57C7"/>
    <w:rsid w:val="009A6B7D"/>
    <w:rsid w:val="009B069F"/>
    <w:rsid w:val="009B0A98"/>
    <w:rsid w:val="009B0D54"/>
    <w:rsid w:val="009B28E2"/>
    <w:rsid w:val="009B30FC"/>
    <w:rsid w:val="009B3C02"/>
    <w:rsid w:val="009B5BD8"/>
    <w:rsid w:val="009B77C6"/>
    <w:rsid w:val="009C0C43"/>
    <w:rsid w:val="009C126D"/>
    <w:rsid w:val="009C7820"/>
    <w:rsid w:val="009D1FAE"/>
    <w:rsid w:val="009E00E9"/>
    <w:rsid w:val="009E332B"/>
    <w:rsid w:val="009E3E38"/>
    <w:rsid w:val="009E78B0"/>
    <w:rsid w:val="009F4B26"/>
    <w:rsid w:val="009F7BBC"/>
    <w:rsid w:val="00A02B91"/>
    <w:rsid w:val="00A030CF"/>
    <w:rsid w:val="00A03D4D"/>
    <w:rsid w:val="00A05ADE"/>
    <w:rsid w:val="00A07F6C"/>
    <w:rsid w:val="00A108E9"/>
    <w:rsid w:val="00A11E97"/>
    <w:rsid w:val="00A17168"/>
    <w:rsid w:val="00A20243"/>
    <w:rsid w:val="00A24D20"/>
    <w:rsid w:val="00A26C57"/>
    <w:rsid w:val="00A317BD"/>
    <w:rsid w:val="00A368FC"/>
    <w:rsid w:val="00A45C43"/>
    <w:rsid w:val="00A50213"/>
    <w:rsid w:val="00A53161"/>
    <w:rsid w:val="00A53A5F"/>
    <w:rsid w:val="00A57E1A"/>
    <w:rsid w:val="00A60E43"/>
    <w:rsid w:val="00A62AB6"/>
    <w:rsid w:val="00A64676"/>
    <w:rsid w:val="00A662EB"/>
    <w:rsid w:val="00A706A5"/>
    <w:rsid w:val="00A71954"/>
    <w:rsid w:val="00A7250A"/>
    <w:rsid w:val="00A7254D"/>
    <w:rsid w:val="00A733C8"/>
    <w:rsid w:val="00A747D6"/>
    <w:rsid w:val="00A74E03"/>
    <w:rsid w:val="00A763E7"/>
    <w:rsid w:val="00A77851"/>
    <w:rsid w:val="00A77BA7"/>
    <w:rsid w:val="00A80697"/>
    <w:rsid w:val="00A9102F"/>
    <w:rsid w:val="00A91DB3"/>
    <w:rsid w:val="00A93FFC"/>
    <w:rsid w:val="00A96D81"/>
    <w:rsid w:val="00AA0504"/>
    <w:rsid w:val="00AA0B01"/>
    <w:rsid w:val="00AA4D52"/>
    <w:rsid w:val="00AB04E2"/>
    <w:rsid w:val="00AB1D83"/>
    <w:rsid w:val="00AB23F9"/>
    <w:rsid w:val="00AB5A3F"/>
    <w:rsid w:val="00AB6380"/>
    <w:rsid w:val="00AC15E3"/>
    <w:rsid w:val="00AC42D6"/>
    <w:rsid w:val="00AD0301"/>
    <w:rsid w:val="00AD498E"/>
    <w:rsid w:val="00AD5810"/>
    <w:rsid w:val="00AE00A1"/>
    <w:rsid w:val="00AE7E2F"/>
    <w:rsid w:val="00AE7F05"/>
    <w:rsid w:val="00AF0DBC"/>
    <w:rsid w:val="00AF2926"/>
    <w:rsid w:val="00AF33FC"/>
    <w:rsid w:val="00B01132"/>
    <w:rsid w:val="00B01A58"/>
    <w:rsid w:val="00B04DF1"/>
    <w:rsid w:val="00B100C1"/>
    <w:rsid w:val="00B1121F"/>
    <w:rsid w:val="00B13148"/>
    <w:rsid w:val="00B17DA0"/>
    <w:rsid w:val="00B22D14"/>
    <w:rsid w:val="00B22E62"/>
    <w:rsid w:val="00B25A38"/>
    <w:rsid w:val="00B30BD9"/>
    <w:rsid w:val="00B33824"/>
    <w:rsid w:val="00B33CF3"/>
    <w:rsid w:val="00B34B77"/>
    <w:rsid w:val="00B37E27"/>
    <w:rsid w:val="00B40DAF"/>
    <w:rsid w:val="00B4117F"/>
    <w:rsid w:val="00B417BD"/>
    <w:rsid w:val="00B442A4"/>
    <w:rsid w:val="00B45E60"/>
    <w:rsid w:val="00B47EE0"/>
    <w:rsid w:val="00B565A5"/>
    <w:rsid w:val="00B6052C"/>
    <w:rsid w:val="00B62791"/>
    <w:rsid w:val="00B62A1D"/>
    <w:rsid w:val="00B644B1"/>
    <w:rsid w:val="00B64D79"/>
    <w:rsid w:val="00B66B1B"/>
    <w:rsid w:val="00B71AAD"/>
    <w:rsid w:val="00B75346"/>
    <w:rsid w:val="00B7607C"/>
    <w:rsid w:val="00B771E3"/>
    <w:rsid w:val="00B81D3E"/>
    <w:rsid w:val="00B8538D"/>
    <w:rsid w:val="00B86971"/>
    <w:rsid w:val="00B87FCC"/>
    <w:rsid w:val="00B9361A"/>
    <w:rsid w:val="00B94CFE"/>
    <w:rsid w:val="00B950C4"/>
    <w:rsid w:val="00B973CB"/>
    <w:rsid w:val="00BA1FF7"/>
    <w:rsid w:val="00BA2828"/>
    <w:rsid w:val="00BA47C0"/>
    <w:rsid w:val="00BA7149"/>
    <w:rsid w:val="00BA7375"/>
    <w:rsid w:val="00BA76D4"/>
    <w:rsid w:val="00BB02D9"/>
    <w:rsid w:val="00BB2B4C"/>
    <w:rsid w:val="00BB3F80"/>
    <w:rsid w:val="00BB48DB"/>
    <w:rsid w:val="00BB4ECF"/>
    <w:rsid w:val="00BB7179"/>
    <w:rsid w:val="00BB7EA5"/>
    <w:rsid w:val="00BC2332"/>
    <w:rsid w:val="00BD0F21"/>
    <w:rsid w:val="00BD2BA6"/>
    <w:rsid w:val="00BD489D"/>
    <w:rsid w:val="00BD6DEC"/>
    <w:rsid w:val="00BD75F5"/>
    <w:rsid w:val="00BE05DC"/>
    <w:rsid w:val="00BE12A6"/>
    <w:rsid w:val="00BF14F1"/>
    <w:rsid w:val="00BF1902"/>
    <w:rsid w:val="00BF22D3"/>
    <w:rsid w:val="00BF5349"/>
    <w:rsid w:val="00BF6F23"/>
    <w:rsid w:val="00C00CF0"/>
    <w:rsid w:val="00C01C50"/>
    <w:rsid w:val="00C05BF1"/>
    <w:rsid w:val="00C06500"/>
    <w:rsid w:val="00C10F84"/>
    <w:rsid w:val="00C12E7F"/>
    <w:rsid w:val="00C13374"/>
    <w:rsid w:val="00C152C1"/>
    <w:rsid w:val="00C20966"/>
    <w:rsid w:val="00C2176E"/>
    <w:rsid w:val="00C21A3D"/>
    <w:rsid w:val="00C22E08"/>
    <w:rsid w:val="00C23130"/>
    <w:rsid w:val="00C26CAB"/>
    <w:rsid w:val="00C3016C"/>
    <w:rsid w:val="00C34C66"/>
    <w:rsid w:val="00C36A51"/>
    <w:rsid w:val="00C36BB7"/>
    <w:rsid w:val="00C37306"/>
    <w:rsid w:val="00C40E6E"/>
    <w:rsid w:val="00C419A2"/>
    <w:rsid w:val="00C431B0"/>
    <w:rsid w:val="00C43DFB"/>
    <w:rsid w:val="00C44B8F"/>
    <w:rsid w:val="00C45160"/>
    <w:rsid w:val="00C45BAA"/>
    <w:rsid w:val="00C503CF"/>
    <w:rsid w:val="00C5046F"/>
    <w:rsid w:val="00C5069A"/>
    <w:rsid w:val="00C52012"/>
    <w:rsid w:val="00C5350F"/>
    <w:rsid w:val="00C536EC"/>
    <w:rsid w:val="00C55986"/>
    <w:rsid w:val="00C56B96"/>
    <w:rsid w:val="00C578A3"/>
    <w:rsid w:val="00C63BC3"/>
    <w:rsid w:val="00C72068"/>
    <w:rsid w:val="00C72535"/>
    <w:rsid w:val="00C738D4"/>
    <w:rsid w:val="00C749CC"/>
    <w:rsid w:val="00C76626"/>
    <w:rsid w:val="00C77330"/>
    <w:rsid w:val="00C86117"/>
    <w:rsid w:val="00C86EF6"/>
    <w:rsid w:val="00C87B42"/>
    <w:rsid w:val="00C91259"/>
    <w:rsid w:val="00C93154"/>
    <w:rsid w:val="00C95E32"/>
    <w:rsid w:val="00C96A20"/>
    <w:rsid w:val="00CA0077"/>
    <w:rsid w:val="00CA10BC"/>
    <w:rsid w:val="00CA2706"/>
    <w:rsid w:val="00CA3632"/>
    <w:rsid w:val="00CA4163"/>
    <w:rsid w:val="00CA78F5"/>
    <w:rsid w:val="00CB1436"/>
    <w:rsid w:val="00CB2831"/>
    <w:rsid w:val="00CC1810"/>
    <w:rsid w:val="00CC7CB2"/>
    <w:rsid w:val="00CD23A9"/>
    <w:rsid w:val="00CE0165"/>
    <w:rsid w:val="00CE0DE6"/>
    <w:rsid w:val="00CE11E3"/>
    <w:rsid w:val="00CE31AE"/>
    <w:rsid w:val="00CE49CA"/>
    <w:rsid w:val="00CE7D6E"/>
    <w:rsid w:val="00CF18B8"/>
    <w:rsid w:val="00CF1DF5"/>
    <w:rsid w:val="00CF2BAB"/>
    <w:rsid w:val="00CF3D14"/>
    <w:rsid w:val="00CF5A49"/>
    <w:rsid w:val="00D016DF"/>
    <w:rsid w:val="00D01C12"/>
    <w:rsid w:val="00D02769"/>
    <w:rsid w:val="00D04F18"/>
    <w:rsid w:val="00D06931"/>
    <w:rsid w:val="00D10065"/>
    <w:rsid w:val="00D10A8E"/>
    <w:rsid w:val="00D10D94"/>
    <w:rsid w:val="00D123B1"/>
    <w:rsid w:val="00D1442C"/>
    <w:rsid w:val="00D16CD1"/>
    <w:rsid w:val="00D20ECE"/>
    <w:rsid w:val="00D21E55"/>
    <w:rsid w:val="00D30657"/>
    <w:rsid w:val="00D326FC"/>
    <w:rsid w:val="00D3352F"/>
    <w:rsid w:val="00D33911"/>
    <w:rsid w:val="00D35A76"/>
    <w:rsid w:val="00D36266"/>
    <w:rsid w:val="00D37819"/>
    <w:rsid w:val="00D42A60"/>
    <w:rsid w:val="00D42C69"/>
    <w:rsid w:val="00D462CE"/>
    <w:rsid w:val="00D470EB"/>
    <w:rsid w:val="00D47F37"/>
    <w:rsid w:val="00D511DD"/>
    <w:rsid w:val="00D52AF9"/>
    <w:rsid w:val="00D52BAD"/>
    <w:rsid w:val="00D5302C"/>
    <w:rsid w:val="00D57886"/>
    <w:rsid w:val="00D57E6F"/>
    <w:rsid w:val="00D61066"/>
    <w:rsid w:val="00D61088"/>
    <w:rsid w:val="00D62AD4"/>
    <w:rsid w:val="00D62CF3"/>
    <w:rsid w:val="00D65476"/>
    <w:rsid w:val="00D67DB8"/>
    <w:rsid w:val="00D72358"/>
    <w:rsid w:val="00D73319"/>
    <w:rsid w:val="00D741E6"/>
    <w:rsid w:val="00D75D52"/>
    <w:rsid w:val="00D7769E"/>
    <w:rsid w:val="00D80839"/>
    <w:rsid w:val="00D8114D"/>
    <w:rsid w:val="00D815F4"/>
    <w:rsid w:val="00D844E0"/>
    <w:rsid w:val="00D84CEB"/>
    <w:rsid w:val="00D92F63"/>
    <w:rsid w:val="00D95CC1"/>
    <w:rsid w:val="00D973F4"/>
    <w:rsid w:val="00DA0795"/>
    <w:rsid w:val="00DA1391"/>
    <w:rsid w:val="00DA5355"/>
    <w:rsid w:val="00DB0EF8"/>
    <w:rsid w:val="00DB4B0F"/>
    <w:rsid w:val="00DB4EC2"/>
    <w:rsid w:val="00DB6E82"/>
    <w:rsid w:val="00DC04BE"/>
    <w:rsid w:val="00DC2039"/>
    <w:rsid w:val="00DC210C"/>
    <w:rsid w:val="00DC318C"/>
    <w:rsid w:val="00DC4664"/>
    <w:rsid w:val="00DC5220"/>
    <w:rsid w:val="00DC5766"/>
    <w:rsid w:val="00DC59B4"/>
    <w:rsid w:val="00DC5FFC"/>
    <w:rsid w:val="00DC67AA"/>
    <w:rsid w:val="00DC7575"/>
    <w:rsid w:val="00DD3D35"/>
    <w:rsid w:val="00DD4985"/>
    <w:rsid w:val="00DD4DA1"/>
    <w:rsid w:val="00DD68AD"/>
    <w:rsid w:val="00DE130F"/>
    <w:rsid w:val="00DE1C43"/>
    <w:rsid w:val="00DE2BE3"/>
    <w:rsid w:val="00DE44BA"/>
    <w:rsid w:val="00DE578A"/>
    <w:rsid w:val="00DE7AE9"/>
    <w:rsid w:val="00DF35FF"/>
    <w:rsid w:val="00DF56FF"/>
    <w:rsid w:val="00DF67E7"/>
    <w:rsid w:val="00DF73FF"/>
    <w:rsid w:val="00E00031"/>
    <w:rsid w:val="00E0142B"/>
    <w:rsid w:val="00E04426"/>
    <w:rsid w:val="00E05E1B"/>
    <w:rsid w:val="00E07ED3"/>
    <w:rsid w:val="00E10FA9"/>
    <w:rsid w:val="00E153AD"/>
    <w:rsid w:val="00E21390"/>
    <w:rsid w:val="00E23846"/>
    <w:rsid w:val="00E24C02"/>
    <w:rsid w:val="00E255B1"/>
    <w:rsid w:val="00E256E3"/>
    <w:rsid w:val="00E26EB7"/>
    <w:rsid w:val="00E310F8"/>
    <w:rsid w:val="00E36DFE"/>
    <w:rsid w:val="00E4512B"/>
    <w:rsid w:val="00E45AFF"/>
    <w:rsid w:val="00E45F42"/>
    <w:rsid w:val="00E53172"/>
    <w:rsid w:val="00E56584"/>
    <w:rsid w:val="00E5683C"/>
    <w:rsid w:val="00E607C3"/>
    <w:rsid w:val="00E620D3"/>
    <w:rsid w:val="00E65396"/>
    <w:rsid w:val="00E665B7"/>
    <w:rsid w:val="00E73D8E"/>
    <w:rsid w:val="00E74EB0"/>
    <w:rsid w:val="00E76507"/>
    <w:rsid w:val="00E80D68"/>
    <w:rsid w:val="00E84C1F"/>
    <w:rsid w:val="00E9320E"/>
    <w:rsid w:val="00E96D6F"/>
    <w:rsid w:val="00EA1786"/>
    <w:rsid w:val="00EA2310"/>
    <w:rsid w:val="00EA2EE1"/>
    <w:rsid w:val="00EA4528"/>
    <w:rsid w:val="00EA54FD"/>
    <w:rsid w:val="00EB0059"/>
    <w:rsid w:val="00EB2F21"/>
    <w:rsid w:val="00EB3159"/>
    <w:rsid w:val="00EB428B"/>
    <w:rsid w:val="00EB4980"/>
    <w:rsid w:val="00EB5893"/>
    <w:rsid w:val="00EB5BBC"/>
    <w:rsid w:val="00EB68A0"/>
    <w:rsid w:val="00EC1F75"/>
    <w:rsid w:val="00EC21B5"/>
    <w:rsid w:val="00EC2AAB"/>
    <w:rsid w:val="00EC48EB"/>
    <w:rsid w:val="00EC5CE9"/>
    <w:rsid w:val="00ED0578"/>
    <w:rsid w:val="00ED0B78"/>
    <w:rsid w:val="00ED14D6"/>
    <w:rsid w:val="00ED2DDD"/>
    <w:rsid w:val="00ED36DA"/>
    <w:rsid w:val="00ED3A6D"/>
    <w:rsid w:val="00ED730F"/>
    <w:rsid w:val="00EE09A7"/>
    <w:rsid w:val="00EE0B87"/>
    <w:rsid w:val="00EE4338"/>
    <w:rsid w:val="00EE49DB"/>
    <w:rsid w:val="00EE4CEC"/>
    <w:rsid w:val="00EF0068"/>
    <w:rsid w:val="00EF1458"/>
    <w:rsid w:val="00EF2772"/>
    <w:rsid w:val="00EF60E2"/>
    <w:rsid w:val="00F001B8"/>
    <w:rsid w:val="00F0108C"/>
    <w:rsid w:val="00F0246A"/>
    <w:rsid w:val="00F03068"/>
    <w:rsid w:val="00F03983"/>
    <w:rsid w:val="00F060A7"/>
    <w:rsid w:val="00F06466"/>
    <w:rsid w:val="00F10CA5"/>
    <w:rsid w:val="00F13DBB"/>
    <w:rsid w:val="00F15F4B"/>
    <w:rsid w:val="00F16001"/>
    <w:rsid w:val="00F162DE"/>
    <w:rsid w:val="00F21705"/>
    <w:rsid w:val="00F2235D"/>
    <w:rsid w:val="00F23D64"/>
    <w:rsid w:val="00F23E9D"/>
    <w:rsid w:val="00F24BDB"/>
    <w:rsid w:val="00F2543A"/>
    <w:rsid w:val="00F25F2B"/>
    <w:rsid w:val="00F26105"/>
    <w:rsid w:val="00F32AC1"/>
    <w:rsid w:val="00F36888"/>
    <w:rsid w:val="00F4434D"/>
    <w:rsid w:val="00F46934"/>
    <w:rsid w:val="00F555EB"/>
    <w:rsid w:val="00F55658"/>
    <w:rsid w:val="00F558C0"/>
    <w:rsid w:val="00F566F6"/>
    <w:rsid w:val="00F658FF"/>
    <w:rsid w:val="00F667F4"/>
    <w:rsid w:val="00F67458"/>
    <w:rsid w:val="00F71CEA"/>
    <w:rsid w:val="00F73E12"/>
    <w:rsid w:val="00F81119"/>
    <w:rsid w:val="00F81402"/>
    <w:rsid w:val="00F81641"/>
    <w:rsid w:val="00F907B1"/>
    <w:rsid w:val="00F90DA3"/>
    <w:rsid w:val="00F93496"/>
    <w:rsid w:val="00F9515A"/>
    <w:rsid w:val="00F95194"/>
    <w:rsid w:val="00F95C9C"/>
    <w:rsid w:val="00F96C6F"/>
    <w:rsid w:val="00F972DB"/>
    <w:rsid w:val="00F975E6"/>
    <w:rsid w:val="00F97607"/>
    <w:rsid w:val="00F97B6E"/>
    <w:rsid w:val="00FA0C7C"/>
    <w:rsid w:val="00FA198D"/>
    <w:rsid w:val="00FA687D"/>
    <w:rsid w:val="00FA6CD6"/>
    <w:rsid w:val="00FA7436"/>
    <w:rsid w:val="00FA79C6"/>
    <w:rsid w:val="00FB1C42"/>
    <w:rsid w:val="00FB24BC"/>
    <w:rsid w:val="00FB3D84"/>
    <w:rsid w:val="00FB42E8"/>
    <w:rsid w:val="00FB473C"/>
    <w:rsid w:val="00FB5B9D"/>
    <w:rsid w:val="00FC305A"/>
    <w:rsid w:val="00FC4ECB"/>
    <w:rsid w:val="00FC7E4F"/>
    <w:rsid w:val="00FD1397"/>
    <w:rsid w:val="00FD1E7E"/>
    <w:rsid w:val="00FD2B49"/>
    <w:rsid w:val="00FD2B5B"/>
    <w:rsid w:val="00FD400A"/>
    <w:rsid w:val="00FD4335"/>
    <w:rsid w:val="00FD5660"/>
    <w:rsid w:val="00FD5A4A"/>
    <w:rsid w:val="00FE18C6"/>
    <w:rsid w:val="00FE1DF8"/>
    <w:rsid w:val="00FE40B3"/>
    <w:rsid w:val="00FF24F6"/>
    <w:rsid w:val="00FF34CF"/>
    <w:rsid w:val="00FF5DC2"/>
    <w:rsid w:val="00FF6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A005BD"/>
  <w15:chartTrackingRefBased/>
  <w15:docId w15:val="{FB67769D-51AD-416F-8D0F-10AB14B5E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73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73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973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Barrow</dc:creator>
  <cp:keywords/>
  <dc:description/>
  <cp:lastModifiedBy>Danielle Barrow</cp:lastModifiedBy>
  <cp:revision>6</cp:revision>
  <dcterms:created xsi:type="dcterms:W3CDTF">2021-08-05T01:36:00Z</dcterms:created>
  <dcterms:modified xsi:type="dcterms:W3CDTF">2021-10-19T23:25:00Z</dcterms:modified>
</cp:coreProperties>
</file>