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5CA1E524">
      <w:r w:rsidR="144D02A8">
        <w:rPr/>
        <w:t xml:space="preserve">Most current deed: </w:t>
      </w:r>
      <w:r>
        <w:tab/>
      </w:r>
      <w:r w:rsidR="144D02A8">
        <w:rPr/>
        <w:t xml:space="preserve">Deed of Amendment dated </w:t>
      </w:r>
      <w:r w:rsidR="3325458C">
        <w:rPr/>
        <w:t>16 February 2009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E774989" w:rsidRDefault="00EE597A" w14:paraId="29B1D33E" w14:textId="4A5A4998">
      <w:pPr>
        <w:pStyle w:val="Normal"/>
      </w:pPr>
      <w:r w:rsidR="01299922">
        <w:drawing>
          <wp:inline wp14:editId="6E774989" wp14:anchorId="00BB448D">
            <wp:extent cx="3371850" cy="4572000"/>
            <wp:effectExtent l="0" t="0" r="0" b="0"/>
            <wp:docPr id="76335537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a01adf331547c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1299922"/>
    <w:rsid w:val="02FF9198"/>
    <w:rsid w:val="144D02A8"/>
    <w:rsid w:val="2569DA55"/>
    <w:rsid w:val="2D1192A3"/>
    <w:rsid w:val="3325458C"/>
    <w:rsid w:val="3853F767"/>
    <w:rsid w:val="4BCA6D29"/>
    <w:rsid w:val="4EFFB00B"/>
    <w:rsid w:val="6262AD80"/>
    <w:rsid w:val="6E774989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04a01adf331547c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1" ma:contentTypeDescription="Create a new document." ma:contentTypeScope="" ma:versionID="3bddeba116a4ec040b6c3dcc7b8511ce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4d9a52abddecc8bdf8c1d34b3d3bcb12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C7350E-917D-43D6-8E4C-FAF49419F8C9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2023-09-21T01:19:01Z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