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2F3B02CE" w:rsidR="00FE2165" w:rsidRPr="00056952" w:rsidRDefault="00607396" w:rsidP="00FE2165">
      <w:pPr>
        <w:spacing w:after="0" w:line="276" w:lineRule="auto"/>
        <w:rPr>
          <w:b/>
          <w:bCs/>
          <w:sz w:val="32"/>
          <w:szCs w:val="32"/>
        </w:rPr>
      </w:pPr>
      <w:r>
        <w:rPr>
          <w:b/>
          <w:bCs/>
          <w:sz w:val="32"/>
          <w:szCs w:val="32"/>
        </w:rPr>
        <w:t>Lewis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4B16F2DF" w14:textId="29D53DAC" w:rsidR="00607396" w:rsidRDefault="00607396" w:rsidP="00607396">
      <w:pPr>
        <w:spacing w:after="0" w:line="240" w:lineRule="auto"/>
      </w:pPr>
      <w:r>
        <w:t>There are two members in the Fund. Edward Lewis is 82 years of age and has retired. His member balance as at 30 June 2021 was $1,</w:t>
      </w:r>
      <w:r w:rsidR="00063D6E">
        <w:t>492,317.26</w:t>
      </w:r>
      <w:r>
        <w:t xml:space="preserve">. </w:t>
      </w:r>
      <w:proofErr w:type="gramStart"/>
      <w:r>
        <w:t>Plus</w:t>
      </w:r>
      <w:proofErr w:type="gramEnd"/>
      <w:r>
        <w:t xml:space="preserve"> he has other</w:t>
      </w:r>
      <w:r w:rsidR="00063D6E">
        <w:t xml:space="preserve"> external </w:t>
      </w:r>
      <w:r>
        <w:t>superannuation interests.</w:t>
      </w:r>
    </w:p>
    <w:p w14:paraId="4A7021AA" w14:textId="150D6F22" w:rsidR="00607396" w:rsidRDefault="00607396" w:rsidP="00607396">
      <w:pPr>
        <w:spacing w:after="0" w:line="240" w:lineRule="auto"/>
      </w:pPr>
      <w:r>
        <w:t>Frances Lewis is 8</w:t>
      </w:r>
      <w:r w:rsidR="00063D6E">
        <w:t>5</w:t>
      </w:r>
      <w:r>
        <w:t xml:space="preserve"> years of age and has retired. Her member balance as at 30 June 2021 was $</w:t>
      </w:r>
      <w:r w:rsidR="00063D6E">
        <w:t>484,540.86</w:t>
      </w:r>
      <w:r>
        <w:t>.</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4C26AA1C" w14:textId="4891C22E" w:rsidR="00607396" w:rsidRDefault="00607396" w:rsidP="00607396">
      <w:pPr>
        <w:spacing w:after="0" w:line="240" w:lineRule="auto"/>
      </w:pPr>
      <w:r>
        <w:t xml:space="preserve">The Fund has invested in various </w:t>
      </w:r>
      <w:r w:rsidR="00063D6E">
        <w:t xml:space="preserve">Australian </w:t>
      </w:r>
      <w:r>
        <w:t xml:space="preserve">managed investments and listed </w:t>
      </w:r>
      <w:r w:rsidR="00063D6E">
        <w:t>securities</w:t>
      </w:r>
      <w:r>
        <w:t xml:space="preserve"> through a BT Portfolio in order to earn regular investment income.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414141F" w14:textId="7381B56A" w:rsidR="00607396" w:rsidRDefault="00607396" w:rsidP="00607396">
      <w:pPr>
        <w:spacing w:after="0" w:line="240" w:lineRule="auto"/>
      </w:pPr>
      <w:r w:rsidRPr="00DC2ECB">
        <w:t xml:space="preserve">After discussions with the members of the Fund, the Trustees have determined that they will invest most of the Fund in </w:t>
      </w:r>
      <w:r w:rsidR="00063D6E">
        <w:t>Australian managed funds and listed securities.</w:t>
      </w:r>
    </w:p>
    <w:p w14:paraId="12E8C0B5" w14:textId="77777777" w:rsidR="005C06AD" w:rsidRDefault="005C06AD" w:rsidP="005C06AD">
      <w:pPr>
        <w:spacing w:after="0" w:line="240" w:lineRule="auto"/>
        <w:rPr>
          <w:rFonts w:eastAsia="Times New Roman" w:cs="Times New Roman"/>
          <w:b/>
          <w:bCs/>
          <w:lang w:eastAsia="en-AU"/>
        </w:rPr>
      </w:pPr>
    </w:p>
    <w:p w14:paraId="3D36CC97" w14:textId="77777777" w:rsidR="00063D6E" w:rsidRDefault="00063D6E">
      <w:pPr>
        <w:rPr>
          <w:rFonts w:eastAsia="Times New Roman" w:cs="Times New Roman"/>
          <w:b/>
          <w:bCs/>
          <w:lang w:eastAsia="en-AU"/>
        </w:rPr>
      </w:pPr>
      <w:r>
        <w:rPr>
          <w:rFonts w:eastAsia="Times New Roman" w:cs="Times New Roman"/>
          <w:b/>
          <w:bCs/>
          <w:lang w:eastAsia="en-AU"/>
        </w:rPr>
        <w:br w:type="page"/>
      </w:r>
    </w:p>
    <w:p w14:paraId="5CBCEF3F" w14:textId="5219A75F"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0146D835" w14:textId="77777777" w:rsidR="00607396" w:rsidRDefault="00607396" w:rsidP="00607396">
      <w:pPr>
        <w:spacing w:after="0" w:line="240" w:lineRule="auto"/>
        <w:rPr>
          <w:rFonts w:eastAsia="Times New Roman" w:cs="Times New Roman"/>
          <w:lang w:eastAsia="en-AU"/>
        </w:rPr>
      </w:pPr>
      <w:r w:rsidRPr="00982CA4">
        <w:rPr>
          <w:rFonts w:eastAsia="Times New Roman" w:cs="Times New Roman"/>
          <w:lang w:eastAsia="en-AU"/>
        </w:rPr>
        <w:t xml:space="preserve">The Trustees are aware that both members have retired and currently have account-based pensions. In the current economic environment, income from the assets </w:t>
      </w:r>
      <w:proofErr w:type="gramStart"/>
      <w:r w:rsidRPr="00982CA4">
        <w:rPr>
          <w:rFonts w:eastAsia="Times New Roman" w:cs="Times New Roman"/>
          <w:lang w:eastAsia="en-AU"/>
        </w:rPr>
        <w:t>are</w:t>
      </w:r>
      <w:proofErr w:type="gramEnd"/>
      <w:r w:rsidRPr="00982CA4">
        <w:rPr>
          <w:rFonts w:eastAsia="Times New Roman" w:cs="Times New Roman"/>
          <w:lang w:eastAsia="en-AU"/>
        </w:rPr>
        <w:t xml:space="preserve"> sufficient to meet the minimum pension requirements. </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61C72A4" w:rsidR="00FE2165" w:rsidRPr="00550E2E" w:rsidRDefault="00607396" w:rsidP="00C60B05">
            <w:pPr>
              <w:jc w:val="right"/>
            </w:pPr>
            <w:r>
              <w:t>798,819</w:t>
            </w:r>
          </w:p>
        </w:tc>
        <w:tc>
          <w:tcPr>
            <w:tcW w:w="1693" w:type="dxa"/>
            <w:vAlign w:val="bottom"/>
          </w:tcPr>
          <w:p w14:paraId="3100AB6C" w14:textId="1C8F7423" w:rsidR="00FE2165" w:rsidRPr="00550E2E" w:rsidRDefault="00607396" w:rsidP="00C60B05">
            <w:pPr>
              <w:jc w:val="right"/>
            </w:pPr>
            <w:r>
              <w:t>1,042,065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E97715C" w:rsidR="00FE2165" w:rsidRPr="00550E2E" w:rsidRDefault="00607396"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82B8475" w:rsidR="00FE2165" w:rsidRPr="00550E2E" w:rsidRDefault="00607396" w:rsidP="00C60B05">
            <w:pPr>
              <w:spacing w:line="259" w:lineRule="auto"/>
              <w:jc w:val="center"/>
            </w:pPr>
            <w:r>
              <w:t>70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2D3C9F86" w:rsidR="00FE2165" w:rsidRPr="00550E2E" w:rsidRDefault="00607396" w:rsidP="00C60B05">
            <w:pPr>
              <w:jc w:val="right"/>
            </w:pPr>
            <w:r>
              <w:t>37,958</w:t>
            </w:r>
          </w:p>
        </w:tc>
        <w:tc>
          <w:tcPr>
            <w:tcW w:w="1693" w:type="dxa"/>
            <w:vAlign w:val="bottom"/>
          </w:tcPr>
          <w:p w14:paraId="57F3BA96" w14:textId="6BD05860" w:rsidR="00FE2165" w:rsidRPr="00550E2E" w:rsidRDefault="00607396" w:rsidP="00C60B05">
            <w:pPr>
              <w:jc w:val="right"/>
            </w:pPr>
            <w:r>
              <w:t>80,041</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08853B26" w:rsidR="00FE2165" w:rsidRPr="00550E2E" w:rsidRDefault="00607396"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3D1429A8" w:rsidR="00FE2165" w:rsidRPr="00550E2E" w:rsidRDefault="00607396" w:rsidP="00C60B05">
            <w:pPr>
              <w:spacing w:line="259" w:lineRule="auto"/>
              <w:jc w:val="center"/>
            </w:pPr>
            <w:r>
              <w:t>20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98C1D2D" w:rsidR="00FE2165" w:rsidRDefault="00607396" w:rsidP="00C60B05">
            <w:pPr>
              <w:jc w:val="right"/>
            </w:pPr>
            <w:r>
              <w:t>81,056</w:t>
            </w:r>
          </w:p>
        </w:tc>
        <w:tc>
          <w:tcPr>
            <w:tcW w:w="1693" w:type="dxa"/>
            <w:vAlign w:val="bottom"/>
          </w:tcPr>
          <w:p w14:paraId="23317656" w14:textId="69E6A8CE" w:rsidR="00FE2165" w:rsidRDefault="00607396" w:rsidP="00C60B05">
            <w:pPr>
              <w:jc w:val="right"/>
            </w:pPr>
            <w:r>
              <w:t>66,911</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98EF1DD" w:rsidR="00FE2165" w:rsidRPr="00550E2E" w:rsidRDefault="00607396"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7917937" w:rsidR="00FE2165" w:rsidRPr="00550E2E" w:rsidRDefault="00607396" w:rsidP="00C60B05">
            <w:pPr>
              <w:spacing w:line="259" w:lineRule="auto"/>
              <w:jc w:val="center"/>
            </w:pPr>
            <w:r>
              <w:t>20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65CCFDB0" w:rsidR="00FE2165" w:rsidRDefault="00607396" w:rsidP="00C60B05">
            <w:pPr>
              <w:jc w:val="right"/>
            </w:pPr>
            <w:r>
              <w:t>689,844</w:t>
            </w:r>
          </w:p>
        </w:tc>
        <w:tc>
          <w:tcPr>
            <w:tcW w:w="1693" w:type="dxa"/>
            <w:vAlign w:val="bottom"/>
          </w:tcPr>
          <w:p w14:paraId="235FF48C" w14:textId="230D8454" w:rsidR="00FE2165" w:rsidRDefault="00607396" w:rsidP="00C60B05">
            <w:pPr>
              <w:jc w:val="right"/>
            </w:pPr>
            <w:r>
              <w:t>618,190</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48CE647" w:rsidR="00FE2165" w:rsidRPr="00550E2E" w:rsidRDefault="00607396" w:rsidP="00C60B05">
            <w:pPr>
              <w:spacing w:line="259" w:lineRule="auto"/>
              <w:jc w:val="center"/>
            </w:pPr>
            <w:r>
              <w:t>10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FC44D61" w:rsidR="00FE2165" w:rsidRPr="00550E2E" w:rsidRDefault="00607396" w:rsidP="00C60B05">
            <w:pPr>
              <w:spacing w:line="259" w:lineRule="auto"/>
              <w:jc w:val="center"/>
            </w:pPr>
            <w:r>
              <w:t>50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09EB98D7" w:rsidR="00FE2165" w:rsidRPr="00550E2E" w:rsidRDefault="00607396" w:rsidP="00C60B05">
            <w:pPr>
              <w:jc w:val="right"/>
            </w:pPr>
            <w:r>
              <w:t>143,692</w:t>
            </w:r>
          </w:p>
        </w:tc>
        <w:tc>
          <w:tcPr>
            <w:tcW w:w="1693" w:type="dxa"/>
            <w:vAlign w:val="bottom"/>
          </w:tcPr>
          <w:p w14:paraId="0E15AB21" w14:textId="62B29851" w:rsidR="00FE2165" w:rsidRPr="00550E2E" w:rsidRDefault="00607396" w:rsidP="00C60B05">
            <w:pPr>
              <w:jc w:val="right"/>
            </w:pPr>
            <w:r>
              <w:t>92,629</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18D961A0" w:rsidR="00FE2165" w:rsidRPr="00550E2E" w:rsidRDefault="00607396"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48BF387C" w:rsidR="00FE2165" w:rsidRPr="00550E2E" w:rsidRDefault="00607396"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463D9735" w:rsidR="00FE2165" w:rsidRPr="00550E2E" w:rsidRDefault="00607396" w:rsidP="00C60B05">
            <w:pPr>
              <w:jc w:val="right"/>
            </w:pPr>
            <w:r>
              <w:t>30,558</w:t>
            </w:r>
          </w:p>
        </w:tc>
        <w:tc>
          <w:tcPr>
            <w:tcW w:w="1693" w:type="dxa"/>
            <w:vAlign w:val="bottom"/>
          </w:tcPr>
          <w:p w14:paraId="2A29C096" w14:textId="4DE464E3" w:rsidR="00FE2165" w:rsidRPr="00550E2E" w:rsidRDefault="00607396" w:rsidP="00C60B05">
            <w:pPr>
              <w:jc w:val="right"/>
            </w:pPr>
            <w:r>
              <w:t>12,084</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6AE6D6FE" w:rsidR="00FE2165" w:rsidRPr="00550E2E" w:rsidRDefault="00607396"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155C3AAD" w:rsidR="00FE2165" w:rsidRPr="00550E2E" w:rsidRDefault="00607396"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4B0163BC"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A5397F7" w:rsidR="00FE2165" w:rsidRPr="00550E2E" w:rsidRDefault="00063D6E" w:rsidP="00C60B05">
            <w:pPr>
              <w:jc w:val="right"/>
            </w:pPr>
            <w:r>
              <w:t>0</w:t>
            </w:r>
          </w:p>
        </w:tc>
        <w:tc>
          <w:tcPr>
            <w:tcW w:w="1693" w:type="dxa"/>
            <w:vAlign w:val="bottom"/>
          </w:tcPr>
          <w:p w14:paraId="5133D97B" w14:textId="6A1F84E7" w:rsidR="00FE2165" w:rsidRPr="00550E2E" w:rsidRDefault="00607396" w:rsidP="00C60B05">
            <w:pPr>
              <w:jc w:val="right"/>
            </w:pPr>
            <w:r>
              <w:t>50,434</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0E43B181" w:rsidR="00FE2165" w:rsidRPr="00550E2E" w:rsidRDefault="00607396"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1894A3E" w:rsidR="00FE2165" w:rsidRPr="00550E2E" w:rsidRDefault="00607396"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533250D9" w14:textId="77777777" w:rsidR="00063D6E" w:rsidRDefault="00063D6E">
      <w:pPr>
        <w:rPr>
          <w:b/>
          <w:bCs/>
        </w:rPr>
      </w:pPr>
      <w:r>
        <w:rPr>
          <w:b/>
          <w:bCs/>
        </w:rPr>
        <w:br w:type="page"/>
      </w:r>
    </w:p>
    <w:p w14:paraId="6CCC5718" w14:textId="73F9DA22"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15E10CB3"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3BC1AB0A" w14:textId="4C547078" w:rsidR="00607396" w:rsidRDefault="00607396">
      <w:pPr>
        <w:rPr>
          <w:b/>
          <w:bCs/>
        </w:rPr>
      </w:pPr>
    </w:p>
    <w:p w14:paraId="7E074DC9" w14:textId="2C1BA625"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504F974C"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607396" w:rsidRPr="00607396">
        <w:t>20 / 10 / 2021</w:t>
      </w:r>
    </w:p>
    <w:p w14:paraId="5957D067" w14:textId="77777777" w:rsidR="00FE2165" w:rsidRPr="00550E2E" w:rsidRDefault="00FE2165" w:rsidP="00FE2165">
      <w:pPr>
        <w:spacing w:after="0"/>
      </w:pPr>
    </w:p>
    <w:tbl>
      <w:tblPr>
        <w:tblStyle w:val="TableGrid"/>
        <w:tblW w:w="8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36"/>
        <w:gridCol w:w="4252"/>
      </w:tblGrid>
      <w:tr w:rsidR="00607396" w14:paraId="4DABD1C8" w14:textId="77777777" w:rsidTr="00D051BD">
        <w:tc>
          <w:tcPr>
            <w:tcW w:w="4252" w:type="dxa"/>
            <w:tcBorders>
              <w:bottom w:val="dotted" w:sz="4" w:space="0" w:color="auto"/>
            </w:tcBorders>
          </w:tcPr>
          <w:p w14:paraId="4D14963B" w14:textId="77777777" w:rsidR="00607396" w:rsidRDefault="00607396" w:rsidP="00D051BD"/>
        </w:tc>
        <w:tc>
          <w:tcPr>
            <w:tcW w:w="236" w:type="dxa"/>
          </w:tcPr>
          <w:p w14:paraId="29D4448E" w14:textId="77777777" w:rsidR="00607396" w:rsidRDefault="00607396" w:rsidP="00D051BD"/>
        </w:tc>
        <w:tc>
          <w:tcPr>
            <w:tcW w:w="4252" w:type="dxa"/>
            <w:tcBorders>
              <w:bottom w:val="dotted" w:sz="4" w:space="0" w:color="auto"/>
            </w:tcBorders>
          </w:tcPr>
          <w:p w14:paraId="4F56BD5F" w14:textId="77777777" w:rsidR="00607396" w:rsidRDefault="00607396" w:rsidP="00D051BD"/>
        </w:tc>
      </w:tr>
      <w:tr w:rsidR="00607396" w14:paraId="0610DE4C" w14:textId="77777777" w:rsidTr="00D051BD">
        <w:tc>
          <w:tcPr>
            <w:tcW w:w="4252" w:type="dxa"/>
            <w:tcBorders>
              <w:top w:val="dotted" w:sz="4" w:space="0" w:color="auto"/>
            </w:tcBorders>
          </w:tcPr>
          <w:p w14:paraId="539BD18D" w14:textId="77777777" w:rsidR="00607396" w:rsidRPr="00063D6E" w:rsidRDefault="00607396" w:rsidP="00D051BD">
            <w:pPr>
              <w:rPr>
                <w:b/>
                <w:bCs/>
              </w:rPr>
            </w:pPr>
            <w:r w:rsidRPr="00063D6E">
              <w:rPr>
                <w:b/>
                <w:bCs/>
              </w:rPr>
              <w:t>Edward Lewis</w:t>
            </w:r>
          </w:p>
          <w:p w14:paraId="1BC2FDA5" w14:textId="77777777" w:rsidR="00607396" w:rsidRDefault="00607396" w:rsidP="00D051BD">
            <w:r>
              <w:t>Director of Trustee Company</w:t>
            </w:r>
          </w:p>
          <w:p w14:paraId="22895A3E" w14:textId="77777777" w:rsidR="00607396" w:rsidRDefault="00607396" w:rsidP="00D051BD">
            <w:proofErr w:type="spellStart"/>
            <w:r>
              <w:t>Franda</w:t>
            </w:r>
            <w:proofErr w:type="spellEnd"/>
            <w:r>
              <w:t xml:space="preserve"> Pty Ltd</w:t>
            </w:r>
          </w:p>
        </w:tc>
        <w:tc>
          <w:tcPr>
            <w:tcW w:w="236" w:type="dxa"/>
          </w:tcPr>
          <w:p w14:paraId="0A57B1F3" w14:textId="77777777" w:rsidR="00607396" w:rsidRDefault="00607396" w:rsidP="00D051BD"/>
        </w:tc>
        <w:tc>
          <w:tcPr>
            <w:tcW w:w="4252" w:type="dxa"/>
            <w:tcBorders>
              <w:top w:val="dotted" w:sz="4" w:space="0" w:color="auto"/>
            </w:tcBorders>
          </w:tcPr>
          <w:p w14:paraId="61527E4F" w14:textId="77777777" w:rsidR="00607396" w:rsidRPr="00063D6E" w:rsidRDefault="00607396" w:rsidP="00D051BD">
            <w:pPr>
              <w:rPr>
                <w:b/>
                <w:bCs/>
              </w:rPr>
            </w:pPr>
            <w:r w:rsidRPr="00063D6E">
              <w:rPr>
                <w:b/>
                <w:bCs/>
              </w:rPr>
              <w:t>Frances Lewis</w:t>
            </w:r>
          </w:p>
          <w:p w14:paraId="34C47E08" w14:textId="77777777" w:rsidR="00607396" w:rsidRDefault="00607396" w:rsidP="00D051BD">
            <w:r>
              <w:t>Director of Trustee Company</w:t>
            </w:r>
          </w:p>
          <w:p w14:paraId="7123D0DF" w14:textId="77777777" w:rsidR="00607396" w:rsidRDefault="00607396" w:rsidP="00D051BD">
            <w:proofErr w:type="spellStart"/>
            <w:r>
              <w:t>Franda</w:t>
            </w:r>
            <w:proofErr w:type="spellEnd"/>
            <w:r>
              <w:t xml:space="preserve"> Pty Ltd</w:t>
            </w:r>
          </w:p>
        </w:tc>
      </w:tr>
    </w:tbl>
    <w:p w14:paraId="5CB369B2" w14:textId="77777777" w:rsidR="00FE2165" w:rsidRPr="00EF7BEA" w:rsidRDefault="00FE2165">
      <w:pPr>
        <w:rPr>
          <w:b/>
          <w:bCs/>
          <w:highlight w:val="yellow"/>
        </w:rPr>
      </w:pPr>
      <w:r w:rsidRPr="00EF7BEA">
        <w:rPr>
          <w:b/>
          <w:bCs/>
          <w:highlight w:val="yellow"/>
        </w:rPr>
        <w:br w:type="page"/>
      </w:r>
    </w:p>
    <w:p w14:paraId="1AD6AC25" w14:textId="77777777" w:rsidR="00607396" w:rsidRPr="00056952" w:rsidRDefault="00607396" w:rsidP="00607396">
      <w:pPr>
        <w:spacing w:after="0" w:line="276" w:lineRule="auto"/>
        <w:rPr>
          <w:b/>
          <w:bCs/>
          <w:sz w:val="32"/>
          <w:szCs w:val="32"/>
        </w:rPr>
      </w:pPr>
      <w:r>
        <w:rPr>
          <w:b/>
          <w:bCs/>
          <w:sz w:val="32"/>
          <w:szCs w:val="32"/>
        </w:rPr>
        <w:lastRenderedPageBreak/>
        <w:t>Lewis</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045CADD7" w:rsidR="00FE2165" w:rsidRDefault="00FE2165" w:rsidP="00C60B05">
            <w:r>
              <w:t>Date</w:t>
            </w:r>
            <w:r w:rsidRPr="00607396">
              <w:t xml:space="preserve">:   </w:t>
            </w:r>
            <w:r w:rsidR="00607396" w:rsidRPr="00607396">
              <w:t>20</w:t>
            </w:r>
            <w:r w:rsidR="00850807" w:rsidRPr="00607396">
              <w:t xml:space="preserve"> </w:t>
            </w:r>
            <w:r w:rsidR="00607396" w:rsidRPr="00607396">
              <w:t xml:space="preserve">/ 10 </w:t>
            </w:r>
            <w:r w:rsidR="00850807" w:rsidRPr="00607396">
              <w:t>/ 2021</w:t>
            </w:r>
          </w:p>
        </w:tc>
      </w:tr>
    </w:tbl>
    <w:p w14:paraId="5DC4B908" w14:textId="1A9511C0" w:rsidR="00C32383" w:rsidRDefault="00C32383" w:rsidP="00FE2165"/>
    <w:p w14:paraId="63D6BBE1" w14:textId="3FF28B5E" w:rsidR="00607396" w:rsidRDefault="00607396" w:rsidP="00FE2165"/>
    <w:tbl>
      <w:tblPr>
        <w:tblStyle w:val="TableGrid"/>
        <w:tblW w:w="8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36"/>
        <w:gridCol w:w="4252"/>
      </w:tblGrid>
      <w:tr w:rsidR="00607396" w14:paraId="7716844D" w14:textId="77777777" w:rsidTr="00607396">
        <w:tc>
          <w:tcPr>
            <w:tcW w:w="4252" w:type="dxa"/>
            <w:tcBorders>
              <w:bottom w:val="dotted" w:sz="4" w:space="0" w:color="auto"/>
            </w:tcBorders>
          </w:tcPr>
          <w:p w14:paraId="127BBEE7" w14:textId="77777777" w:rsidR="00607396" w:rsidRDefault="00607396" w:rsidP="00FE2165"/>
        </w:tc>
        <w:tc>
          <w:tcPr>
            <w:tcW w:w="236" w:type="dxa"/>
          </w:tcPr>
          <w:p w14:paraId="30575CCA" w14:textId="77777777" w:rsidR="00607396" w:rsidRDefault="00607396" w:rsidP="00FE2165"/>
        </w:tc>
        <w:tc>
          <w:tcPr>
            <w:tcW w:w="4252" w:type="dxa"/>
            <w:tcBorders>
              <w:bottom w:val="dotted" w:sz="4" w:space="0" w:color="auto"/>
            </w:tcBorders>
          </w:tcPr>
          <w:p w14:paraId="228F860E" w14:textId="77777777" w:rsidR="00607396" w:rsidRDefault="00607396" w:rsidP="00FE2165"/>
        </w:tc>
      </w:tr>
      <w:tr w:rsidR="00607396" w14:paraId="5CABAC3A" w14:textId="77777777" w:rsidTr="00607396">
        <w:tc>
          <w:tcPr>
            <w:tcW w:w="4252" w:type="dxa"/>
            <w:tcBorders>
              <w:top w:val="dotted" w:sz="4" w:space="0" w:color="auto"/>
            </w:tcBorders>
          </w:tcPr>
          <w:p w14:paraId="40FB2628" w14:textId="77777777" w:rsidR="00607396" w:rsidRPr="00063D6E" w:rsidRDefault="00607396" w:rsidP="00607396">
            <w:pPr>
              <w:rPr>
                <w:b/>
                <w:bCs/>
              </w:rPr>
            </w:pPr>
            <w:r w:rsidRPr="00063D6E">
              <w:rPr>
                <w:b/>
                <w:bCs/>
              </w:rPr>
              <w:t>Edward Lewis</w:t>
            </w:r>
          </w:p>
          <w:p w14:paraId="7DF39462" w14:textId="77777777" w:rsidR="00607396" w:rsidRDefault="00607396" w:rsidP="00607396">
            <w:r>
              <w:t>Director of Trustee Company</w:t>
            </w:r>
          </w:p>
          <w:p w14:paraId="35DE672C" w14:textId="04907B3A" w:rsidR="00607396" w:rsidRDefault="00607396" w:rsidP="00607396">
            <w:proofErr w:type="spellStart"/>
            <w:r>
              <w:t>Franda</w:t>
            </w:r>
            <w:proofErr w:type="spellEnd"/>
            <w:r>
              <w:t xml:space="preserve"> Pty Ltd</w:t>
            </w:r>
          </w:p>
        </w:tc>
        <w:tc>
          <w:tcPr>
            <w:tcW w:w="236" w:type="dxa"/>
          </w:tcPr>
          <w:p w14:paraId="3028DDB9" w14:textId="77777777" w:rsidR="00607396" w:rsidRDefault="00607396" w:rsidP="00FE2165"/>
        </w:tc>
        <w:tc>
          <w:tcPr>
            <w:tcW w:w="4252" w:type="dxa"/>
            <w:tcBorders>
              <w:top w:val="dotted" w:sz="4" w:space="0" w:color="auto"/>
            </w:tcBorders>
          </w:tcPr>
          <w:p w14:paraId="35D40ADB" w14:textId="2E552ED3" w:rsidR="00607396" w:rsidRPr="00063D6E" w:rsidRDefault="00607396" w:rsidP="00607396">
            <w:pPr>
              <w:rPr>
                <w:b/>
                <w:bCs/>
              </w:rPr>
            </w:pPr>
            <w:r w:rsidRPr="00063D6E">
              <w:rPr>
                <w:b/>
                <w:bCs/>
              </w:rPr>
              <w:t>Frances Lewis</w:t>
            </w:r>
          </w:p>
          <w:p w14:paraId="22B14289" w14:textId="77777777" w:rsidR="00607396" w:rsidRDefault="00607396" w:rsidP="00607396">
            <w:r>
              <w:t>Director of Trustee Company</w:t>
            </w:r>
          </w:p>
          <w:p w14:paraId="2ACEDAC6" w14:textId="0552467C" w:rsidR="00607396" w:rsidRDefault="00607396" w:rsidP="00607396">
            <w:proofErr w:type="spellStart"/>
            <w:r>
              <w:t>Franda</w:t>
            </w:r>
            <w:proofErr w:type="spellEnd"/>
            <w:r>
              <w:t xml:space="preserve"> Pty Ltd</w:t>
            </w:r>
          </w:p>
        </w:tc>
      </w:tr>
    </w:tbl>
    <w:p w14:paraId="56D96CD0" w14:textId="77777777" w:rsidR="00607396" w:rsidRPr="00C32383" w:rsidRDefault="00607396" w:rsidP="00FE2165"/>
    <w:sectPr w:rsidR="00607396"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3D6E"/>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07396"/>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2021-10-21T06:27:00Z</dcterms:modified>
</cp:coreProperties>
</file>