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2D1EA" w14:textId="77777777" w:rsidR="005A6BC0" w:rsidRPr="00DE3BCD" w:rsidRDefault="00AD312A" w:rsidP="005A6BC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DE3BCD">
        <w:rPr>
          <w:b/>
          <w:bCs/>
          <w:caps/>
          <w:color w:val="000000"/>
          <w:sz w:val="24"/>
          <w:szCs w:val="24"/>
        </w:rPr>
        <w:t>Resolutions of the director(s) of the corporate trustee Kliger Super Pty Limited ATF</w:t>
      </w:r>
    </w:p>
    <w:p w14:paraId="529BB00F" w14:textId="77777777" w:rsidR="005A6BC0" w:rsidRPr="00DE3BCD" w:rsidRDefault="00AD312A" w:rsidP="00EF7252">
      <w:pPr>
        <w:pStyle w:val="Style15"/>
        <w:tabs>
          <w:tab w:val="clear" w:pos="4845"/>
        </w:tabs>
        <w:spacing w:line="283" w:lineRule="exact"/>
        <w:jc w:val="center"/>
        <w:rPr>
          <w:b/>
          <w:caps/>
          <w:sz w:val="24"/>
          <w:szCs w:val="24"/>
        </w:rPr>
      </w:pPr>
      <w:r w:rsidRPr="00EF7252">
        <w:rPr>
          <w:b/>
          <w:bCs/>
          <w:caps/>
          <w:color w:val="000000"/>
          <w:sz w:val="24"/>
          <w:szCs w:val="24"/>
        </w:rPr>
        <w:t>Kliger Superannuation Fund</w:t>
      </w:r>
    </w:p>
    <w:p w14:paraId="39BE162E" w14:textId="77777777" w:rsidR="005A6BC0" w:rsidRDefault="00AD312A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Passed on 30 June 2019</w:t>
      </w:r>
    </w:p>
    <w:p w14:paraId="4C65AE50" w14:textId="77777777" w:rsidR="00FF5752" w:rsidRDefault="00AD312A" w:rsidP="005329C5">
      <w:pPr>
        <w:widowControl w:val="0"/>
        <w:autoSpaceDE w:val="0"/>
        <w:autoSpaceDN w:val="0"/>
        <w:adjustRightInd w:val="0"/>
        <w:spacing w:before="5" w:after="0" w:line="240" w:lineRule="exac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pict w14:anchorId="3D534F8E">
          <v:rect id="_x0000_i1025" style="width:493.4pt;height:1.5pt" o:hralign="center" o:hrstd="t" o:hrnoshade="t" o:hr="t" fillcolor="black" stroked="f"/>
        </w:pict>
      </w:r>
    </w:p>
    <w:tbl>
      <w:tblPr>
        <w:tblStyle w:val="TableGrid"/>
        <w:tblW w:w="10212" w:type="dxa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83"/>
        <w:gridCol w:w="7088"/>
        <w:gridCol w:w="141"/>
      </w:tblGrid>
      <w:tr w:rsidR="004F758E" w14:paraId="461BB4DF" w14:textId="77777777" w:rsidTr="00D5019A">
        <w:tc>
          <w:tcPr>
            <w:tcW w:w="2983" w:type="dxa"/>
          </w:tcPr>
          <w:p w14:paraId="03DA195C" w14:textId="39D2D742" w:rsidR="00CA046A" w:rsidRDefault="00AD312A" w:rsidP="00FC027B">
            <w:pPr>
              <w:widowControl w:val="0"/>
              <w:autoSpaceDE w:val="0"/>
              <w:autoSpaceDN w:val="0"/>
              <w:adjustRightInd w:val="0"/>
              <w:spacing w:line="292" w:lineRule="auto"/>
              <w:ind w:left="-102" w:right="-29"/>
              <w:rPr>
                <w:rFonts w:cs="Arial"/>
                <w:b/>
                <w:bCs/>
                <w:szCs w:val="17"/>
                <w:u w:val="single"/>
              </w:rPr>
            </w:pPr>
            <w:r>
              <w:rPr>
                <w:rFonts w:cs="Arial"/>
                <w:b/>
                <w:bCs/>
                <w:szCs w:val="17"/>
                <w:u w:val="single"/>
              </w:rPr>
              <w:t>PRESENT</w:t>
            </w:r>
            <w:r>
              <w:rPr>
                <w:rFonts w:cs="Arial"/>
                <w:b/>
                <w:bCs/>
                <w:szCs w:val="17"/>
                <w:u w:val="single"/>
              </w:rPr>
              <w:t>:</w:t>
            </w:r>
          </w:p>
          <w:p w14:paraId="610B8BE7" w14:textId="77777777" w:rsidR="00A356ED" w:rsidRDefault="00AD312A" w:rsidP="00A356ED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7229" w:type="dxa"/>
            <w:gridSpan w:val="2"/>
          </w:tcPr>
          <w:p w14:paraId="5DDF57B5" w14:textId="77777777" w:rsidR="00CA046A" w:rsidRDefault="00AD312A" w:rsidP="00AD312A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Cs w:val="17"/>
              </w:rPr>
            </w:pPr>
            <w:r w:rsidRPr="00AD312A">
              <w:rPr>
                <w:rFonts w:cs="Arial"/>
                <w:bCs/>
                <w:szCs w:val="17"/>
              </w:rPr>
              <w:t xml:space="preserve">Mr Arie </w:t>
            </w:r>
            <w:proofErr w:type="spellStart"/>
            <w:r w:rsidRPr="00AD312A">
              <w:rPr>
                <w:rFonts w:cs="Arial"/>
                <w:bCs/>
                <w:szCs w:val="17"/>
              </w:rPr>
              <w:t>Kliger</w:t>
            </w:r>
            <w:proofErr w:type="spellEnd"/>
          </w:p>
          <w:p w14:paraId="4242D1DA" w14:textId="77777777" w:rsidR="00AD312A" w:rsidRDefault="00AD312A" w:rsidP="00AD312A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Cs w:val="17"/>
              </w:rPr>
            </w:pPr>
            <w:r w:rsidRPr="00AD312A">
              <w:rPr>
                <w:rFonts w:cs="Arial"/>
                <w:bCs/>
                <w:szCs w:val="17"/>
              </w:rPr>
              <w:t xml:space="preserve">Mrs Merle </w:t>
            </w:r>
            <w:proofErr w:type="spellStart"/>
            <w:r w:rsidRPr="00AD312A">
              <w:rPr>
                <w:rFonts w:cs="Arial"/>
                <w:bCs/>
                <w:szCs w:val="17"/>
              </w:rPr>
              <w:t>Kliger</w:t>
            </w:r>
            <w:proofErr w:type="spellEnd"/>
          </w:p>
          <w:p w14:paraId="7539D134" w14:textId="61A99841" w:rsidR="00AD312A" w:rsidRPr="00341255" w:rsidRDefault="00AD312A" w:rsidP="00AD312A">
            <w:pPr>
              <w:widowControl w:val="0"/>
              <w:autoSpaceDE w:val="0"/>
              <w:autoSpaceDN w:val="0"/>
              <w:adjustRightInd w:val="0"/>
              <w:rPr>
                <w:rFonts w:cs="Arial"/>
                <w:bCs/>
                <w:szCs w:val="17"/>
              </w:rPr>
            </w:pPr>
          </w:p>
        </w:tc>
      </w:tr>
      <w:tr w:rsidR="004F758E" w14:paraId="12FB465C" w14:textId="77777777" w:rsidTr="00382E74">
        <w:trPr>
          <w:gridAfter w:val="1"/>
          <w:wAfter w:w="141" w:type="dxa"/>
          <w:cantSplit/>
        </w:trPr>
        <w:tc>
          <w:tcPr>
            <w:tcW w:w="2977" w:type="dxa"/>
          </w:tcPr>
          <w:p w14:paraId="2FF6A7F4" w14:textId="77777777" w:rsidR="00A356ED" w:rsidRDefault="00AD312A" w:rsidP="00CD64FC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 w:rsidRPr="000C6E30">
              <w:rPr>
                <w:rFonts w:cs="Arial"/>
                <w:b/>
                <w:bCs/>
                <w:w w:val="103"/>
                <w:szCs w:val="17"/>
                <w:u w:val="single"/>
              </w:rPr>
              <w:t xml:space="preserve">TRUSTEE AND MEMBER </w:t>
            </w: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STATUS</w:t>
            </w: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:</w:t>
            </w:r>
          </w:p>
        </w:tc>
        <w:tc>
          <w:tcPr>
            <w:tcW w:w="7088" w:type="dxa"/>
          </w:tcPr>
          <w:p w14:paraId="2496066C" w14:textId="7777777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76" w:lineRule="atLeast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>The trustees confirm their intent to wind up the SMSF. </w:t>
            </w:r>
          </w:p>
          <w:p w14:paraId="2A811B5A" w14:textId="7777777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> </w:t>
            </w:r>
          </w:p>
          <w:p w14:paraId="3603156D" w14:textId="7777777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>In doing so, the trustees confirm:</w:t>
            </w:r>
          </w:p>
          <w:p w14:paraId="2F59C63F" w14:textId="7777777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>- The SMSF deed allows the winding up of the fund at this time</w:t>
            </w:r>
          </w:p>
          <w:p w14:paraId="22173BF3" w14:textId="7777777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 xml:space="preserve">‌- That a final SMSF annual return will be </w:t>
            </w:r>
            <w:r>
              <w:rPr>
                <w:rFonts w:cs="Arial"/>
                <w:color w:val="000000"/>
                <w:szCs w:val="17"/>
              </w:rPr>
              <w:t>lodged with the Australian Tax Office</w:t>
            </w:r>
          </w:p>
          <w:p w14:paraId="7063A3AE" w14:textId="7777777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>- Any outstanding tax will be paid</w:t>
            </w:r>
          </w:p>
          <w:p w14:paraId="398B3236" w14:textId="7777777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>- Since all balances are non restricted and non preserved, all available funds have been paid out to the members</w:t>
            </w:r>
          </w:p>
          <w:p w14:paraId="2C121FF4" w14:textId="472F906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color w:val="000000"/>
                <w:szCs w:val="17"/>
              </w:rPr>
            </w:pPr>
            <w:r>
              <w:rPr>
                <w:rFonts w:cs="Arial"/>
                <w:color w:val="000000"/>
                <w:szCs w:val="17"/>
              </w:rPr>
              <w:t>- That the fund bank account will be closed</w:t>
            </w:r>
          </w:p>
          <w:p w14:paraId="06C38FAC" w14:textId="38888DDE" w:rsidR="00AD312A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The corporate trustee be de-registered</w:t>
            </w:r>
          </w:p>
          <w:p w14:paraId="4E60A16A" w14:textId="77777777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> </w:t>
            </w:r>
          </w:p>
          <w:p w14:paraId="6C1D4E2D" w14:textId="03CB4F75" w:rsidR="004F758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17"/>
              </w:rPr>
              <w:t>‌</w:t>
            </w:r>
          </w:p>
          <w:p w14:paraId="3B4CF90D" w14:textId="77777777" w:rsidR="002078CE" w:rsidRPr="002078CE" w:rsidRDefault="00AD312A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</w:tc>
      </w:tr>
    </w:tbl>
    <w:p w14:paraId="4CC6FAB5" w14:textId="77777777" w:rsidR="00CD64FC" w:rsidRDefault="00AD312A" w:rsidP="005329C5">
      <w:pPr>
        <w:pStyle w:val="CommentText"/>
        <w:spacing w:after="0"/>
      </w:pPr>
    </w:p>
    <w:tbl>
      <w:tblPr>
        <w:tblStyle w:val="TableGrid"/>
        <w:tblW w:w="10065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81"/>
        <w:gridCol w:w="3742"/>
        <w:gridCol w:w="2763"/>
        <w:gridCol w:w="979"/>
      </w:tblGrid>
      <w:tr w:rsidR="004F758E" w14:paraId="590B9CE0" w14:textId="77777777" w:rsidTr="00223323">
        <w:trPr>
          <w:gridAfter w:val="1"/>
          <w:wAfter w:w="1134" w:type="dxa"/>
          <w:cantSplit/>
          <w:trHeight w:val="454"/>
        </w:trPr>
        <w:tc>
          <w:tcPr>
            <w:tcW w:w="2977" w:type="dxa"/>
          </w:tcPr>
          <w:p w14:paraId="088CCFF1" w14:textId="77777777" w:rsidR="009D3D8B" w:rsidRDefault="00AD312A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C</w:t>
            </w: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LOSURE</w:t>
            </w: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:</w:t>
            </w:r>
          </w:p>
        </w:tc>
        <w:tc>
          <w:tcPr>
            <w:tcW w:w="7088" w:type="dxa"/>
            <w:gridSpan w:val="2"/>
          </w:tcPr>
          <w:p w14:paraId="1D121064" w14:textId="76F24435" w:rsidR="009D3D8B" w:rsidRPr="00EB4FC0" w:rsidRDefault="00AD312A" w:rsidP="00C26C3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hd w:val="clear" w:color="auto" w:fill="FFFFFF"/>
              </w:rPr>
              <w:t xml:space="preserve">There are no further matters being considered. </w:t>
            </w:r>
            <w:r>
              <w:rPr>
                <w:rFonts w:cs="Arial"/>
                <w:color w:val="000000"/>
                <w:szCs w:val="17"/>
              </w:rPr>
              <w:t>There being no further business the meeting was closed.</w:t>
            </w:r>
          </w:p>
        </w:tc>
      </w:tr>
      <w:tr w:rsidR="004F758E" w14:paraId="068DCEDA" w14:textId="77777777" w:rsidTr="00314E11">
        <w:trPr>
          <w:gridBefore w:val="1"/>
          <w:cantSplit/>
          <w:trHeight w:val="454"/>
        </w:trPr>
        <w:tc>
          <w:tcPr>
            <w:tcW w:w="4111" w:type="dxa"/>
          </w:tcPr>
          <w:p w14:paraId="2D8E2155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40A17932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0DB3394D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2FA9F30D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25DDF66B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  <w:r>
              <w:rPr>
                <w:color w:val="000000"/>
              </w:rPr>
              <w:t>........................................</w:t>
            </w:r>
          </w:p>
          <w:p w14:paraId="4F431F4B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  <w:r>
              <w:rPr>
                <w:color w:val="000000"/>
              </w:rPr>
              <w:t>Merle Kliger</w:t>
            </w:r>
          </w:p>
          <w:p w14:paraId="5D145178" w14:textId="77777777" w:rsidR="003D0FB8" w:rsidRDefault="00AD312A" w:rsidP="00314E11">
            <w:pPr>
              <w:pStyle w:val="CommentText"/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Director</w:t>
            </w:r>
          </w:p>
          <w:p w14:paraId="6F863E89" w14:textId="77777777" w:rsidR="00F251A7" w:rsidRDefault="00AD312A" w:rsidP="00F251A7">
            <w:pPr>
              <w:keepNext/>
              <w:keepLines/>
              <w:widowControl w:val="0"/>
              <w:tabs>
                <w:tab w:val="left" w:pos="4545"/>
              </w:tabs>
              <w:spacing w:before="120"/>
              <w:rPr>
                <w:color w:val="000000"/>
              </w:rPr>
            </w:pPr>
            <w:r>
              <w:rPr>
                <w:color w:val="000000"/>
              </w:rPr>
              <w:t>Dated   ......./......./...........</w:t>
            </w:r>
          </w:p>
          <w:p w14:paraId="0C19F4B9" w14:textId="77777777" w:rsidR="00F251A7" w:rsidRPr="00EB4FC0" w:rsidRDefault="00AD312A" w:rsidP="00314E11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14:paraId="5ACE26DC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31B5B4F8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22EC48EA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5DB60309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2A9F5BCB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  <w:r>
              <w:rPr>
                <w:color w:val="000000"/>
              </w:rPr>
              <w:t>........................................</w:t>
            </w:r>
          </w:p>
          <w:p w14:paraId="3E914753" w14:textId="77777777" w:rsidR="003D0FB8" w:rsidRDefault="00AD312A" w:rsidP="00314E11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  <w:r>
              <w:rPr>
                <w:color w:val="000000"/>
              </w:rPr>
              <w:t>Arie Kliger</w:t>
            </w:r>
          </w:p>
          <w:p w14:paraId="666A070D" w14:textId="77777777" w:rsidR="003D0FB8" w:rsidRDefault="00AD312A" w:rsidP="00314E11">
            <w:pPr>
              <w:pStyle w:val="CommentText"/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Director</w:t>
            </w:r>
          </w:p>
          <w:p w14:paraId="0C9D7E01" w14:textId="77777777" w:rsidR="00F251A7" w:rsidRDefault="00AD312A" w:rsidP="00F251A7">
            <w:pPr>
              <w:keepNext/>
              <w:keepLines/>
              <w:widowControl w:val="0"/>
              <w:tabs>
                <w:tab w:val="left" w:pos="4545"/>
              </w:tabs>
              <w:spacing w:before="120"/>
              <w:rPr>
                <w:color w:val="000000"/>
              </w:rPr>
            </w:pPr>
            <w:r>
              <w:rPr>
                <w:color w:val="000000"/>
              </w:rPr>
              <w:t>Dated   ......./......./...........</w:t>
            </w:r>
          </w:p>
          <w:p w14:paraId="10F79EA5" w14:textId="77777777" w:rsidR="00F251A7" w:rsidRPr="00EB4FC0" w:rsidRDefault="00AD312A" w:rsidP="00314E11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</w:tr>
    </w:tbl>
    <w:p w14:paraId="0945296F" w14:textId="77777777" w:rsidR="004F758E" w:rsidRDefault="004F758E"/>
    <w:sectPr w:rsidR="004F758E" w:rsidSect="00517E99">
      <w:headerReference w:type="even" r:id="rId8"/>
      <w:headerReference w:type="default" r:id="rId9"/>
      <w:headerReference w:type="first" r:id="rId10"/>
      <w:type w:val="continuous"/>
      <w:pgSz w:w="11900" w:h="16820"/>
      <w:pgMar w:top="238" w:right="843" w:bottom="238" w:left="851" w:header="238" w:footer="238" w:gutter="0"/>
      <w:cols w:space="720" w:equalWidth="0">
        <w:col w:w="10206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455E0" w14:textId="77777777" w:rsidR="00000000" w:rsidRDefault="00AD312A">
      <w:pPr>
        <w:spacing w:after="0" w:line="240" w:lineRule="auto"/>
      </w:pPr>
      <w:r>
        <w:separator/>
      </w:r>
    </w:p>
  </w:endnote>
  <w:endnote w:type="continuationSeparator" w:id="0">
    <w:p w14:paraId="045F5EED" w14:textId="77777777" w:rsidR="00000000" w:rsidRDefault="00AD3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FD852" w14:textId="77777777" w:rsidR="00000000" w:rsidRDefault="00AD312A">
      <w:pPr>
        <w:spacing w:after="0" w:line="240" w:lineRule="auto"/>
      </w:pPr>
      <w:r>
        <w:separator/>
      </w:r>
    </w:p>
  </w:footnote>
  <w:footnote w:type="continuationSeparator" w:id="0">
    <w:p w14:paraId="334751C5" w14:textId="77777777" w:rsidR="00000000" w:rsidRDefault="00AD3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F0277" w14:textId="77777777" w:rsidR="00AF5BA2" w:rsidRDefault="00AD3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AF6DC" w14:textId="77777777" w:rsidR="00AF5BA2" w:rsidRDefault="00AD3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6C15F" w14:textId="77777777" w:rsidR="00AF5BA2" w:rsidRDefault="00AD3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B1418"/>
    <w:multiLevelType w:val="hybridMultilevel"/>
    <w:tmpl w:val="153CE374"/>
    <w:lvl w:ilvl="0" w:tplc="307A3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F2C140" w:tentative="1">
      <w:start w:val="1"/>
      <w:numFmt w:val="lowerLetter"/>
      <w:lvlText w:val="%2."/>
      <w:lvlJc w:val="left"/>
      <w:pPr>
        <w:ind w:left="1080" w:hanging="360"/>
      </w:pPr>
    </w:lvl>
    <w:lvl w:ilvl="2" w:tplc="5886680C" w:tentative="1">
      <w:start w:val="1"/>
      <w:numFmt w:val="lowerRoman"/>
      <w:lvlText w:val="%3."/>
      <w:lvlJc w:val="right"/>
      <w:pPr>
        <w:ind w:left="1800" w:hanging="180"/>
      </w:pPr>
    </w:lvl>
    <w:lvl w:ilvl="3" w:tplc="EA2E9B82" w:tentative="1">
      <w:start w:val="1"/>
      <w:numFmt w:val="decimal"/>
      <w:lvlText w:val="%4."/>
      <w:lvlJc w:val="left"/>
      <w:pPr>
        <w:ind w:left="2520" w:hanging="360"/>
      </w:pPr>
    </w:lvl>
    <w:lvl w:ilvl="4" w:tplc="7AD244C8" w:tentative="1">
      <w:start w:val="1"/>
      <w:numFmt w:val="lowerLetter"/>
      <w:lvlText w:val="%5."/>
      <w:lvlJc w:val="left"/>
      <w:pPr>
        <w:ind w:left="3240" w:hanging="360"/>
      </w:pPr>
    </w:lvl>
    <w:lvl w:ilvl="5" w:tplc="3E56DDD6" w:tentative="1">
      <w:start w:val="1"/>
      <w:numFmt w:val="lowerRoman"/>
      <w:lvlText w:val="%6."/>
      <w:lvlJc w:val="right"/>
      <w:pPr>
        <w:ind w:left="3960" w:hanging="180"/>
      </w:pPr>
    </w:lvl>
    <w:lvl w:ilvl="6" w:tplc="1DFEFB90" w:tentative="1">
      <w:start w:val="1"/>
      <w:numFmt w:val="decimal"/>
      <w:lvlText w:val="%7."/>
      <w:lvlJc w:val="left"/>
      <w:pPr>
        <w:ind w:left="4680" w:hanging="360"/>
      </w:pPr>
    </w:lvl>
    <w:lvl w:ilvl="7" w:tplc="7138DC3E" w:tentative="1">
      <w:start w:val="1"/>
      <w:numFmt w:val="lowerLetter"/>
      <w:lvlText w:val="%8."/>
      <w:lvlJc w:val="left"/>
      <w:pPr>
        <w:ind w:left="5400" w:hanging="360"/>
      </w:pPr>
    </w:lvl>
    <w:lvl w:ilvl="8" w:tplc="B2A03B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82BE9"/>
    <w:multiLevelType w:val="hybridMultilevel"/>
    <w:tmpl w:val="84D08FC2"/>
    <w:lvl w:ilvl="0" w:tplc="CE263E3E">
      <w:start w:val="1"/>
      <w:numFmt w:val="decimal"/>
      <w:lvlText w:val="%1."/>
      <w:lvlJc w:val="left"/>
      <w:pPr>
        <w:ind w:left="360" w:hanging="360"/>
      </w:pPr>
    </w:lvl>
    <w:lvl w:ilvl="1" w:tplc="43E642C0" w:tentative="1">
      <w:start w:val="1"/>
      <w:numFmt w:val="lowerLetter"/>
      <w:lvlText w:val="%2."/>
      <w:lvlJc w:val="left"/>
      <w:pPr>
        <w:ind w:left="1080" w:hanging="360"/>
      </w:pPr>
    </w:lvl>
    <w:lvl w:ilvl="2" w:tplc="1172C7A0" w:tentative="1">
      <w:start w:val="1"/>
      <w:numFmt w:val="lowerRoman"/>
      <w:lvlText w:val="%3."/>
      <w:lvlJc w:val="right"/>
      <w:pPr>
        <w:ind w:left="1800" w:hanging="180"/>
      </w:pPr>
    </w:lvl>
    <w:lvl w:ilvl="3" w:tplc="EDBCF6C6" w:tentative="1">
      <w:start w:val="1"/>
      <w:numFmt w:val="decimal"/>
      <w:lvlText w:val="%4."/>
      <w:lvlJc w:val="left"/>
      <w:pPr>
        <w:ind w:left="2520" w:hanging="360"/>
      </w:pPr>
    </w:lvl>
    <w:lvl w:ilvl="4" w:tplc="B6DED3F4" w:tentative="1">
      <w:start w:val="1"/>
      <w:numFmt w:val="lowerLetter"/>
      <w:lvlText w:val="%5."/>
      <w:lvlJc w:val="left"/>
      <w:pPr>
        <w:ind w:left="3240" w:hanging="360"/>
      </w:pPr>
    </w:lvl>
    <w:lvl w:ilvl="5" w:tplc="DA686398" w:tentative="1">
      <w:start w:val="1"/>
      <w:numFmt w:val="lowerRoman"/>
      <w:lvlText w:val="%6."/>
      <w:lvlJc w:val="right"/>
      <w:pPr>
        <w:ind w:left="3960" w:hanging="180"/>
      </w:pPr>
    </w:lvl>
    <w:lvl w:ilvl="6" w:tplc="3410C87E" w:tentative="1">
      <w:start w:val="1"/>
      <w:numFmt w:val="decimal"/>
      <w:lvlText w:val="%7."/>
      <w:lvlJc w:val="left"/>
      <w:pPr>
        <w:ind w:left="4680" w:hanging="360"/>
      </w:pPr>
    </w:lvl>
    <w:lvl w:ilvl="7" w:tplc="396A1AE2" w:tentative="1">
      <w:start w:val="1"/>
      <w:numFmt w:val="lowerLetter"/>
      <w:lvlText w:val="%8."/>
      <w:lvlJc w:val="left"/>
      <w:pPr>
        <w:ind w:left="5400" w:hanging="360"/>
      </w:pPr>
    </w:lvl>
    <w:lvl w:ilvl="8" w:tplc="9E6615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F6F28"/>
    <w:multiLevelType w:val="hybridMultilevel"/>
    <w:tmpl w:val="51885D4C"/>
    <w:lvl w:ilvl="0" w:tplc="FCB2C0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D9A3BCE" w:tentative="1">
      <w:start w:val="1"/>
      <w:numFmt w:val="lowerLetter"/>
      <w:lvlText w:val="%2."/>
      <w:lvlJc w:val="left"/>
      <w:pPr>
        <w:ind w:left="1080" w:hanging="360"/>
      </w:pPr>
    </w:lvl>
    <w:lvl w:ilvl="2" w:tplc="BBA075D8" w:tentative="1">
      <w:start w:val="1"/>
      <w:numFmt w:val="lowerRoman"/>
      <w:lvlText w:val="%3."/>
      <w:lvlJc w:val="right"/>
      <w:pPr>
        <w:ind w:left="1800" w:hanging="180"/>
      </w:pPr>
    </w:lvl>
    <w:lvl w:ilvl="3" w:tplc="63CCEE9E" w:tentative="1">
      <w:start w:val="1"/>
      <w:numFmt w:val="decimal"/>
      <w:lvlText w:val="%4."/>
      <w:lvlJc w:val="left"/>
      <w:pPr>
        <w:ind w:left="2520" w:hanging="360"/>
      </w:pPr>
    </w:lvl>
    <w:lvl w:ilvl="4" w:tplc="B220F11E" w:tentative="1">
      <w:start w:val="1"/>
      <w:numFmt w:val="lowerLetter"/>
      <w:lvlText w:val="%5."/>
      <w:lvlJc w:val="left"/>
      <w:pPr>
        <w:ind w:left="3240" w:hanging="360"/>
      </w:pPr>
    </w:lvl>
    <w:lvl w:ilvl="5" w:tplc="9740DA92" w:tentative="1">
      <w:start w:val="1"/>
      <w:numFmt w:val="lowerRoman"/>
      <w:lvlText w:val="%6."/>
      <w:lvlJc w:val="right"/>
      <w:pPr>
        <w:ind w:left="3960" w:hanging="180"/>
      </w:pPr>
    </w:lvl>
    <w:lvl w:ilvl="6" w:tplc="ACA81304" w:tentative="1">
      <w:start w:val="1"/>
      <w:numFmt w:val="decimal"/>
      <w:lvlText w:val="%7."/>
      <w:lvlJc w:val="left"/>
      <w:pPr>
        <w:ind w:left="4680" w:hanging="360"/>
      </w:pPr>
    </w:lvl>
    <w:lvl w:ilvl="7" w:tplc="D0DC1906" w:tentative="1">
      <w:start w:val="1"/>
      <w:numFmt w:val="lowerLetter"/>
      <w:lvlText w:val="%8."/>
      <w:lvlJc w:val="left"/>
      <w:pPr>
        <w:ind w:left="5400" w:hanging="360"/>
      </w:pPr>
    </w:lvl>
    <w:lvl w:ilvl="8" w:tplc="459275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81398"/>
    <w:multiLevelType w:val="hybridMultilevel"/>
    <w:tmpl w:val="E7D20472"/>
    <w:lvl w:ilvl="0" w:tplc="CB2291DE">
      <w:start w:val="1"/>
      <w:numFmt w:val="decimal"/>
      <w:lvlText w:val="%1."/>
      <w:lvlJc w:val="left"/>
      <w:pPr>
        <w:ind w:left="360" w:hanging="360"/>
      </w:pPr>
    </w:lvl>
    <w:lvl w:ilvl="1" w:tplc="9C808AB8" w:tentative="1">
      <w:start w:val="1"/>
      <w:numFmt w:val="lowerLetter"/>
      <w:lvlText w:val="%2."/>
      <w:lvlJc w:val="left"/>
      <w:pPr>
        <w:ind w:left="1080" w:hanging="360"/>
      </w:pPr>
    </w:lvl>
    <w:lvl w:ilvl="2" w:tplc="21EE0B10" w:tentative="1">
      <w:start w:val="1"/>
      <w:numFmt w:val="lowerRoman"/>
      <w:lvlText w:val="%3."/>
      <w:lvlJc w:val="right"/>
      <w:pPr>
        <w:ind w:left="1800" w:hanging="180"/>
      </w:pPr>
    </w:lvl>
    <w:lvl w:ilvl="3" w:tplc="E0A850D6" w:tentative="1">
      <w:start w:val="1"/>
      <w:numFmt w:val="decimal"/>
      <w:lvlText w:val="%4."/>
      <w:lvlJc w:val="left"/>
      <w:pPr>
        <w:ind w:left="2520" w:hanging="360"/>
      </w:pPr>
    </w:lvl>
    <w:lvl w:ilvl="4" w:tplc="AB74210C" w:tentative="1">
      <w:start w:val="1"/>
      <w:numFmt w:val="lowerLetter"/>
      <w:lvlText w:val="%5."/>
      <w:lvlJc w:val="left"/>
      <w:pPr>
        <w:ind w:left="3240" w:hanging="360"/>
      </w:pPr>
    </w:lvl>
    <w:lvl w:ilvl="5" w:tplc="4308FE64" w:tentative="1">
      <w:start w:val="1"/>
      <w:numFmt w:val="lowerRoman"/>
      <w:lvlText w:val="%6."/>
      <w:lvlJc w:val="right"/>
      <w:pPr>
        <w:ind w:left="3960" w:hanging="180"/>
      </w:pPr>
    </w:lvl>
    <w:lvl w:ilvl="6" w:tplc="CAF82692" w:tentative="1">
      <w:start w:val="1"/>
      <w:numFmt w:val="decimal"/>
      <w:lvlText w:val="%7."/>
      <w:lvlJc w:val="left"/>
      <w:pPr>
        <w:ind w:left="4680" w:hanging="360"/>
      </w:pPr>
    </w:lvl>
    <w:lvl w:ilvl="7" w:tplc="2F24DCFE" w:tentative="1">
      <w:start w:val="1"/>
      <w:numFmt w:val="lowerLetter"/>
      <w:lvlText w:val="%8."/>
      <w:lvlJc w:val="left"/>
      <w:pPr>
        <w:ind w:left="5400" w:hanging="360"/>
      </w:pPr>
    </w:lvl>
    <w:lvl w:ilvl="8" w:tplc="BD00452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2B277F"/>
    <w:multiLevelType w:val="hybridMultilevel"/>
    <w:tmpl w:val="2168F684"/>
    <w:lvl w:ilvl="0" w:tplc="79B2FEAA">
      <w:start w:val="1"/>
      <w:numFmt w:val="decimal"/>
      <w:lvlText w:val="%1."/>
      <w:lvlJc w:val="left"/>
      <w:pPr>
        <w:ind w:left="360" w:hanging="360"/>
      </w:pPr>
    </w:lvl>
    <w:lvl w:ilvl="1" w:tplc="67D001E2" w:tentative="1">
      <w:start w:val="1"/>
      <w:numFmt w:val="lowerLetter"/>
      <w:lvlText w:val="%2."/>
      <w:lvlJc w:val="left"/>
      <w:pPr>
        <w:ind w:left="1080" w:hanging="360"/>
      </w:pPr>
    </w:lvl>
    <w:lvl w:ilvl="2" w:tplc="9B42C41C" w:tentative="1">
      <w:start w:val="1"/>
      <w:numFmt w:val="lowerRoman"/>
      <w:lvlText w:val="%3."/>
      <w:lvlJc w:val="right"/>
      <w:pPr>
        <w:ind w:left="1800" w:hanging="180"/>
      </w:pPr>
    </w:lvl>
    <w:lvl w:ilvl="3" w:tplc="F50C58DC" w:tentative="1">
      <w:start w:val="1"/>
      <w:numFmt w:val="decimal"/>
      <w:lvlText w:val="%4."/>
      <w:lvlJc w:val="left"/>
      <w:pPr>
        <w:ind w:left="2520" w:hanging="360"/>
      </w:pPr>
    </w:lvl>
    <w:lvl w:ilvl="4" w:tplc="4914FB24" w:tentative="1">
      <w:start w:val="1"/>
      <w:numFmt w:val="lowerLetter"/>
      <w:lvlText w:val="%5."/>
      <w:lvlJc w:val="left"/>
      <w:pPr>
        <w:ind w:left="3240" w:hanging="360"/>
      </w:pPr>
    </w:lvl>
    <w:lvl w:ilvl="5" w:tplc="460CCE5E" w:tentative="1">
      <w:start w:val="1"/>
      <w:numFmt w:val="lowerRoman"/>
      <w:lvlText w:val="%6."/>
      <w:lvlJc w:val="right"/>
      <w:pPr>
        <w:ind w:left="3960" w:hanging="180"/>
      </w:pPr>
    </w:lvl>
    <w:lvl w:ilvl="6" w:tplc="9C9A27AA" w:tentative="1">
      <w:start w:val="1"/>
      <w:numFmt w:val="decimal"/>
      <w:lvlText w:val="%7."/>
      <w:lvlJc w:val="left"/>
      <w:pPr>
        <w:ind w:left="4680" w:hanging="360"/>
      </w:pPr>
    </w:lvl>
    <w:lvl w:ilvl="7" w:tplc="05BEC17A" w:tentative="1">
      <w:start w:val="1"/>
      <w:numFmt w:val="lowerLetter"/>
      <w:lvlText w:val="%8."/>
      <w:lvlJc w:val="left"/>
      <w:pPr>
        <w:ind w:left="5400" w:hanging="360"/>
      </w:pPr>
    </w:lvl>
    <w:lvl w:ilvl="8" w:tplc="D736BA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875DFA"/>
    <w:multiLevelType w:val="hybridMultilevel"/>
    <w:tmpl w:val="23D2B66C"/>
    <w:lvl w:ilvl="0" w:tplc="3B1E3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1EA43E" w:tentative="1">
      <w:start w:val="1"/>
      <w:numFmt w:val="lowerLetter"/>
      <w:lvlText w:val="%2."/>
      <w:lvlJc w:val="left"/>
      <w:pPr>
        <w:ind w:left="1080" w:hanging="360"/>
      </w:pPr>
    </w:lvl>
    <w:lvl w:ilvl="2" w:tplc="51E4EB4A" w:tentative="1">
      <w:start w:val="1"/>
      <w:numFmt w:val="lowerRoman"/>
      <w:lvlText w:val="%3."/>
      <w:lvlJc w:val="right"/>
      <w:pPr>
        <w:ind w:left="1800" w:hanging="180"/>
      </w:pPr>
    </w:lvl>
    <w:lvl w:ilvl="3" w:tplc="FE3877C4" w:tentative="1">
      <w:start w:val="1"/>
      <w:numFmt w:val="decimal"/>
      <w:lvlText w:val="%4."/>
      <w:lvlJc w:val="left"/>
      <w:pPr>
        <w:ind w:left="2520" w:hanging="360"/>
      </w:pPr>
    </w:lvl>
    <w:lvl w:ilvl="4" w:tplc="F73ECFFA" w:tentative="1">
      <w:start w:val="1"/>
      <w:numFmt w:val="lowerLetter"/>
      <w:lvlText w:val="%5."/>
      <w:lvlJc w:val="left"/>
      <w:pPr>
        <w:ind w:left="3240" w:hanging="360"/>
      </w:pPr>
    </w:lvl>
    <w:lvl w:ilvl="5" w:tplc="4C78EA32" w:tentative="1">
      <w:start w:val="1"/>
      <w:numFmt w:val="lowerRoman"/>
      <w:lvlText w:val="%6."/>
      <w:lvlJc w:val="right"/>
      <w:pPr>
        <w:ind w:left="3960" w:hanging="180"/>
      </w:pPr>
    </w:lvl>
    <w:lvl w:ilvl="6" w:tplc="026E733E" w:tentative="1">
      <w:start w:val="1"/>
      <w:numFmt w:val="decimal"/>
      <w:lvlText w:val="%7."/>
      <w:lvlJc w:val="left"/>
      <w:pPr>
        <w:ind w:left="4680" w:hanging="360"/>
      </w:pPr>
    </w:lvl>
    <w:lvl w:ilvl="7" w:tplc="6BEE0144" w:tentative="1">
      <w:start w:val="1"/>
      <w:numFmt w:val="lowerLetter"/>
      <w:lvlText w:val="%8."/>
      <w:lvlJc w:val="left"/>
      <w:pPr>
        <w:ind w:left="5400" w:hanging="360"/>
      </w:pPr>
    </w:lvl>
    <w:lvl w:ilvl="8" w:tplc="DEFCFF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D5267A"/>
    <w:multiLevelType w:val="hybridMultilevel"/>
    <w:tmpl w:val="5B94B066"/>
    <w:lvl w:ilvl="0" w:tplc="7772BC1A">
      <w:start w:val="1"/>
      <w:numFmt w:val="decimal"/>
      <w:lvlText w:val="%1."/>
      <w:lvlJc w:val="left"/>
      <w:pPr>
        <w:ind w:left="360" w:hanging="360"/>
      </w:pPr>
    </w:lvl>
    <w:lvl w:ilvl="1" w:tplc="A57E71C6" w:tentative="1">
      <w:start w:val="1"/>
      <w:numFmt w:val="lowerLetter"/>
      <w:lvlText w:val="%2."/>
      <w:lvlJc w:val="left"/>
      <w:pPr>
        <w:ind w:left="1080" w:hanging="360"/>
      </w:pPr>
    </w:lvl>
    <w:lvl w:ilvl="2" w:tplc="4BF20C24" w:tentative="1">
      <w:start w:val="1"/>
      <w:numFmt w:val="lowerRoman"/>
      <w:lvlText w:val="%3."/>
      <w:lvlJc w:val="right"/>
      <w:pPr>
        <w:ind w:left="1800" w:hanging="180"/>
      </w:pPr>
    </w:lvl>
    <w:lvl w:ilvl="3" w:tplc="25A44C22" w:tentative="1">
      <w:start w:val="1"/>
      <w:numFmt w:val="decimal"/>
      <w:lvlText w:val="%4."/>
      <w:lvlJc w:val="left"/>
      <w:pPr>
        <w:ind w:left="2520" w:hanging="360"/>
      </w:pPr>
    </w:lvl>
    <w:lvl w:ilvl="4" w:tplc="1890B844" w:tentative="1">
      <w:start w:val="1"/>
      <w:numFmt w:val="lowerLetter"/>
      <w:lvlText w:val="%5."/>
      <w:lvlJc w:val="left"/>
      <w:pPr>
        <w:ind w:left="3240" w:hanging="360"/>
      </w:pPr>
    </w:lvl>
    <w:lvl w:ilvl="5" w:tplc="9B046B7A" w:tentative="1">
      <w:start w:val="1"/>
      <w:numFmt w:val="lowerRoman"/>
      <w:lvlText w:val="%6."/>
      <w:lvlJc w:val="right"/>
      <w:pPr>
        <w:ind w:left="3960" w:hanging="180"/>
      </w:pPr>
    </w:lvl>
    <w:lvl w:ilvl="6" w:tplc="C3CE6B44" w:tentative="1">
      <w:start w:val="1"/>
      <w:numFmt w:val="decimal"/>
      <w:lvlText w:val="%7."/>
      <w:lvlJc w:val="left"/>
      <w:pPr>
        <w:ind w:left="4680" w:hanging="360"/>
      </w:pPr>
    </w:lvl>
    <w:lvl w:ilvl="7" w:tplc="7BE0DFF0" w:tentative="1">
      <w:start w:val="1"/>
      <w:numFmt w:val="lowerLetter"/>
      <w:lvlText w:val="%8."/>
      <w:lvlJc w:val="left"/>
      <w:pPr>
        <w:ind w:left="5400" w:hanging="360"/>
      </w:pPr>
    </w:lvl>
    <w:lvl w:ilvl="8" w:tplc="A380D9C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3277E7"/>
    <w:multiLevelType w:val="hybridMultilevel"/>
    <w:tmpl w:val="4F9206C6"/>
    <w:lvl w:ilvl="0" w:tplc="403CD026">
      <w:start w:val="1"/>
      <w:numFmt w:val="decimal"/>
      <w:lvlText w:val="%1."/>
      <w:lvlJc w:val="left"/>
      <w:pPr>
        <w:ind w:left="508" w:hanging="360"/>
      </w:pPr>
    </w:lvl>
    <w:lvl w:ilvl="1" w:tplc="FCBEC6E2" w:tentative="1">
      <w:start w:val="1"/>
      <w:numFmt w:val="lowerLetter"/>
      <w:lvlText w:val="%2."/>
      <w:lvlJc w:val="left"/>
      <w:pPr>
        <w:ind w:left="1228" w:hanging="360"/>
      </w:pPr>
    </w:lvl>
    <w:lvl w:ilvl="2" w:tplc="881C0B64" w:tentative="1">
      <w:start w:val="1"/>
      <w:numFmt w:val="lowerRoman"/>
      <w:lvlText w:val="%3."/>
      <w:lvlJc w:val="right"/>
      <w:pPr>
        <w:ind w:left="1948" w:hanging="180"/>
      </w:pPr>
    </w:lvl>
    <w:lvl w:ilvl="3" w:tplc="68E82C80" w:tentative="1">
      <w:start w:val="1"/>
      <w:numFmt w:val="decimal"/>
      <w:lvlText w:val="%4."/>
      <w:lvlJc w:val="left"/>
      <w:pPr>
        <w:ind w:left="2668" w:hanging="360"/>
      </w:pPr>
    </w:lvl>
    <w:lvl w:ilvl="4" w:tplc="94FE398C" w:tentative="1">
      <w:start w:val="1"/>
      <w:numFmt w:val="lowerLetter"/>
      <w:lvlText w:val="%5."/>
      <w:lvlJc w:val="left"/>
      <w:pPr>
        <w:ind w:left="3388" w:hanging="360"/>
      </w:pPr>
    </w:lvl>
    <w:lvl w:ilvl="5" w:tplc="0E66A9BE" w:tentative="1">
      <w:start w:val="1"/>
      <w:numFmt w:val="lowerRoman"/>
      <w:lvlText w:val="%6."/>
      <w:lvlJc w:val="right"/>
      <w:pPr>
        <w:ind w:left="4108" w:hanging="180"/>
      </w:pPr>
    </w:lvl>
    <w:lvl w:ilvl="6" w:tplc="928C6C8A" w:tentative="1">
      <w:start w:val="1"/>
      <w:numFmt w:val="decimal"/>
      <w:lvlText w:val="%7."/>
      <w:lvlJc w:val="left"/>
      <w:pPr>
        <w:ind w:left="4828" w:hanging="360"/>
      </w:pPr>
    </w:lvl>
    <w:lvl w:ilvl="7" w:tplc="4218E096" w:tentative="1">
      <w:start w:val="1"/>
      <w:numFmt w:val="lowerLetter"/>
      <w:lvlText w:val="%8."/>
      <w:lvlJc w:val="left"/>
      <w:pPr>
        <w:ind w:left="5548" w:hanging="360"/>
      </w:pPr>
    </w:lvl>
    <w:lvl w:ilvl="8" w:tplc="7944B470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8" w15:restartNumberingAfterBreak="0">
    <w:nsid w:val="6824099F"/>
    <w:multiLevelType w:val="hybridMultilevel"/>
    <w:tmpl w:val="B7748894"/>
    <w:lvl w:ilvl="0" w:tplc="017A1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CA64DF6" w:tentative="1">
      <w:start w:val="1"/>
      <w:numFmt w:val="lowerLetter"/>
      <w:lvlText w:val="%2."/>
      <w:lvlJc w:val="left"/>
      <w:pPr>
        <w:ind w:left="1080" w:hanging="360"/>
      </w:pPr>
    </w:lvl>
    <w:lvl w:ilvl="2" w:tplc="2FD6A42E" w:tentative="1">
      <w:start w:val="1"/>
      <w:numFmt w:val="lowerRoman"/>
      <w:lvlText w:val="%3."/>
      <w:lvlJc w:val="right"/>
      <w:pPr>
        <w:ind w:left="1800" w:hanging="180"/>
      </w:pPr>
    </w:lvl>
    <w:lvl w:ilvl="3" w:tplc="E8E68680" w:tentative="1">
      <w:start w:val="1"/>
      <w:numFmt w:val="decimal"/>
      <w:lvlText w:val="%4."/>
      <w:lvlJc w:val="left"/>
      <w:pPr>
        <w:ind w:left="2520" w:hanging="360"/>
      </w:pPr>
    </w:lvl>
    <w:lvl w:ilvl="4" w:tplc="48A2DA3A" w:tentative="1">
      <w:start w:val="1"/>
      <w:numFmt w:val="lowerLetter"/>
      <w:lvlText w:val="%5."/>
      <w:lvlJc w:val="left"/>
      <w:pPr>
        <w:ind w:left="3240" w:hanging="360"/>
      </w:pPr>
    </w:lvl>
    <w:lvl w:ilvl="5" w:tplc="73C02D58" w:tentative="1">
      <w:start w:val="1"/>
      <w:numFmt w:val="lowerRoman"/>
      <w:lvlText w:val="%6."/>
      <w:lvlJc w:val="right"/>
      <w:pPr>
        <w:ind w:left="3960" w:hanging="180"/>
      </w:pPr>
    </w:lvl>
    <w:lvl w:ilvl="6" w:tplc="E78EE806" w:tentative="1">
      <w:start w:val="1"/>
      <w:numFmt w:val="decimal"/>
      <w:lvlText w:val="%7."/>
      <w:lvlJc w:val="left"/>
      <w:pPr>
        <w:ind w:left="4680" w:hanging="360"/>
      </w:pPr>
    </w:lvl>
    <w:lvl w:ilvl="7" w:tplc="C55E37E2" w:tentative="1">
      <w:start w:val="1"/>
      <w:numFmt w:val="lowerLetter"/>
      <w:lvlText w:val="%8."/>
      <w:lvlJc w:val="left"/>
      <w:pPr>
        <w:ind w:left="5400" w:hanging="360"/>
      </w:pPr>
    </w:lvl>
    <w:lvl w:ilvl="8" w:tplc="52C0F1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BD55AA"/>
    <w:multiLevelType w:val="hybridMultilevel"/>
    <w:tmpl w:val="F72E62F8"/>
    <w:lvl w:ilvl="0" w:tplc="FABC9472">
      <w:start w:val="1"/>
      <w:numFmt w:val="decimal"/>
      <w:lvlText w:val="%1."/>
      <w:lvlJc w:val="left"/>
      <w:pPr>
        <w:ind w:left="360" w:hanging="360"/>
      </w:pPr>
    </w:lvl>
    <w:lvl w:ilvl="1" w:tplc="47BEB0BA" w:tentative="1">
      <w:start w:val="1"/>
      <w:numFmt w:val="lowerLetter"/>
      <w:lvlText w:val="%2."/>
      <w:lvlJc w:val="left"/>
      <w:pPr>
        <w:ind w:left="1080" w:hanging="360"/>
      </w:pPr>
    </w:lvl>
    <w:lvl w:ilvl="2" w:tplc="83F6DD86" w:tentative="1">
      <w:start w:val="1"/>
      <w:numFmt w:val="lowerRoman"/>
      <w:lvlText w:val="%3."/>
      <w:lvlJc w:val="right"/>
      <w:pPr>
        <w:ind w:left="1800" w:hanging="180"/>
      </w:pPr>
    </w:lvl>
    <w:lvl w:ilvl="3" w:tplc="1A081B54" w:tentative="1">
      <w:start w:val="1"/>
      <w:numFmt w:val="decimal"/>
      <w:lvlText w:val="%4."/>
      <w:lvlJc w:val="left"/>
      <w:pPr>
        <w:ind w:left="2520" w:hanging="360"/>
      </w:pPr>
    </w:lvl>
    <w:lvl w:ilvl="4" w:tplc="BB46F1A4" w:tentative="1">
      <w:start w:val="1"/>
      <w:numFmt w:val="lowerLetter"/>
      <w:lvlText w:val="%5."/>
      <w:lvlJc w:val="left"/>
      <w:pPr>
        <w:ind w:left="3240" w:hanging="360"/>
      </w:pPr>
    </w:lvl>
    <w:lvl w:ilvl="5" w:tplc="A17CBB54" w:tentative="1">
      <w:start w:val="1"/>
      <w:numFmt w:val="lowerRoman"/>
      <w:lvlText w:val="%6."/>
      <w:lvlJc w:val="right"/>
      <w:pPr>
        <w:ind w:left="3960" w:hanging="180"/>
      </w:pPr>
    </w:lvl>
    <w:lvl w:ilvl="6" w:tplc="1AEAE8AE" w:tentative="1">
      <w:start w:val="1"/>
      <w:numFmt w:val="decimal"/>
      <w:lvlText w:val="%7."/>
      <w:lvlJc w:val="left"/>
      <w:pPr>
        <w:ind w:left="4680" w:hanging="360"/>
      </w:pPr>
    </w:lvl>
    <w:lvl w:ilvl="7" w:tplc="DC3EE6BA" w:tentative="1">
      <w:start w:val="1"/>
      <w:numFmt w:val="lowerLetter"/>
      <w:lvlText w:val="%8."/>
      <w:lvlJc w:val="left"/>
      <w:pPr>
        <w:ind w:left="5400" w:hanging="360"/>
      </w:pPr>
    </w:lvl>
    <w:lvl w:ilvl="8" w:tplc="279E602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F613A0"/>
    <w:multiLevelType w:val="hybridMultilevel"/>
    <w:tmpl w:val="B560B760"/>
    <w:lvl w:ilvl="0" w:tplc="D7C07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ED02BEE" w:tentative="1">
      <w:start w:val="1"/>
      <w:numFmt w:val="lowerLetter"/>
      <w:lvlText w:val="%2."/>
      <w:lvlJc w:val="left"/>
      <w:pPr>
        <w:ind w:left="1080" w:hanging="360"/>
      </w:pPr>
    </w:lvl>
    <w:lvl w:ilvl="2" w:tplc="B3566AFC" w:tentative="1">
      <w:start w:val="1"/>
      <w:numFmt w:val="lowerRoman"/>
      <w:lvlText w:val="%3."/>
      <w:lvlJc w:val="right"/>
      <w:pPr>
        <w:ind w:left="1800" w:hanging="180"/>
      </w:pPr>
    </w:lvl>
    <w:lvl w:ilvl="3" w:tplc="DC84556A" w:tentative="1">
      <w:start w:val="1"/>
      <w:numFmt w:val="decimal"/>
      <w:lvlText w:val="%4."/>
      <w:lvlJc w:val="left"/>
      <w:pPr>
        <w:ind w:left="2520" w:hanging="360"/>
      </w:pPr>
    </w:lvl>
    <w:lvl w:ilvl="4" w:tplc="396C3AEA" w:tentative="1">
      <w:start w:val="1"/>
      <w:numFmt w:val="lowerLetter"/>
      <w:lvlText w:val="%5."/>
      <w:lvlJc w:val="left"/>
      <w:pPr>
        <w:ind w:left="3240" w:hanging="360"/>
      </w:pPr>
    </w:lvl>
    <w:lvl w:ilvl="5" w:tplc="A2006BFA" w:tentative="1">
      <w:start w:val="1"/>
      <w:numFmt w:val="lowerRoman"/>
      <w:lvlText w:val="%6."/>
      <w:lvlJc w:val="right"/>
      <w:pPr>
        <w:ind w:left="3960" w:hanging="180"/>
      </w:pPr>
    </w:lvl>
    <w:lvl w:ilvl="6" w:tplc="C634398C" w:tentative="1">
      <w:start w:val="1"/>
      <w:numFmt w:val="decimal"/>
      <w:lvlText w:val="%7."/>
      <w:lvlJc w:val="left"/>
      <w:pPr>
        <w:ind w:left="4680" w:hanging="360"/>
      </w:pPr>
    </w:lvl>
    <w:lvl w:ilvl="7" w:tplc="0D223BE0" w:tentative="1">
      <w:start w:val="1"/>
      <w:numFmt w:val="lowerLetter"/>
      <w:lvlText w:val="%8."/>
      <w:lvlJc w:val="left"/>
      <w:pPr>
        <w:ind w:left="5400" w:hanging="360"/>
      </w:pPr>
    </w:lvl>
    <w:lvl w:ilvl="8" w:tplc="6022848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8E"/>
    <w:rsid w:val="004F758E"/>
    <w:rsid w:val="00A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48ABBCE"/>
  <w15:docId w15:val="{BF38F736-4404-4C94-9C72-AC85F599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5B03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7B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7B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BD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7BD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B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56A2A"/>
    <w:pPr>
      <w:spacing w:after="0" w:line="240" w:lineRule="auto"/>
    </w:pPr>
  </w:style>
  <w:style w:type="table" w:styleId="TableGrid">
    <w:name w:val="Table Grid"/>
    <w:basedOn w:val="TableNormal"/>
    <w:uiPriority w:val="59"/>
    <w:rsid w:val="00DB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1DE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22D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2E"/>
  </w:style>
  <w:style w:type="paragraph" w:styleId="Footer">
    <w:name w:val="footer"/>
    <w:basedOn w:val="Normal"/>
    <w:link w:val="Foot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2E"/>
  </w:style>
  <w:style w:type="paragraph" w:customStyle="1" w:styleId="Style17">
    <w:name w:val="Style17"/>
    <w:basedOn w:val="Normal"/>
    <w:uiPriority w:val="99"/>
    <w:rsid w:val="007D422E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5">
    <w:name w:val="Style15"/>
    <w:basedOn w:val="Normal"/>
    <w:uiPriority w:val="99"/>
    <w:rsid w:val="00755D96"/>
    <w:pPr>
      <w:widowControl w:val="0"/>
      <w:tabs>
        <w:tab w:val="center" w:pos="4845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6">
    <w:name w:val="Style16"/>
    <w:basedOn w:val="Normal"/>
    <w:uiPriority w:val="99"/>
    <w:rsid w:val="0041512A"/>
    <w:pPr>
      <w:widowControl w:val="0"/>
      <w:tabs>
        <w:tab w:val="left" w:pos="168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83F18-F75D-4C1A-B4F8-622C3A91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Brierley</dc:creator>
  <dc:description>DocumentCreationInfo</dc:description>
  <cp:lastModifiedBy>Munya Phiri</cp:lastModifiedBy>
  <cp:revision>2</cp:revision>
  <dcterms:created xsi:type="dcterms:W3CDTF">2020-09-18T02:24:00Z</dcterms:created>
  <dcterms:modified xsi:type="dcterms:W3CDTF">2020-09-18T02:24:00Z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