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6101C" w14:textId="77777777" w:rsidR="007E7FF4" w:rsidRDefault="00F62A47">
      <w:pPr>
        <w:rPr>
          <w:color w:val="000000"/>
        </w:rPr>
      </w:pPr>
      <w:r w:rsidRPr="00723C51">
        <w:rPr>
          <w:color w:val="000000"/>
        </w:rPr>
        <w:t xml:space="preserve">Dear </w:t>
      </w:r>
      <w:r w:rsidRPr="00D8014C">
        <w:rPr>
          <w:noProof/>
          <w:color w:val="000000"/>
        </w:rPr>
        <w:t>Gabriele</w:t>
      </w:r>
      <w:r>
        <w:rPr>
          <w:color w:val="000000"/>
        </w:rPr>
        <w:t>,</w:t>
      </w:r>
    </w:p>
    <w:p w14:paraId="5464BD97" w14:textId="77777777" w:rsidR="007E7FF4" w:rsidRDefault="007E7FF4">
      <w:pPr>
        <w:rPr>
          <w:rFonts w:asciiTheme="minorHAnsi" w:hAnsiTheme="minorHAnsi" w:cstheme="minorHAnsi"/>
          <w:color w:val="000000"/>
        </w:rPr>
      </w:pPr>
    </w:p>
    <w:p w14:paraId="37CA2545" w14:textId="77777777" w:rsidR="007E7FF4" w:rsidRDefault="00F62A47">
      <w:r>
        <w:t>This email is in respect of your investment in the Alceon Qld RE Trust No.6 (“</w:t>
      </w:r>
      <w:r>
        <w:rPr>
          <w:b/>
          <w:bCs/>
        </w:rPr>
        <w:t>AQRET6</w:t>
      </w:r>
      <w:r>
        <w:t>” or “</w:t>
      </w:r>
      <w:r>
        <w:rPr>
          <w:b/>
          <w:bCs/>
        </w:rPr>
        <w:t>Fund</w:t>
      </w:r>
      <w:r>
        <w:t xml:space="preserve">”). </w:t>
      </w:r>
    </w:p>
    <w:p w14:paraId="6104929E" w14:textId="77777777" w:rsidR="007E7FF4" w:rsidRDefault="00F62A47">
      <w:r>
        <w:t> </w:t>
      </w:r>
    </w:p>
    <w:p w14:paraId="0779AD57" w14:textId="77777777" w:rsidR="007E7FF4" w:rsidRDefault="00F62A47">
      <w:r>
        <w:t xml:space="preserve">We are pleased to notify you that 10.0% p.a. interest payment for August 2022 has been paid to your nominated bank account. </w:t>
      </w:r>
    </w:p>
    <w:p w14:paraId="61FB9255" w14:textId="77777777" w:rsidR="007E7FF4" w:rsidRDefault="00F62A47">
      <w:r>
        <w:t> </w:t>
      </w:r>
    </w:p>
    <w:p w14:paraId="0B29BBC5" w14:textId="77777777" w:rsidR="007E7FF4" w:rsidRDefault="00F62A47">
      <w:r>
        <w:t>The payment made to your nominated bank account is summarised below: </w:t>
      </w:r>
    </w:p>
    <w:p w14:paraId="5B1535D4" w14:textId="77777777" w:rsidR="007E7FF4" w:rsidRDefault="007E7FF4">
      <w:pPr>
        <w:rPr>
          <w:color w:val="000000"/>
        </w:rPr>
      </w:pPr>
    </w:p>
    <w:tbl>
      <w:tblPr>
        <w:tblW w:w="8655" w:type="dxa"/>
        <w:tblInd w:w="108" w:type="dxa"/>
        <w:tblCellMar>
          <w:left w:w="0" w:type="dxa"/>
          <w:right w:w="0" w:type="dxa"/>
        </w:tblCellMar>
        <w:tblLook w:val="04A0" w:firstRow="1" w:lastRow="0" w:firstColumn="1" w:lastColumn="0" w:noHBand="0" w:noVBand="1"/>
      </w:tblPr>
      <w:tblGrid>
        <w:gridCol w:w="2411"/>
        <w:gridCol w:w="1987"/>
        <w:gridCol w:w="2265"/>
        <w:gridCol w:w="1992"/>
      </w:tblGrid>
      <w:tr w:rsidR="007E7FF4" w14:paraId="08CA4121" w14:textId="77777777" w:rsidTr="00767CCB">
        <w:tc>
          <w:tcPr>
            <w:tcW w:w="24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7BEE7DF" w14:textId="77777777" w:rsidR="007E7FF4" w:rsidRDefault="00F62A47">
            <w:pPr>
              <w:spacing w:line="276" w:lineRule="auto"/>
              <w:rPr>
                <w:b/>
                <w:bCs/>
                <w:color w:val="000000"/>
                <w:lang w:val="en-US"/>
              </w:rPr>
            </w:pPr>
            <w:r w:rsidRPr="00723C51">
              <w:rPr>
                <w:b/>
                <w:bCs/>
                <w:color w:val="000000"/>
                <w:lang w:val="en-US"/>
              </w:rPr>
              <w:t>Trust</w:t>
            </w:r>
          </w:p>
        </w:tc>
        <w:tc>
          <w:tcPr>
            <w:tcW w:w="6244" w:type="dxa"/>
            <w:gridSpan w:val="3"/>
            <w:tcBorders>
              <w:top w:val="single" w:sz="8" w:space="0" w:color="auto"/>
              <w:left w:val="nil"/>
              <w:bottom w:val="single" w:sz="8" w:space="0" w:color="auto"/>
              <w:right w:val="single" w:sz="8" w:space="0" w:color="auto"/>
            </w:tcBorders>
          </w:tcPr>
          <w:p w14:paraId="51D23864" w14:textId="77777777" w:rsidR="007E7FF4" w:rsidRDefault="00F62A47">
            <w:pPr>
              <w:spacing w:line="276" w:lineRule="auto"/>
              <w:ind w:left="142"/>
              <w:rPr>
                <w:b/>
                <w:color w:val="000000"/>
                <w:lang w:val="en-US"/>
              </w:rPr>
            </w:pPr>
            <w:r w:rsidRPr="00723C51">
              <w:rPr>
                <w:b/>
                <w:bCs/>
                <w:lang w:val="en-US" w:eastAsia="en-US"/>
              </w:rPr>
              <w:t xml:space="preserve">Alceon </w:t>
            </w:r>
            <w:r>
              <w:rPr>
                <w:b/>
                <w:bCs/>
                <w:lang w:val="en-US" w:eastAsia="en-US"/>
              </w:rPr>
              <w:t>Qld RE Trust No.</w:t>
            </w:r>
            <w:r>
              <w:rPr>
                <w:b/>
                <w:bCs/>
                <w:lang w:val="en-US" w:eastAsia="en-US"/>
              </w:rPr>
              <w:t>6</w:t>
            </w:r>
          </w:p>
        </w:tc>
      </w:tr>
      <w:tr w:rsidR="007E7FF4" w14:paraId="4A0DFDBD" w14:textId="77777777" w:rsidTr="00767CCB">
        <w:tc>
          <w:tcPr>
            <w:tcW w:w="24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313893" w14:textId="77777777" w:rsidR="007E7FF4" w:rsidRDefault="00F62A47">
            <w:pPr>
              <w:spacing w:line="276" w:lineRule="auto"/>
              <w:rPr>
                <w:b/>
                <w:bCs/>
                <w:color w:val="000000"/>
                <w:lang w:val="en-US"/>
              </w:rPr>
            </w:pPr>
            <w:r w:rsidRPr="00723C51">
              <w:rPr>
                <w:b/>
                <w:bCs/>
                <w:color w:val="000000"/>
                <w:lang w:val="en-US"/>
              </w:rPr>
              <w:t>Investing Entity</w:t>
            </w:r>
          </w:p>
        </w:tc>
        <w:tc>
          <w:tcPr>
            <w:tcW w:w="6244" w:type="dxa"/>
            <w:gridSpan w:val="3"/>
            <w:tcBorders>
              <w:top w:val="single" w:sz="8" w:space="0" w:color="auto"/>
              <w:left w:val="nil"/>
              <w:bottom w:val="single" w:sz="8" w:space="0" w:color="auto"/>
              <w:right w:val="single" w:sz="8" w:space="0" w:color="auto"/>
            </w:tcBorders>
            <w:hideMark/>
          </w:tcPr>
          <w:p w14:paraId="455431F9" w14:textId="77777777" w:rsidR="007E7FF4" w:rsidRDefault="00F62A47">
            <w:pPr>
              <w:spacing w:line="276" w:lineRule="auto"/>
              <w:ind w:left="142"/>
              <w:rPr>
                <w:color w:val="000000"/>
                <w:lang w:val="en-US"/>
              </w:rPr>
            </w:pPr>
            <w:r w:rsidRPr="00723C51">
              <w:rPr>
                <w:noProof/>
                <w:color w:val="000000"/>
                <w:lang w:val="en-US"/>
              </w:rPr>
              <w:t>Gabriele and Guerrina Maria Rosa Nicolo ATF Nicolo Family Super Fund</w:t>
            </w:r>
          </w:p>
        </w:tc>
      </w:tr>
      <w:tr w:rsidR="007E7FF4" w14:paraId="30ED6186" w14:textId="77777777" w:rsidTr="00767CCB">
        <w:tc>
          <w:tcPr>
            <w:tcW w:w="241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5CC2529" w14:textId="77777777" w:rsidR="007E7FF4" w:rsidRDefault="00F62A47">
            <w:pPr>
              <w:spacing w:line="276" w:lineRule="auto"/>
              <w:rPr>
                <w:b/>
                <w:bCs/>
                <w:color w:val="000000"/>
                <w:lang w:val="en-US"/>
              </w:rPr>
            </w:pPr>
            <w:r w:rsidRPr="00723C51">
              <w:rPr>
                <w:b/>
                <w:bCs/>
                <w:color w:val="000000"/>
                <w:lang w:val="en-US"/>
              </w:rPr>
              <w:t>Entity Number</w:t>
            </w:r>
          </w:p>
        </w:tc>
        <w:tc>
          <w:tcPr>
            <w:tcW w:w="6244" w:type="dxa"/>
            <w:gridSpan w:val="3"/>
            <w:tcBorders>
              <w:top w:val="nil"/>
              <w:left w:val="nil"/>
              <w:bottom w:val="single" w:sz="8" w:space="0" w:color="auto"/>
              <w:right w:val="single" w:sz="8" w:space="0" w:color="auto"/>
            </w:tcBorders>
          </w:tcPr>
          <w:p w14:paraId="53BA6624" w14:textId="77777777" w:rsidR="007E7FF4" w:rsidRDefault="00F62A47">
            <w:pPr>
              <w:spacing w:line="276" w:lineRule="auto"/>
              <w:ind w:left="142"/>
              <w:rPr>
                <w:color w:val="000000"/>
                <w:lang w:val="en-US"/>
              </w:rPr>
            </w:pPr>
            <w:r>
              <w:rPr>
                <w:noProof/>
              </w:rPr>
              <w:t>1146</w:t>
            </w:r>
            <w:r>
              <w:rPr>
                <w:noProof/>
              </w:rPr>
              <w:fldChar w:fldCharType="begin"/>
            </w:r>
            <w:r>
              <w:rPr>
                <w:noProof/>
              </w:rPr>
              <w:instrText xml:space="preserve"> \# "#,0 </w:instrText>
            </w:r>
            <w:r>
              <w:fldChar w:fldCharType="begin"/>
            </w:r>
            <w:r>
              <w:instrText xml:space="preserve">  </w:instrText>
            </w:r>
            <w:r>
              <w:fldChar w:fldCharType="end"/>
            </w:r>
            <w:r>
              <w:rPr>
                <w:noProof/>
              </w:rPr>
              <w:fldChar w:fldCharType="end"/>
            </w:r>
          </w:p>
        </w:tc>
      </w:tr>
      <w:tr w:rsidR="007E7FF4" w14:paraId="23927BF4" w14:textId="77777777" w:rsidTr="00767CCB">
        <w:tc>
          <w:tcPr>
            <w:tcW w:w="24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C3217B" w14:textId="77777777" w:rsidR="007E7FF4" w:rsidRDefault="00F62A47">
            <w:pPr>
              <w:spacing w:line="276" w:lineRule="auto"/>
              <w:rPr>
                <w:b/>
                <w:bCs/>
                <w:color w:val="000000"/>
                <w:lang w:val="en-US"/>
              </w:rPr>
            </w:pPr>
            <w:r w:rsidRPr="00723C51">
              <w:rPr>
                <w:b/>
                <w:bCs/>
                <w:lang w:val="en-US" w:eastAsia="en-US"/>
              </w:rPr>
              <w:t>Loan Notes</w:t>
            </w:r>
          </w:p>
        </w:tc>
        <w:tc>
          <w:tcPr>
            <w:tcW w:w="6244" w:type="dxa"/>
            <w:gridSpan w:val="3"/>
            <w:tcBorders>
              <w:top w:val="nil"/>
              <w:left w:val="nil"/>
              <w:bottom w:val="single" w:sz="8" w:space="0" w:color="auto"/>
              <w:right w:val="single" w:sz="8" w:space="0" w:color="auto"/>
            </w:tcBorders>
            <w:hideMark/>
          </w:tcPr>
          <w:p w14:paraId="61E83051" w14:textId="77777777" w:rsidR="007E7FF4" w:rsidRDefault="00F62A47">
            <w:pPr>
              <w:spacing w:line="276" w:lineRule="auto"/>
              <w:ind w:left="142"/>
              <w:rPr>
                <w:color w:val="000000"/>
                <w:lang w:val="en-US"/>
              </w:rPr>
            </w:pPr>
            <w:r>
              <w:rPr>
                <w:noProof/>
              </w:rPr>
              <w:t>200,000</w:t>
            </w:r>
          </w:p>
        </w:tc>
      </w:tr>
      <w:tr w:rsidR="007E7FF4" w14:paraId="4AAC469F" w14:textId="77777777" w:rsidTr="00767CCB">
        <w:tc>
          <w:tcPr>
            <w:tcW w:w="24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AA0207" w14:textId="77777777" w:rsidR="007E7FF4" w:rsidRDefault="00F62A47">
            <w:pPr>
              <w:spacing w:line="276" w:lineRule="auto"/>
              <w:rPr>
                <w:b/>
                <w:bCs/>
                <w:color w:val="000000"/>
                <w:lang w:val="en-US"/>
              </w:rPr>
            </w:pPr>
            <w:r w:rsidRPr="00723C51">
              <w:rPr>
                <w:b/>
                <w:bCs/>
                <w:color w:val="000000"/>
                <w:lang w:val="en-US"/>
              </w:rPr>
              <w:t>Payment Date</w:t>
            </w:r>
          </w:p>
        </w:tc>
        <w:tc>
          <w:tcPr>
            <w:tcW w:w="1987" w:type="dxa"/>
            <w:tcBorders>
              <w:top w:val="nil"/>
              <w:left w:val="nil"/>
              <w:bottom w:val="single" w:sz="8" w:space="0" w:color="auto"/>
              <w:right w:val="single" w:sz="8" w:space="0" w:color="auto"/>
            </w:tcBorders>
            <w:tcMar>
              <w:top w:w="0" w:type="dxa"/>
              <w:left w:w="108" w:type="dxa"/>
              <w:bottom w:w="0" w:type="dxa"/>
              <w:right w:w="108" w:type="dxa"/>
            </w:tcMar>
            <w:hideMark/>
          </w:tcPr>
          <w:p w14:paraId="261C9DD6" w14:textId="77777777" w:rsidR="007E7FF4" w:rsidRDefault="00F62A47">
            <w:pPr>
              <w:spacing w:line="276" w:lineRule="auto"/>
              <w:jc w:val="center"/>
              <w:rPr>
                <w:b/>
                <w:bCs/>
                <w:color w:val="000000"/>
                <w:lang w:val="en-US"/>
              </w:rPr>
            </w:pPr>
            <w:r w:rsidRPr="00723C51">
              <w:rPr>
                <w:b/>
                <w:bCs/>
                <w:color w:val="000000"/>
                <w:lang w:val="en-US"/>
              </w:rPr>
              <w:t>Total Payment</w:t>
            </w:r>
          </w:p>
        </w:tc>
        <w:tc>
          <w:tcPr>
            <w:tcW w:w="2265" w:type="dxa"/>
            <w:tcBorders>
              <w:top w:val="nil"/>
              <w:left w:val="nil"/>
              <w:bottom w:val="single" w:sz="8" w:space="0" w:color="auto"/>
              <w:right w:val="single" w:sz="8" w:space="0" w:color="auto"/>
            </w:tcBorders>
            <w:hideMark/>
          </w:tcPr>
          <w:p w14:paraId="32DFE5AC" w14:textId="77777777" w:rsidR="007E7FF4" w:rsidRDefault="00F62A47">
            <w:pPr>
              <w:spacing w:line="276" w:lineRule="auto"/>
              <w:jc w:val="center"/>
              <w:rPr>
                <w:b/>
                <w:bCs/>
                <w:color w:val="000000"/>
                <w:lang w:val="en-US"/>
              </w:rPr>
            </w:pPr>
            <w:r w:rsidRPr="00723C51">
              <w:rPr>
                <w:b/>
                <w:bCs/>
                <w:color w:val="000000"/>
                <w:lang w:val="en-US"/>
              </w:rPr>
              <w:t>Income</w:t>
            </w:r>
          </w:p>
        </w:tc>
        <w:tc>
          <w:tcPr>
            <w:tcW w:w="1992" w:type="dxa"/>
            <w:tcBorders>
              <w:top w:val="nil"/>
              <w:left w:val="nil"/>
              <w:bottom w:val="single" w:sz="8" w:space="0" w:color="auto"/>
              <w:right w:val="single" w:sz="8" w:space="0" w:color="auto"/>
            </w:tcBorders>
            <w:hideMark/>
          </w:tcPr>
          <w:p w14:paraId="527AC389" w14:textId="77777777" w:rsidR="007E7FF4" w:rsidRDefault="00F62A47">
            <w:pPr>
              <w:spacing w:line="276" w:lineRule="auto"/>
              <w:jc w:val="center"/>
              <w:rPr>
                <w:b/>
                <w:bCs/>
                <w:color w:val="000000"/>
                <w:lang w:val="en-US"/>
              </w:rPr>
            </w:pPr>
            <w:r w:rsidRPr="00723C51">
              <w:rPr>
                <w:b/>
                <w:bCs/>
                <w:color w:val="000000"/>
                <w:lang w:val="en-US"/>
              </w:rPr>
              <w:t>Return of Capital</w:t>
            </w:r>
          </w:p>
        </w:tc>
      </w:tr>
      <w:tr w:rsidR="007E7FF4" w14:paraId="711CACCD" w14:textId="77777777" w:rsidTr="00767CCB">
        <w:tc>
          <w:tcPr>
            <w:tcW w:w="24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E1E1229" w14:textId="77777777" w:rsidR="007E7FF4" w:rsidRDefault="00F62A47">
            <w:pPr>
              <w:spacing w:line="276" w:lineRule="auto"/>
              <w:rPr>
                <w:color w:val="000000"/>
                <w:lang w:val="en-US"/>
              </w:rPr>
            </w:pPr>
            <w:r>
              <w:rPr>
                <w:color w:val="000000"/>
                <w:lang w:val="en-US"/>
              </w:rPr>
              <w:t xml:space="preserve">2 </w:t>
            </w:r>
            <w:r>
              <w:rPr>
                <w:color w:val="000000"/>
                <w:lang w:val="en-US"/>
              </w:rPr>
              <w:t>September</w:t>
            </w:r>
            <w:r>
              <w:rPr>
                <w:color w:val="000000"/>
                <w:lang w:val="en-US"/>
              </w:rPr>
              <w:t xml:space="preserve"> 2022</w:t>
            </w:r>
          </w:p>
        </w:tc>
        <w:tc>
          <w:tcPr>
            <w:tcW w:w="1987" w:type="dxa"/>
            <w:tcBorders>
              <w:top w:val="nil"/>
              <w:left w:val="nil"/>
              <w:bottom w:val="single" w:sz="8" w:space="0" w:color="auto"/>
              <w:right w:val="single" w:sz="8" w:space="0" w:color="auto"/>
            </w:tcBorders>
            <w:tcMar>
              <w:top w:w="0" w:type="dxa"/>
              <w:left w:w="108" w:type="dxa"/>
              <w:bottom w:w="0" w:type="dxa"/>
              <w:right w:w="108" w:type="dxa"/>
            </w:tcMar>
          </w:tcPr>
          <w:p w14:paraId="72AB84E9" w14:textId="77777777" w:rsidR="007E7FF4" w:rsidRDefault="00F62A47">
            <w:pPr>
              <w:spacing w:line="276" w:lineRule="auto"/>
              <w:jc w:val="center"/>
            </w:pPr>
            <w:r w:rsidRPr="00723C51">
              <w:t>$</w:t>
            </w:r>
            <w:r>
              <w:rPr>
                <w:noProof/>
              </w:rPr>
              <w:t xml:space="preserve"> 345.62 </w:t>
            </w:r>
          </w:p>
        </w:tc>
        <w:tc>
          <w:tcPr>
            <w:tcW w:w="2265" w:type="dxa"/>
            <w:tcBorders>
              <w:top w:val="nil"/>
              <w:left w:val="nil"/>
              <w:bottom w:val="single" w:sz="8" w:space="0" w:color="auto"/>
              <w:right w:val="single" w:sz="8" w:space="0" w:color="auto"/>
            </w:tcBorders>
          </w:tcPr>
          <w:p w14:paraId="3916CC91" w14:textId="77777777" w:rsidR="007E7FF4" w:rsidRDefault="00F62A47">
            <w:pPr>
              <w:spacing w:line="276" w:lineRule="auto"/>
              <w:jc w:val="center"/>
            </w:pPr>
            <w:r w:rsidRPr="00723C51">
              <w:t>$</w:t>
            </w:r>
            <w:r>
              <w:rPr>
                <w:noProof/>
              </w:rPr>
              <w:t xml:space="preserve"> 345.62 </w:t>
            </w:r>
          </w:p>
        </w:tc>
        <w:tc>
          <w:tcPr>
            <w:tcW w:w="1992" w:type="dxa"/>
            <w:tcBorders>
              <w:top w:val="nil"/>
              <w:left w:val="nil"/>
              <w:bottom w:val="single" w:sz="8" w:space="0" w:color="auto"/>
              <w:right w:val="single" w:sz="8" w:space="0" w:color="auto"/>
            </w:tcBorders>
            <w:hideMark/>
          </w:tcPr>
          <w:p w14:paraId="3AB29C23" w14:textId="77777777" w:rsidR="007E7FF4" w:rsidRDefault="00F62A47">
            <w:pPr>
              <w:spacing w:line="276" w:lineRule="auto"/>
              <w:jc w:val="center"/>
              <w:rPr>
                <w:color w:val="000000"/>
                <w:lang w:val="en-US"/>
              </w:rPr>
            </w:pPr>
            <w:r>
              <w:t>$</w:t>
            </w:r>
            <w:r>
              <w:t xml:space="preserve"> - </w:t>
            </w:r>
          </w:p>
        </w:tc>
      </w:tr>
    </w:tbl>
    <w:p w14:paraId="741E1640" w14:textId="77777777" w:rsidR="007E7FF4" w:rsidRDefault="007E7FF4">
      <w:pPr>
        <w:rPr>
          <w:color w:val="000000"/>
        </w:rPr>
      </w:pPr>
    </w:p>
    <w:p w14:paraId="4148971A" w14:textId="77777777" w:rsidR="007E7FF4" w:rsidRDefault="00F62A47">
      <w:pPr>
        <w:rPr>
          <w:i/>
          <w:iCs/>
          <w:color w:val="44546A"/>
          <w:sz w:val="20"/>
          <w:szCs w:val="20"/>
        </w:rPr>
      </w:pPr>
      <w:r>
        <w:rPr>
          <w:i/>
          <w:iCs/>
          <w:color w:val="000000"/>
          <w:sz w:val="20"/>
          <w:szCs w:val="20"/>
        </w:rPr>
        <w:t>Please note that the information provided in this email is not intended to constitute the provision of taxation advice in respect of the appropriate treatment of loan note holders’ instalment income for the period.  Rather, the purpose of this letter is to provide information considered likely to be relevant to the calculation of your quarterly PAYG instalment income.  Alceon Group Pty Ltd recommends you seek independent advice from your accountant or tax adviser in respect of the calculation of your instal</w:t>
      </w:r>
      <w:r>
        <w:rPr>
          <w:i/>
          <w:iCs/>
          <w:color w:val="000000"/>
          <w:sz w:val="20"/>
          <w:szCs w:val="20"/>
        </w:rPr>
        <w:t>ment income for each quarter.  Each loan note holder will receive an annual tax statement following the end of the financial year detailing their accounting and tax position for this investment.  Please</w:t>
      </w:r>
      <w:r w:rsidRPr="0027641A">
        <w:rPr>
          <w:i/>
          <w:iCs/>
          <w:color w:val="000000"/>
          <w:sz w:val="20"/>
          <w:szCs w:val="20"/>
        </w:rPr>
        <w:t xml:space="preserve"> check receipt of above payment in accordance with this notice.</w:t>
      </w:r>
    </w:p>
    <w:p w14:paraId="18D9920C" w14:textId="77777777" w:rsidR="007E7FF4" w:rsidRDefault="007E7FF4">
      <w:pPr>
        <w:rPr>
          <w:color w:val="000000"/>
          <w:lang w:val="en-US"/>
        </w:rPr>
      </w:pPr>
    </w:p>
    <w:p w14:paraId="6DC4826A" w14:textId="77777777" w:rsidR="007E7FF4" w:rsidRDefault="00F62A47">
      <w:pPr>
        <w:rPr>
          <w:color w:val="000000"/>
          <w:lang w:val="en-US"/>
        </w:rPr>
      </w:pPr>
      <w:r w:rsidRPr="00723C51">
        <w:rPr>
          <w:color w:val="000000"/>
          <w:lang w:val="en-US"/>
        </w:rPr>
        <w:t xml:space="preserve">If you have any queries, please </w:t>
      </w:r>
      <w:r w:rsidRPr="00723C51">
        <w:rPr>
          <w:color w:val="000000"/>
          <w:lang w:val="en-US"/>
        </w:rPr>
        <w:t xml:space="preserve">don’t hesitate to </w:t>
      </w:r>
      <w:r w:rsidRPr="00723C51">
        <w:rPr>
          <w:color w:val="000000"/>
          <w:lang w:val="en-US"/>
        </w:rPr>
        <w:t xml:space="preserve">contact </w:t>
      </w:r>
      <w:r>
        <w:rPr>
          <w:color w:val="000000"/>
          <w:lang w:val="en-US"/>
        </w:rPr>
        <w:t>Tim Cossart or Todd Pepper</w:t>
      </w:r>
      <w:r w:rsidRPr="00723C51">
        <w:rPr>
          <w:color w:val="000000"/>
          <w:lang w:val="en-US"/>
        </w:rPr>
        <w:t>.</w:t>
      </w:r>
    </w:p>
    <w:p w14:paraId="26CC1538" w14:textId="77777777" w:rsidR="007E7FF4" w:rsidRDefault="007E7FF4">
      <w:pPr>
        <w:rPr>
          <w:color w:val="000000"/>
          <w:lang w:val="en-US"/>
        </w:rPr>
      </w:pPr>
    </w:p>
    <w:p w14:paraId="7E56D0CB" w14:textId="77777777" w:rsidR="007E7FF4" w:rsidRDefault="00F62A47">
      <w:pPr>
        <w:rPr>
          <w:color w:val="000000"/>
          <w:lang w:val="en-US"/>
        </w:rPr>
      </w:pPr>
      <w:r w:rsidRPr="00723C51">
        <w:rPr>
          <w:color w:val="000000"/>
          <w:lang w:val="en-US"/>
        </w:rPr>
        <w:t>Kind re</w:t>
      </w:r>
      <w:r w:rsidRPr="00723C51">
        <w:rPr>
          <w:color w:val="000000"/>
          <w:lang w:val="en-US"/>
        </w:rPr>
        <w:t>gards</w:t>
      </w:r>
      <w:r w:rsidRPr="00723C51">
        <w:rPr>
          <w:color w:val="000000"/>
          <w:lang w:val="en-US"/>
        </w:rPr>
        <w:t>,</w:t>
      </w:r>
    </w:p>
    <w:p w14:paraId="6394F893" w14:textId="77777777" w:rsidR="007E7FF4" w:rsidRDefault="007E7FF4">
      <w:pPr>
        <w:rPr>
          <w:color w:val="000000"/>
          <w:lang w:val="en-US"/>
        </w:rPr>
      </w:pPr>
    </w:p>
    <w:p w14:paraId="651110EB" w14:textId="77777777" w:rsidR="007E7FF4" w:rsidRDefault="00F62A47">
      <w:pPr>
        <w:rPr>
          <w:rFonts w:eastAsia="Times New Roman"/>
          <w:noProof/>
        </w:rPr>
      </w:pPr>
      <w:bookmarkStart w:id="0" w:name="_MailAutoSig"/>
      <w:r w:rsidRPr="00723C51">
        <w:rPr>
          <w:rFonts w:eastAsia="Times New Roman"/>
          <w:b/>
          <w:bCs/>
          <w:noProof/>
          <w:sz w:val="18"/>
          <w:szCs w:val="18"/>
        </w:rPr>
        <w:t>Alceon Team</w:t>
      </w:r>
    </w:p>
    <w:p w14:paraId="5AC2E854" w14:textId="77777777" w:rsidR="007E7FF4" w:rsidRDefault="00F62A47">
      <w:pPr>
        <w:rPr>
          <w:rFonts w:eastAsia="Times New Roman"/>
          <w:noProof/>
        </w:rPr>
      </w:pPr>
      <w:r w:rsidRPr="00723C51">
        <w:rPr>
          <w:rFonts w:eastAsia="Times New Roman"/>
          <w:noProof/>
          <w:sz w:val="18"/>
          <w:szCs w:val="18"/>
        </w:rPr>
        <w:t> </w:t>
      </w:r>
    </w:p>
    <w:p w14:paraId="0257BA02" w14:textId="77777777" w:rsidR="007E7FF4" w:rsidRDefault="00F62A47">
      <w:pPr>
        <w:rPr>
          <w:rFonts w:eastAsia="Times New Roman"/>
          <w:noProof/>
        </w:rPr>
      </w:pPr>
      <w:r>
        <w:rPr>
          <w:rFonts w:eastAsia="Times New Roman"/>
          <w:noProof/>
        </w:rPr>
        <w:drawing>
          <wp:inline distT="0" distB="0" distL="0" distR="0" wp14:anchorId="516A5A80" wp14:editId="781EBF6E">
            <wp:extent cx="962025" cy="447675"/>
            <wp:effectExtent l="0" t="0" r="0" b="0"/>
            <wp:docPr id="51" name="_x0000_i0251" descr="Alceon_EmailSignature_Mid V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251"/>
                    <pic:cNvPicPr/>
                  </pic:nvPicPr>
                  <pic:blipFill>
                    <a:blip r:embed="rId9"/>
                    <a:stretch>
                      <a:fillRect/>
                    </a:stretch>
                  </pic:blipFill>
                  <pic:spPr bwMode="auto">
                    <a:xfrm>
                      <a:off x="0" y="0"/>
                      <a:ext cx="962025" cy="447675"/>
                    </a:xfrm>
                    <a:prstGeom prst="rect">
                      <a:avLst/>
                    </a:prstGeom>
                    <a:noFill/>
                    <a:ln>
                      <a:noFill/>
                    </a:ln>
                  </pic:spPr>
                </pic:pic>
              </a:graphicData>
            </a:graphic>
          </wp:inline>
        </w:drawing>
      </w:r>
    </w:p>
    <w:p w14:paraId="7A8789E2" w14:textId="77777777" w:rsidR="007E7FF4" w:rsidRDefault="00F62A47">
      <w:pPr>
        <w:rPr>
          <w:rFonts w:eastAsia="Times New Roman"/>
          <w:noProof/>
        </w:rPr>
      </w:pPr>
      <w:r w:rsidRPr="00723C51">
        <w:rPr>
          <w:rFonts w:eastAsia="Times New Roman"/>
          <w:noProof/>
          <w:sz w:val="16"/>
          <w:szCs w:val="16"/>
        </w:rPr>
        <w:t> </w:t>
      </w:r>
    </w:p>
    <w:p w14:paraId="3CC194EC" w14:textId="77777777" w:rsidR="007E7FF4" w:rsidRDefault="00F62A47">
      <w:pPr>
        <w:rPr>
          <w:rFonts w:eastAsia="Times New Roman"/>
          <w:noProof/>
        </w:rPr>
      </w:pPr>
      <w:r w:rsidRPr="00723C51">
        <w:rPr>
          <w:rFonts w:eastAsia="Times New Roman"/>
          <w:noProof/>
          <w:sz w:val="16"/>
          <w:szCs w:val="16"/>
        </w:rPr>
        <w:t>Alceon Group Pty Ltd</w:t>
      </w:r>
    </w:p>
    <w:p w14:paraId="697AE8D7" w14:textId="77777777" w:rsidR="007E7FF4" w:rsidRDefault="00F62A47">
      <w:pPr>
        <w:rPr>
          <w:rFonts w:eastAsia="Times New Roman"/>
          <w:noProof/>
        </w:rPr>
      </w:pPr>
      <w:r>
        <w:rPr>
          <w:rFonts w:eastAsia="Times New Roman"/>
          <w:noProof/>
          <w:sz w:val="16"/>
          <w:szCs w:val="16"/>
        </w:rPr>
        <w:t>Level 2</w:t>
      </w:r>
      <w:r w:rsidRPr="00723C51">
        <w:rPr>
          <w:rFonts w:eastAsia="Times New Roman"/>
          <w:noProof/>
          <w:sz w:val="16"/>
          <w:szCs w:val="16"/>
        </w:rPr>
        <w:t xml:space="preserve">6 </w:t>
      </w:r>
      <w:r>
        <w:rPr>
          <w:rFonts w:eastAsia="Times New Roman"/>
          <w:noProof/>
          <w:sz w:val="16"/>
          <w:szCs w:val="16"/>
        </w:rPr>
        <w:t xml:space="preserve">1 O’Connell </w:t>
      </w:r>
      <w:r w:rsidRPr="00723C51">
        <w:rPr>
          <w:rFonts w:eastAsia="Times New Roman"/>
          <w:noProof/>
          <w:sz w:val="16"/>
          <w:szCs w:val="16"/>
        </w:rPr>
        <w:t>Street ∙ Sydney  NSW  2000</w:t>
      </w:r>
    </w:p>
    <w:p w14:paraId="2B436868" w14:textId="77777777" w:rsidR="007E7FF4" w:rsidRDefault="00F62A47">
      <w:pPr>
        <w:rPr>
          <w:rFonts w:eastAsia="Times New Roman"/>
          <w:noProof/>
        </w:rPr>
      </w:pPr>
      <w:r w:rsidRPr="00723C51">
        <w:rPr>
          <w:rFonts w:eastAsia="Times New Roman"/>
          <w:noProof/>
          <w:sz w:val="16"/>
          <w:szCs w:val="16"/>
        </w:rPr>
        <w:t>Tel: 61 2 8023 40</w:t>
      </w:r>
      <w:r>
        <w:rPr>
          <w:rFonts w:eastAsia="Times New Roman"/>
          <w:noProof/>
          <w:sz w:val="16"/>
          <w:szCs w:val="16"/>
        </w:rPr>
        <w:t>6</w:t>
      </w:r>
      <w:r w:rsidRPr="00723C51">
        <w:rPr>
          <w:rFonts w:eastAsia="Times New Roman"/>
          <w:noProof/>
          <w:sz w:val="16"/>
          <w:szCs w:val="16"/>
        </w:rPr>
        <w:t>0  ∙  Fax: 61 2 8023 4001</w:t>
      </w:r>
    </w:p>
    <w:p w14:paraId="540931A0" w14:textId="77777777" w:rsidR="007E7FF4" w:rsidRDefault="00F62A47">
      <w:pPr>
        <w:rPr>
          <w:rFonts w:eastAsia="Times New Roman"/>
          <w:noProof/>
          <w:sz w:val="20"/>
          <w:szCs w:val="20"/>
        </w:rPr>
      </w:pPr>
      <w:hyperlink r:id="rId10" w:history="1">
        <w:r w:rsidRPr="00723C51">
          <w:rPr>
            <w:rFonts w:eastAsia="Times New Roman"/>
            <w:noProof/>
            <w:color w:val="0000FF"/>
            <w:sz w:val="20"/>
            <w:szCs w:val="20"/>
            <w:u w:val="single"/>
          </w:rPr>
          <w:t>www.alceon.com.au</w:t>
        </w:r>
      </w:hyperlink>
      <w:r w:rsidRPr="00723C51">
        <w:rPr>
          <w:rFonts w:eastAsia="Times New Roman"/>
          <w:noProof/>
          <w:sz w:val="20"/>
          <w:szCs w:val="20"/>
        </w:rPr>
        <w:t xml:space="preserve"> </w:t>
      </w:r>
    </w:p>
    <w:p w14:paraId="7FC1AAC7" w14:textId="77777777" w:rsidR="007E7FF4" w:rsidRDefault="00F62A47">
      <w:pPr>
        <w:rPr>
          <w:rFonts w:eastAsia="Times New Roman"/>
          <w:noProof/>
          <w:sz w:val="20"/>
          <w:szCs w:val="20"/>
        </w:rPr>
      </w:pPr>
      <w:r w:rsidRPr="00723C51">
        <w:rPr>
          <w:rFonts w:eastAsia="Times New Roman"/>
          <w:noProof/>
          <w:sz w:val="20"/>
          <w:szCs w:val="20"/>
        </w:rPr>
        <w:t> </w:t>
      </w:r>
    </w:p>
    <w:p w14:paraId="43C18476" w14:textId="77777777" w:rsidR="007E7FF4" w:rsidRDefault="00F62A47">
      <w:pPr>
        <w:rPr>
          <w:rFonts w:eastAsia="Times New Roman"/>
          <w:noProof/>
          <w:sz w:val="20"/>
          <w:szCs w:val="20"/>
        </w:rPr>
      </w:pPr>
      <w:hyperlink r:id="rId11" w:history="1">
        <w:r w:rsidRPr="00723C51">
          <w:rPr>
            <w:rStyle w:val="Hyperlink"/>
            <w:rFonts w:eastAsia="Times New Roman"/>
            <w:noProof/>
            <w:sz w:val="20"/>
            <w:szCs w:val="20"/>
          </w:rPr>
          <w:t>alceon.client@alceon.com.au</w:t>
        </w:r>
      </w:hyperlink>
    </w:p>
    <w:p w14:paraId="7203798E" w14:textId="77777777" w:rsidR="007E7FF4" w:rsidRDefault="00F62A47">
      <w:pPr>
        <w:rPr>
          <w:rFonts w:eastAsia="Times New Roman"/>
          <w:noProof/>
        </w:rPr>
      </w:pPr>
      <w:r w:rsidRPr="00723C51">
        <w:rPr>
          <w:rFonts w:eastAsia="Times New Roman"/>
          <w:noProof/>
          <w:sz w:val="16"/>
          <w:szCs w:val="16"/>
        </w:rPr>
        <w:t> </w:t>
      </w:r>
    </w:p>
    <w:p w14:paraId="0A5B42DC" w14:textId="77777777" w:rsidR="007E7FF4" w:rsidRDefault="00F62A47">
      <w:pPr>
        <w:rPr>
          <w:rFonts w:eastAsia="Times New Roman"/>
          <w:noProof/>
          <w:sz w:val="16"/>
          <w:szCs w:val="16"/>
        </w:rPr>
      </w:pPr>
      <w:r>
        <w:rPr>
          <w:rFonts w:eastAsia="Times New Roman"/>
          <w:noProof/>
          <w:sz w:val="16"/>
          <w:szCs w:val="16"/>
        </w:rPr>
        <w:pict w14:anchorId="4EA2E47C">
          <v:rect id="_x0000_i1025" style="width:451.3pt;height:1.5pt" o:hralign="center" o:bordertopcolor="this" o:borderleftcolor="this" o:borderbottomcolor="this" o:borderrightcolor="this" o:hrstd="t" o:hr="t" fillcolor="#a0a0a0" stroked="f"/>
        </w:pict>
      </w:r>
    </w:p>
    <w:p w14:paraId="6A20B894" w14:textId="77777777" w:rsidR="007E7FF4" w:rsidRDefault="00F62A47">
      <w:pPr>
        <w:rPr>
          <w:noProof/>
        </w:rPr>
      </w:pPr>
      <w:r>
        <w:rPr>
          <w:rFonts w:eastAsia="Times New Roman"/>
          <w:noProof/>
          <w:sz w:val="16"/>
          <w:szCs w:val="16"/>
        </w:rPr>
        <w:br/>
      </w:r>
      <w:r w:rsidRPr="00723C51">
        <w:rPr>
          <w:rFonts w:eastAsia="Times New Roman"/>
          <w:noProof/>
          <w:sz w:val="16"/>
          <w:szCs w:val="16"/>
        </w:rPr>
        <w:t>IMPORTANT NOTICE</w:t>
      </w:r>
      <w:r>
        <w:rPr>
          <w:rFonts w:eastAsia="Times New Roman"/>
          <w:noProof/>
          <w:sz w:val="16"/>
          <w:szCs w:val="16"/>
        </w:rPr>
        <w:br/>
      </w:r>
      <w:r w:rsidRPr="00723C51">
        <w:rPr>
          <w:rFonts w:eastAsia="Times New Roman"/>
          <w:noProof/>
          <w:sz w:val="16"/>
          <w:szCs w:val="16"/>
        </w:rPr>
        <w:t xml:space="preserve">This e-mail and any attachments are confidential and are only intended for the use of the person to whom they are addressed. If you are not the intended recipient (or have received this e-mail in error), do not read, copy, disclose, disseminate, or use the contents in any way. If you have received this email in error, please notify the sender immediately by return email and delete all copies of this email and all attachments to it from your systems. It is the recipient's duty to virus scan </w:t>
      </w:r>
      <w:r w:rsidRPr="00723C51">
        <w:rPr>
          <w:rFonts w:eastAsia="Times New Roman"/>
          <w:noProof/>
          <w:sz w:val="16"/>
          <w:szCs w:val="16"/>
        </w:rPr>
        <w:t>the email and any attachments before use.</w:t>
      </w:r>
      <w:r>
        <w:rPr>
          <w:rFonts w:eastAsia="Times New Roman"/>
          <w:noProof/>
          <w:sz w:val="16"/>
          <w:szCs w:val="16"/>
        </w:rPr>
        <w:br/>
      </w:r>
      <w:r w:rsidRPr="00723C51">
        <w:rPr>
          <w:rFonts w:eastAsia="Times New Roman"/>
          <w:noProof/>
          <w:sz w:val="16"/>
          <w:szCs w:val="16"/>
        </w:rPr>
        <w:t>Alceon Group Pty Ltd (AFSL No. 345692) or any of its associated entities does not accept any liability for any loss, damage or consequence, whether caused by our own negligence or not, resulting directly or indirectly from the use of this email and any attachments.</w:t>
      </w:r>
      <w:r>
        <w:rPr>
          <w:rFonts w:eastAsia="Times New Roman"/>
          <w:noProof/>
          <w:sz w:val="16"/>
          <w:szCs w:val="16"/>
        </w:rPr>
        <w:br/>
      </w:r>
      <w:r w:rsidRPr="00723C51">
        <w:rPr>
          <w:rFonts w:eastAsia="Times New Roman"/>
          <w:noProof/>
          <w:sz w:val="16"/>
          <w:szCs w:val="16"/>
        </w:rPr>
        <w:t>Any views expressed in this message are those of the individual sender, except where that sender specifically states them to be the views of Alceon Group Pty Ltd.</w:t>
      </w:r>
      <w:r>
        <w:rPr>
          <w:rFonts w:eastAsia="Times New Roman"/>
          <w:noProof/>
          <w:sz w:val="16"/>
          <w:szCs w:val="16"/>
        </w:rPr>
        <w:br/>
      </w:r>
      <w:r w:rsidRPr="00723C51">
        <w:rPr>
          <w:rFonts w:eastAsia="Times New Roman"/>
          <w:noProof/>
          <w:sz w:val="16"/>
          <w:szCs w:val="16"/>
        </w:rPr>
        <w:t>Alceon Group P</w:t>
      </w:r>
      <w:r>
        <w:rPr>
          <w:rFonts w:eastAsia="Times New Roman"/>
          <w:noProof/>
          <w:sz w:val="16"/>
          <w:szCs w:val="16"/>
        </w:rPr>
        <w:t>ty Ltd head office is at Le</w:t>
      </w:r>
      <w:r>
        <w:rPr>
          <w:rFonts w:eastAsia="Times New Roman"/>
          <w:noProof/>
          <w:sz w:val="16"/>
          <w:szCs w:val="16"/>
        </w:rPr>
        <w:t>vel 2</w:t>
      </w:r>
      <w:r w:rsidRPr="00723C51">
        <w:rPr>
          <w:rFonts w:eastAsia="Times New Roman"/>
          <w:noProof/>
          <w:sz w:val="16"/>
          <w:szCs w:val="16"/>
        </w:rPr>
        <w:t xml:space="preserve">6, </w:t>
      </w:r>
      <w:r>
        <w:rPr>
          <w:rFonts w:eastAsia="Times New Roman"/>
          <w:noProof/>
          <w:sz w:val="16"/>
          <w:szCs w:val="16"/>
        </w:rPr>
        <w:t>1 O’Connell</w:t>
      </w:r>
      <w:r w:rsidRPr="00723C51">
        <w:rPr>
          <w:rFonts w:eastAsia="Times New Roman"/>
          <w:noProof/>
          <w:sz w:val="16"/>
          <w:szCs w:val="16"/>
        </w:rPr>
        <w:t xml:space="preserve"> Street, Sydney NSW 2000, telephone +61 2 8023 4000, facsimile +61 2 8023 4001. If you do not wish to receive future commercial electronic messages from Alceon Group Pty Ltd, please send an email with "unsubscribe" in the subject field to </w:t>
      </w:r>
      <w:hyperlink r:id="rId12" w:history="1">
        <w:r w:rsidRPr="00723C51">
          <w:rPr>
            <w:rFonts w:eastAsia="Times New Roman"/>
            <w:noProof/>
            <w:color w:val="0000FF"/>
            <w:sz w:val="16"/>
            <w:szCs w:val="16"/>
            <w:u w:val="single"/>
          </w:rPr>
          <w:t>peta.kirby@alceon.com.au</w:t>
        </w:r>
      </w:hyperlink>
      <w:r w:rsidRPr="00723C51">
        <w:rPr>
          <w:rFonts w:eastAsia="Times New Roman"/>
          <w:noProof/>
          <w:sz w:val="16"/>
          <w:szCs w:val="16"/>
        </w:rPr>
        <w:t xml:space="preserve">. </w:t>
      </w:r>
    </w:p>
    <w:p w14:paraId="0455EAA0" w14:textId="77777777" w:rsidR="007E7FF4" w:rsidRDefault="00F62A47">
      <w:pPr>
        <w:rPr>
          <w:rFonts w:eastAsia="Times New Roman"/>
          <w:noProof/>
          <w:color w:val="1F497D"/>
          <w:sz w:val="16"/>
          <w:szCs w:val="16"/>
        </w:rPr>
      </w:pPr>
      <w:r>
        <w:rPr>
          <w:rFonts w:eastAsia="Times New Roman"/>
          <w:noProof/>
          <w:color w:val="1F497D"/>
          <w:sz w:val="16"/>
          <w:szCs w:val="16"/>
        </w:rPr>
        <w:lastRenderedPageBreak/>
        <w:pict w14:anchorId="5A2436E5">
          <v:rect id="_x0000_i1026" style="width:451.3pt;height:1.5pt" o:bordertopcolor="this" o:borderleftcolor="this" o:borderbottomcolor="this" o:borderrightcolor="this" o:hrstd="t" o:hr="t" fillcolor="#a0a0a0" stroked="f"/>
        </w:pict>
      </w:r>
      <w:bookmarkEnd w:id="0"/>
    </w:p>
    <w:p w14:paraId="6F169BF8" w14:textId="77777777" w:rsidR="007E7FF4" w:rsidRDefault="007E7FF4"/>
    <w:sectPr w:rsidR="007E7FF4" w:rsidSect="007D703D">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CC420" w14:textId="77777777" w:rsidR="00F62A47" w:rsidRDefault="00F62A47">
      <w:r>
        <w:separator/>
      </w:r>
    </w:p>
  </w:endnote>
  <w:endnote w:type="continuationSeparator" w:id="0">
    <w:p w14:paraId="5241A354" w14:textId="77777777" w:rsidR="00F62A47" w:rsidRDefault="00F62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C148E" w14:textId="77777777" w:rsidR="007E7FF4" w:rsidRDefault="007E7F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1EE1C" w14:textId="77777777" w:rsidR="007E7FF4" w:rsidRDefault="007E7F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E1A69" w14:textId="77777777" w:rsidR="007E7FF4" w:rsidRDefault="007E7F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AE4D4" w14:textId="77777777" w:rsidR="00F62A47" w:rsidRDefault="00F62A47">
      <w:r>
        <w:separator/>
      </w:r>
    </w:p>
  </w:footnote>
  <w:footnote w:type="continuationSeparator" w:id="0">
    <w:p w14:paraId="228AC198" w14:textId="77777777" w:rsidR="00F62A47" w:rsidRDefault="00F62A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AF973" w14:textId="77777777" w:rsidR="007E7FF4" w:rsidRDefault="007E7F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C5465" w14:textId="77777777" w:rsidR="007E7FF4" w:rsidRDefault="007E7FF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280D5" w14:textId="77777777" w:rsidR="007E7FF4" w:rsidRDefault="007E7F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E6FEA"/>
    <w:multiLevelType w:val="hybridMultilevel"/>
    <w:tmpl w:val="46825F9C"/>
    <w:lvl w:ilvl="0" w:tplc="7758EF32">
      <w:start w:val="1"/>
      <w:numFmt w:val="bullet"/>
      <w:lvlText w:val=""/>
      <w:lvlJc w:val="left"/>
      <w:pPr>
        <w:ind w:left="720" w:hanging="360"/>
      </w:pPr>
      <w:rPr>
        <w:rFonts w:ascii="Symbol" w:hAnsi="Symbol" w:hint="default"/>
      </w:rPr>
    </w:lvl>
    <w:lvl w:ilvl="1" w:tplc="E5F6A69E">
      <w:start w:val="1"/>
      <w:numFmt w:val="bullet"/>
      <w:lvlText w:val="o"/>
      <w:lvlJc w:val="left"/>
      <w:pPr>
        <w:ind w:left="1440" w:hanging="360"/>
      </w:pPr>
      <w:rPr>
        <w:rFonts w:ascii="Courier New" w:hAnsi="Courier New" w:cs="Courier New" w:hint="default"/>
      </w:rPr>
    </w:lvl>
    <w:lvl w:ilvl="2" w:tplc="7D80052A">
      <w:start w:val="1"/>
      <w:numFmt w:val="bullet"/>
      <w:lvlText w:val=""/>
      <w:lvlJc w:val="left"/>
      <w:pPr>
        <w:ind w:left="2160" w:hanging="360"/>
      </w:pPr>
      <w:rPr>
        <w:rFonts w:ascii="Wingdings" w:hAnsi="Wingdings" w:hint="default"/>
      </w:rPr>
    </w:lvl>
    <w:lvl w:ilvl="3" w:tplc="95E63D1C">
      <w:start w:val="1"/>
      <w:numFmt w:val="bullet"/>
      <w:lvlText w:val=""/>
      <w:lvlJc w:val="left"/>
      <w:pPr>
        <w:ind w:left="2880" w:hanging="360"/>
      </w:pPr>
      <w:rPr>
        <w:rFonts w:ascii="Symbol" w:hAnsi="Symbol" w:hint="default"/>
      </w:rPr>
    </w:lvl>
    <w:lvl w:ilvl="4" w:tplc="C308802E">
      <w:start w:val="1"/>
      <w:numFmt w:val="bullet"/>
      <w:lvlText w:val="o"/>
      <w:lvlJc w:val="left"/>
      <w:pPr>
        <w:ind w:left="3600" w:hanging="360"/>
      </w:pPr>
      <w:rPr>
        <w:rFonts w:ascii="Courier New" w:hAnsi="Courier New" w:cs="Courier New" w:hint="default"/>
      </w:rPr>
    </w:lvl>
    <w:lvl w:ilvl="5" w:tplc="08863818">
      <w:start w:val="1"/>
      <w:numFmt w:val="bullet"/>
      <w:lvlText w:val=""/>
      <w:lvlJc w:val="left"/>
      <w:pPr>
        <w:ind w:left="4320" w:hanging="360"/>
      </w:pPr>
      <w:rPr>
        <w:rFonts w:ascii="Wingdings" w:hAnsi="Wingdings" w:hint="default"/>
      </w:rPr>
    </w:lvl>
    <w:lvl w:ilvl="6" w:tplc="841C9C84">
      <w:start w:val="1"/>
      <w:numFmt w:val="bullet"/>
      <w:lvlText w:val=""/>
      <w:lvlJc w:val="left"/>
      <w:pPr>
        <w:ind w:left="5040" w:hanging="360"/>
      </w:pPr>
      <w:rPr>
        <w:rFonts w:ascii="Symbol" w:hAnsi="Symbol" w:hint="default"/>
      </w:rPr>
    </w:lvl>
    <w:lvl w:ilvl="7" w:tplc="DE6A244A">
      <w:start w:val="1"/>
      <w:numFmt w:val="bullet"/>
      <w:lvlText w:val="o"/>
      <w:lvlJc w:val="left"/>
      <w:pPr>
        <w:ind w:left="5760" w:hanging="360"/>
      </w:pPr>
      <w:rPr>
        <w:rFonts w:ascii="Courier New" w:hAnsi="Courier New" w:cs="Courier New" w:hint="default"/>
      </w:rPr>
    </w:lvl>
    <w:lvl w:ilvl="8" w:tplc="B3D22260">
      <w:start w:val="1"/>
      <w:numFmt w:val="bullet"/>
      <w:lvlText w:val=""/>
      <w:lvlJc w:val="left"/>
      <w:pPr>
        <w:ind w:left="6480" w:hanging="360"/>
      </w:pPr>
      <w:rPr>
        <w:rFonts w:ascii="Wingdings" w:hAnsi="Wingdings" w:hint="default"/>
      </w:rPr>
    </w:lvl>
  </w:abstractNum>
  <w:abstractNum w:abstractNumId="1" w15:restartNumberingAfterBreak="0">
    <w:nsid w:val="1CF7731A"/>
    <w:multiLevelType w:val="hybridMultilevel"/>
    <w:tmpl w:val="0BD2F6BC"/>
    <w:lvl w:ilvl="0" w:tplc="0DE204E2">
      <w:start w:val="1"/>
      <w:numFmt w:val="bullet"/>
      <w:lvlText w:val=""/>
      <w:lvlJc w:val="left"/>
      <w:pPr>
        <w:ind w:left="720" w:hanging="360"/>
      </w:pPr>
      <w:rPr>
        <w:rFonts w:ascii="Symbol" w:hAnsi="Symbol" w:hint="default"/>
      </w:rPr>
    </w:lvl>
    <w:lvl w:ilvl="1" w:tplc="8D22EDBA">
      <w:start w:val="1"/>
      <w:numFmt w:val="bullet"/>
      <w:lvlText w:val="o"/>
      <w:lvlJc w:val="left"/>
      <w:pPr>
        <w:ind w:left="1440" w:hanging="360"/>
      </w:pPr>
      <w:rPr>
        <w:rFonts w:ascii="Courier New" w:hAnsi="Courier New" w:cs="Courier New" w:hint="default"/>
      </w:rPr>
    </w:lvl>
    <w:lvl w:ilvl="2" w:tplc="BB5E9DAC">
      <w:start w:val="1"/>
      <w:numFmt w:val="bullet"/>
      <w:lvlText w:val=""/>
      <w:lvlJc w:val="left"/>
      <w:pPr>
        <w:ind w:left="2160" w:hanging="360"/>
      </w:pPr>
      <w:rPr>
        <w:rFonts w:ascii="Wingdings" w:hAnsi="Wingdings" w:hint="default"/>
      </w:rPr>
    </w:lvl>
    <w:lvl w:ilvl="3" w:tplc="4E6CD8E4">
      <w:start w:val="1"/>
      <w:numFmt w:val="bullet"/>
      <w:lvlText w:val=""/>
      <w:lvlJc w:val="left"/>
      <w:pPr>
        <w:ind w:left="2880" w:hanging="360"/>
      </w:pPr>
      <w:rPr>
        <w:rFonts w:ascii="Symbol" w:hAnsi="Symbol" w:hint="default"/>
      </w:rPr>
    </w:lvl>
    <w:lvl w:ilvl="4" w:tplc="551A2CD2">
      <w:start w:val="1"/>
      <w:numFmt w:val="bullet"/>
      <w:lvlText w:val="o"/>
      <w:lvlJc w:val="left"/>
      <w:pPr>
        <w:ind w:left="3600" w:hanging="360"/>
      </w:pPr>
      <w:rPr>
        <w:rFonts w:ascii="Courier New" w:hAnsi="Courier New" w:cs="Courier New" w:hint="default"/>
      </w:rPr>
    </w:lvl>
    <w:lvl w:ilvl="5" w:tplc="CB8E84EE">
      <w:start w:val="1"/>
      <w:numFmt w:val="bullet"/>
      <w:lvlText w:val=""/>
      <w:lvlJc w:val="left"/>
      <w:pPr>
        <w:ind w:left="4320" w:hanging="360"/>
      </w:pPr>
      <w:rPr>
        <w:rFonts w:ascii="Wingdings" w:hAnsi="Wingdings" w:hint="default"/>
      </w:rPr>
    </w:lvl>
    <w:lvl w:ilvl="6" w:tplc="0F1049D8">
      <w:start w:val="1"/>
      <w:numFmt w:val="bullet"/>
      <w:lvlText w:val=""/>
      <w:lvlJc w:val="left"/>
      <w:pPr>
        <w:ind w:left="5040" w:hanging="360"/>
      </w:pPr>
      <w:rPr>
        <w:rFonts w:ascii="Symbol" w:hAnsi="Symbol" w:hint="default"/>
      </w:rPr>
    </w:lvl>
    <w:lvl w:ilvl="7" w:tplc="38F8C95C">
      <w:start w:val="1"/>
      <w:numFmt w:val="bullet"/>
      <w:lvlText w:val="o"/>
      <w:lvlJc w:val="left"/>
      <w:pPr>
        <w:ind w:left="5760" w:hanging="360"/>
      </w:pPr>
      <w:rPr>
        <w:rFonts w:ascii="Courier New" w:hAnsi="Courier New" w:cs="Courier New" w:hint="default"/>
      </w:rPr>
    </w:lvl>
    <w:lvl w:ilvl="8" w:tplc="7D76A4B2">
      <w:start w:val="1"/>
      <w:numFmt w:val="bullet"/>
      <w:lvlText w:val=""/>
      <w:lvlJc w:val="left"/>
      <w:pPr>
        <w:ind w:left="6480" w:hanging="360"/>
      </w:pPr>
      <w:rPr>
        <w:rFonts w:ascii="Wingdings" w:hAnsi="Wingdings" w:hint="default"/>
      </w:rPr>
    </w:lvl>
  </w:abstractNum>
  <w:abstractNum w:abstractNumId="2" w15:restartNumberingAfterBreak="0">
    <w:nsid w:val="220D72AD"/>
    <w:multiLevelType w:val="hybridMultilevel"/>
    <w:tmpl w:val="74928FC4"/>
    <w:lvl w:ilvl="0" w:tplc="CE88E48C">
      <w:numFmt w:val="bullet"/>
      <w:lvlText w:val=""/>
      <w:lvlJc w:val="left"/>
      <w:pPr>
        <w:ind w:left="360" w:hanging="360"/>
      </w:pPr>
      <w:rPr>
        <w:rFonts w:ascii="Wingdings" w:eastAsia="Calibri" w:hAnsi="Wingdings" w:cs="Times New Roman" w:hint="default"/>
      </w:rPr>
    </w:lvl>
    <w:lvl w:ilvl="1" w:tplc="586EF65A">
      <w:start w:val="1"/>
      <w:numFmt w:val="bullet"/>
      <w:lvlText w:val="o"/>
      <w:lvlJc w:val="left"/>
      <w:pPr>
        <w:ind w:left="1080" w:hanging="360"/>
      </w:pPr>
      <w:rPr>
        <w:rFonts w:ascii="Courier New" w:hAnsi="Courier New" w:cs="Courier New" w:hint="default"/>
      </w:rPr>
    </w:lvl>
    <w:lvl w:ilvl="2" w:tplc="6FBE5904">
      <w:start w:val="1"/>
      <w:numFmt w:val="bullet"/>
      <w:lvlText w:val=""/>
      <w:lvlJc w:val="left"/>
      <w:pPr>
        <w:ind w:left="1800" w:hanging="360"/>
      </w:pPr>
      <w:rPr>
        <w:rFonts w:ascii="Wingdings" w:hAnsi="Wingdings" w:hint="default"/>
      </w:rPr>
    </w:lvl>
    <w:lvl w:ilvl="3" w:tplc="856AD614">
      <w:start w:val="1"/>
      <w:numFmt w:val="bullet"/>
      <w:lvlText w:val=""/>
      <w:lvlJc w:val="left"/>
      <w:pPr>
        <w:ind w:left="2520" w:hanging="360"/>
      </w:pPr>
      <w:rPr>
        <w:rFonts w:ascii="Symbol" w:hAnsi="Symbol" w:hint="default"/>
      </w:rPr>
    </w:lvl>
    <w:lvl w:ilvl="4" w:tplc="5F5E060E">
      <w:start w:val="1"/>
      <w:numFmt w:val="bullet"/>
      <w:lvlText w:val="o"/>
      <w:lvlJc w:val="left"/>
      <w:pPr>
        <w:ind w:left="3240" w:hanging="360"/>
      </w:pPr>
      <w:rPr>
        <w:rFonts w:ascii="Courier New" w:hAnsi="Courier New" w:cs="Courier New" w:hint="default"/>
      </w:rPr>
    </w:lvl>
    <w:lvl w:ilvl="5" w:tplc="8488B8CE">
      <w:start w:val="1"/>
      <w:numFmt w:val="bullet"/>
      <w:lvlText w:val=""/>
      <w:lvlJc w:val="left"/>
      <w:pPr>
        <w:ind w:left="3960" w:hanging="360"/>
      </w:pPr>
      <w:rPr>
        <w:rFonts w:ascii="Wingdings" w:hAnsi="Wingdings" w:hint="default"/>
      </w:rPr>
    </w:lvl>
    <w:lvl w:ilvl="6" w:tplc="29063D22">
      <w:start w:val="1"/>
      <w:numFmt w:val="bullet"/>
      <w:lvlText w:val=""/>
      <w:lvlJc w:val="left"/>
      <w:pPr>
        <w:ind w:left="4680" w:hanging="360"/>
      </w:pPr>
      <w:rPr>
        <w:rFonts w:ascii="Symbol" w:hAnsi="Symbol" w:hint="default"/>
      </w:rPr>
    </w:lvl>
    <w:lvl w:ilvl="7" w:tplc="A8461E74">
      <w:start w:val="1"/>
      <w:numFmt w:val="bullet"/>
      <w:lvlText w:val="o"/>
      <w:lvlJc w:val="left"/>
      <w:pPr>
        <w:ind w:left="5400" w:hanging="360"/>
      </w:pPr>
      <w:rPr>
        <w:rFonts w:ascii="Courier New" w:hAnsi="Courier New" w:cs="Courier New" w:hint="default"/>
      </w:rPr>
    </w:lvl>
    <w:lvl w:ilvl="8" w:tplc="9C607F12">
      <w:start w:val="1"/>
      <w:numFmt w:val="bullet"/>
      <w:lvlText w:val=""/>
      <w:lvlJc w:val="left"/>
      <w:pPr>
        <w:ind w:left="6120" w:hanging="360"/>
      </w:pPr>
      <w:rPr>
        <w:rFonts w:ascii="Wingdings" w:hAnsi="Wingdings" w:hint="default"/>
      </w:rPr>
    </w:lvl>
  </w:abstractNum>
  <w:abstractNum w:abstractNumId="3" w15:restartNumberingAfterBreak="0">
    <w:nsid w:val="421B5571"/>
    <w:multiLevelType w:val="multilevel"/>
    <w:tmpl w:val="4FC4823E"/>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4" w15:restartNumberingAfterBreak="0">
    <w:nsid w:val="51D644C3"/>
    <w:multiLevelType w:val="multilevel"/>
    <w:tmpl w:val="54887A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BEE0286"/>
    <w:multiLevelType w:val="multilevel"/>
    <w:tmpl w:val="EDDCD8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54E2D8A"/>
    <w:multiLevelType w:val="multilevel"/>
    <w:tmpl w:val="8B444164"/>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7" w15:restartNumberingAfterBreak="0">
    <w:nsid w:val="6CA832B4"/>
    <w:multiLevelType w:val="hybridMultilevel"/>
    <w:tmpl w:val="D2B27400"/>
    <w:lvl w:ilvl="0" w:tplc="B4744F18">
      <w:start w:val="1"/>
      <w:numFmt w:val="bullet"/>
      <w:lvlText w:val=""/>
      <w:lvlJc w:val="left"/>
      <w:pPr>
        <w:ind w:left="720" w:hanging="360"/>
      </w:pPr>
      <w:rPr>
        <w:rFonts w:ascii="Symbol" w:hAnsi="Symbol" w:hint="default"/>
      </w:rPr>
    </w:lvl>
    <w:lvl w:ilvl="1" w:tplc="C40A287A">
      <w:start w:val="1"/>
      <w:numFmt w:val="bullet"/>
      <w:lvlText w:val="o"/>
      <w:lvlJc w:val="left"/>
      <w:pPr>
        <w:ind w:left="1440" w:hanging="360"/>
      </w:pPr>
      <w:rPr>
        <w:rFonts w:ascii="Courier New" w:hAnsi="Courier New" w:cs="Courier New" w:hint="default"/>
      </w:rPr>
    </w:lvl>
    <w:lvl w:ilvl="2" w:tplc="39723034">
      <w:start w:val="1"/>
      <w:numFmt w:val="bullet"/>
      <w:lvlText w:val=""/>
      <w:lvlJc w:val="left"/>
      <w:pPr>
        <w:ind w:left="2160" w:hanging="360"/>
      </w:pPr>
      <w:rPr>
        <w:rFonts w:ascii="Wingdings" w:hAnsi="Wingdings" w:hint="default"/>
      </w:rPr>
    </w:lvl>
    <w:lvl w:ilvl="3" w:tplc="AF7CB30A">
      <w:start w:val="1"/>
      <w:numFmt w:val="bullet"/>
      <w:lvlText w:val=""/>
      <w:lvlJc w:val="left"/>
      <w:pPr>
        <w:ind w:left="2880" w:hanging="360"/>
      </w:pPr>
      <w:rPr>
        <w:rFonts w:ascii="Symbol" w:hAnsi="Symbol" w:hint="default"/>
      </w:rPr>
    </w:lvl>
    <w:lvl w:ilvl="4" w:tplc="06E4ADF6">
      <w:start w:val="1"/>
      <w:numFmt w:val="bullet"/>
      <w:lvlText w:val="o"/>
      <w:lvlJc w:val="left"/>
      <w:pPr>
        <w:ind w:left="3600" w:hanging="360"/>
      </w:pPr>
      <w:rPr>
        <w:rFonts w:ascii="Courier New" w:hAnsi="Courier New" w:cs="Courier New" w:hint="default"/>
      </w:rPr>
    </w:lvl>
    <w:lvl w:ilvl="5" w:tplc="3A80C960">
      <w:start w:val="1"/>
      <w:numFmt w:val="bullet"/>
      <w:lvlText w:val=""/>
      <w:lvlJc w:val="left"/>
      <w:pPr>
        <w:ind w:left="4320" w:hanging="360"/>
      </w:pPr>
      <w:rPr>
        <w:rFonts w:ascii="Wingdings" w:hAnsi="Wingdings" w:hint="default"/>
      </w:rPr>
    </w:lvl>
    <w:lvl w:ilvl="6" w:tplc="11C89268">
      <w:start w:val="1"/>
      <w:numFmt w:val="bullet"/>
      <w:lvlText w:val=""/>
      <w:lvlJc w:val="left"/>
      <w:pPr>
        <w:ind w:left="5040" w:hanging="360"/>
      </w:pPr>
      <w:rPr>
        <w:rFonts w:ascii="Symbol" w:hAnsi="Symbol" w:hint="default"/>
      </w:rPr>
    </w:lvl>
    <w:lvl w:ilvl="7" w:tplc="0BF633C4">
      <w:start w:val="1"/>
      <w:numFmt w:val="bullet"/>
      <w:lvlText w:val="o"/>
      <w:lvlJc w:val="left"/>
      <w:pPr>
        <w:ind w:left="5760" w:hanging="360"/>
      </w:pPr>
      <w:rPr>
        <w:rFonts w:ascii="Courier New" w:hAnsi="Courier New" w:cs="Courier New" w:hint="default"/>
      </w:rPr>
    </w:lvl>
    <w:lvl w:ilvl="8" w:tplc="6AE0852E">
      <w:start w:val="1"/>
      <w:numFmt w:val="bullet"/>
      <w:lvlText w:val=""/>
      <w:lvlJc w:val="left"/>
      <w:pPr>
        <w:ind w:left="6480" w:hanging="360"/>
      </w:pPr>
      <w:rPr>
        <w:rFonts w:ascii="Wingdings" w:hAnsi="Wingdings" w:hint="default"/>
      </w:rPr>
    </w:lvl>
  </w:abstractNum>
  <w:abstractNum w:abstractNumId="8" w15:restartNumberingAfterBreak="0">
    <w:nsid w:val="6CA95205"/>
    <w:multiLevelType w:val="multilevel"/>
    <w:tmpl w:val="9E709B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7026793"/>
    <w:multiLevelType w:val="hybridMultilevel"/>
    <w:tmpl w:val="A40830B0"/>
    <w:lvl w:ilvl="0" w:tplc="1B8E89A8">
      <w:start w:val="1"/>
      <w:numFmt w:val="decimal"/>
      <w:lvlText w:val="%1."/>
      <w:lvlJc w:val="left"/>
      <w:pPr>
        <w:ind w:left="770" w:hanging="360"/>
      </w:pPr>
    </w:lvl>
    <w:lvl w:ilvl="1" w:tplc="7C88EA38">
      <w:start w:val="1"/>
      <w:numFmt w:val="lowerLetter"/>
      <w:lvlText w:val="%2."/>
      <w:lvlJc w:val="left"/>
      <w:pPr>
        <w:ind w:left="1490" w:hanging="360"/>
      </w:pPr>
    </w:lvl>
    <w:lvl w:ilvl="2" w:tplc="F06CFE0E">
      <w:start w:val="1"/>
      <w:numFmt w:val="lowerRoman"/>
      <w:lvlText w:val="%3."/>
      <w:lvlJc w:val="right"/>
      <w:pPr>
        <w:ind w:left="2210" w:hanging="180"/>
      </w:pPr>
    </w:lvl>
    <w:lvl w:ilvl="3" w:tplc="F7AAD6C2">
      <w:start w:val="1"/>
      <w:numFmt w:val="decimal"/>
      <w:lvlText w:val="%4."/>
      <w:lvlJc w:val="left"/>
      <w:pPr>
        <w:ind w:left="2930" w:hanging="360"/>
      </w:pPr>
    </w:lvl>
    <w:lvl w:ilvl="4" w:tplc="8DF8ED48">
      <w:start w:val="1"/>
      <w:numFmt w:val="lowerLetter"/>
      <w:lvlText w:val="%5."/>
      <w:lvlJc w:val="left"/>
      <w:pPr>
        <w:ind w:left="3650" w:hanging="360"/>
      </w:pPr>
    </w:lvl>
    <w:lvl w:ilvl="5" w:tplc="63E021F4">
      <w:start w:val="1"/>
      <w:numFmt w:val="lowerRoman"/>
      <w:lvlText w:val="%6."/>
      <w:lvlJc w:val="right"/>
      <w:pPr>
        <w:ind w:left="4370" w:hanging="180"/>
      </w:pPr>
    </w:lvl>
    <w:lvl w:ilvl="6" w:tplc="D85CC81E">
      <w:start w:val="1"/>
      <w:numFmt w:val="decimal"/>
      <w:lvlText w:val="%7."/>
      <w:lvlJc w:val="left"/>
      <w:pPr>
        <w:ind w:left="5090" w:hanging="360"/>
      </w:pPr>
    </w:lvl>
    <w:lvl w:ilvl="7" w:tplc="D1D8EA6E">
      <w:start w:val="1"/>
      <w:numFmt w:val="lowerLetter"/>
      <w:lvlText w:val="%8."/>
      <w:lvlJc w:val="left"/>
      <w:pPr>
        <w:ind w:left="5810" w:hanging="360"/>
      </w:pPr>
    </w:lvl>
    <w:lvl w:ilvl="8" w:tplc="2884B0F0">
      <w:start w:val="1"/>
      <w:numFmt w:val="lowerRoman"/>
      <w:lvlText w:val="%9."/>
      <w:lvlJc w:val="right"/>
      <w:pPr>
        <w:ind w:left="6530" w:hanging="180"/>
      </w:pPr>
    </w:lvl>
  </w:abstractNum>
  <w:num w:numId="1" w16cid:durableId="2048674556">
    <w:abstractNumId w:val="6"/>
  </w:num>
  <w:num w:numId="2" w16cid:durableId="1915578959">
    <w:abstractNumId w:val="3"/>
  </w:num>
  <w:num w:numId="3" w16cid:durableId="1062827338">
    <w:abstractNumId w:val="8"/>
  </w:num>
  <w:num w:numId="4" w16cid:durableId="1080716477">
    <w:abstractNumId w:val="1"/>
  </w:num>
  <w:num w:numId="5" w16cid:durableId="1411465032">
    <w:abstractNumId w:val="0"/>
  </w:num>
  <w:num w:numId="6" w16cid:durableId="1545287255">
    <w:abstractNumId w:val="4"/>
  </w:num>
  <w:num w:numId="7" w16cid:durableId="1639454742">
    <w:abstractNumId w:val="9"/>
  </w:num>
  <w:num w:numId="8" w16cid:durableId="1228220510">
    <w:abstractNumId w:val="7"/>
  </w:num>
  <w:num w:numId="9" w16cid:durableId="1661539741">
    <w:abstractNumId w:val="5"/>
  </w:num>
  <w:num w:numId="10" w16cid:durableId="1462898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oNotTrackMove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7FF4"/>
    <w:rsid w:val="007E7FF4"/>
    <w:rsid w:val="00F62A47"/>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1FD5FC6"/>
  <w15:docId w15:val="{5B903589-73D7-4E8C-A10A-AC210F7CD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02BC"/>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uiPriority w:val="99"/>
    <w:semiHidden/>
    <w:unhideWhenUsed/>
    <w:rsid w:val="00223FC2"/>
    <w:rPr>
      <w:rFonts w:ascii="Tahoma" w:hAnsi="Tahoma" w:cs="Tahoma"/>
      <w:sz w:val="16"/>
      <w:szCs w:val="16"/>
    </w:rPr>
  </w:style>
  <w:style w:type="character" w:customStyle="1" w:styleId="BalloonTextChar">
    <w:name w:val="Balloon Text Char"/>
    <w:uiPriority w:val="99"/>
    <w:semiHidden/>
    <w:rsid w:val="00223FC2"/>
    <w:rPr>
      <w:rFonts w:ascii="Tahoma" w:hAnsi="Tahoma" w:cs="Tahoma"/>
      <w:sz w:val="16"/>
      <w:szCs w:val="16"/>
      <w:lang w:eastAsia="en-AU"/>
    </w:rPr>
  </w:style>
  <w:style w:type="character" w:styleId="Hyperlink">
    <w:name w:val="Hyperlink"/>
    <w:uiPriority w:val="99"/>
    <w:unhideWhenUsed/>
    <w:rsid w:val="000A3F1D"/>
    <w:rPr>
      <w:color w:val="0000FF"/>
      <w:u w:val="single"/>
    </w:rPr>
  </w:style>
  <w:style w:type="paragraph" w:styleId="ListParagraph">
    <w:name w:val="List Paragraph"/>
    <w:basedOn w:val="Normal"/>
    <w:uiPriority w:val="34"/>
    <w:qFormat/>
    <w:rsid w:val="00A56B95"/>
    <w:pPr>
      <w:ind w:left="720"/>
      <w:contextualSpacing/>
    </w:pPr>
  </w:style>
  <w:style w:type="paragraph" w:styleId="Header">
    <w:name w:val="header"/>
    <w:basedOn w:val="Normal"/>
    <w:uiPriority w:val="99"/>
    <w:unhideWhenUsed/>
    <w:qFormat/>
    <w:rsid w:val="00600C05"/>
    <w:pPr>
      <w:tabs>
        <w:tab w:val="center" w:pos="4513"/>
        <w:tab w:val="right" w:pos="9026"/>
      </w:tabs>
    </w:pPr>
  </w:style>
  <w:style w:type="character" w:customStyle="1" w:styleId="HeaderChar">
    <w:name w:val="Header Char"/>
    <w:uiPriority w:val="99"/>
    <w:rsid w:val="00600C05"/>
    <w:rPr>
      <w:rFonts w:cs="Times New Roman"/>
      <w:sz w:val="22"/>
      <w:szCs w:val="22"/>
    </w:rPr>
  </w:style>
  <w:style w:type="paragraph" w:styleId="Footer">
    <w:name w:val="footer"/>
    <w:basedOn w:val="Normal"/>
    <w:uiPriority w:val="99"/>
    <w:unhideWhenUsed/>
    <w:qFormat/>
    <w:rsid w:val="00600C05"/>
    <w:pPr>
      <w:tabs>
        <w:tab w:val="center" w:pos="4513"/>
        <w:tab w:val="right" w:pos="9026"/>
      </w:tabs>
    </w:pPr>
  </w:style>
  <w:style w:type="character" w:customStyle="1" w:styleId="FooterChar">
    <w:name w:val="Footer Char"/>
    <w:uiPriority w:val="99"/>
    <w:rsid w:val="00600C05"/>
    <w:rPr>
      <w:rFonts w:cs="Times New Roman"/>
      <w:sz w:val="22"/>
      <w:szCs w:val="22"/>
    </w:rPr>
  </w:style>
  <w:style w:type="table" w:styleId="TableGrid">
    <w:name w:val="Table Grid"/>
    <w:basedOn w:val="TableNormal"/>
    <w:tblPr>
      <w:tblBorders>
        <w:top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33189">
      <w:marLeft w:val="0"/>
      <w:marRight w:val="0"/>
      <w:marTop w:val="0"/>
      <w:marBottom w:val="0"/>
      <w:divBdr>
        <w:top w:val="none" w:sz="0" w:space="0" w:color="auto"/>
        <w:left w:val="none" w:sz="0" w:space="0" w:color="auto"/>
        <w:bottom w:val="none" w:sz="0" w:space="0" w:color="auto"/>
        <w:right w:val="none" w:sz="0" w:space="0" w:color="auto"/>
      </w:divBdr>
    </w:div>
    <w:div w:id="76247666">
      <w:marLeft w:val="0"/>
      <w:marRight w:val="0"/>
      <w:marTop w:val="0"/>
      <w:marBottom w:val="0"/>
      <w:divBdr>
        <w:top w:val="none" w:sz="0" w:space="0" w:color="auto"/>
        <w:left w:val="none" w:sz="0" w:space="0" w:color="auto"/>
        <w:bottom w:val="none" w:sz="0" w:space="0" w:color="auto"/>
        <w:right w:val="none" w:sz="0" w:space="0" w:color="auto"/>
      </w:divBdr>
    </w:div>
    <w:div w:id="128280672">
      <w:marLeft w:val="0"/>
      <w:marRight w:val="0"/>
      <w:marTop w:val="0"/>
      <w:marBottom w:val="0"/>
      <w:divBdr>
        <w:top w:val="none" w:sz="0" w:space="0" w:color="auto"/>
        <w:left w:val="none" w:sz="0" w:space="0" w:color="auto"/>
        <w:bottom w:val="none" w:sz="0" w:space="0" w:color="auto"/>
        <w:right w:val="none" w:sz="0" w:space="0" w:color="auto"/>
      </w:divBdr>
    </w:div>
    <w:div w:id="145905728">
      <w:marLeft w:val="0"/>
      <w:marRight w:val="0"/>
      <w:marTop w:val="0"/>
      <w:marBottom w:val="0"/>
      <w:divBdr>
        <w:top w:val="none" w:sz="0" w:space="0" w:color="auto"/>
        <w:left w:val="none" w:sz="0" w:space="0" w:color="auto"/>
        <w:bottom w:val="none" w:sz="0" w:space="0" w:color="auto"/>
        <w:right w:val="none" w:sz="0" w:space="0" w:color="auto"/>
      </w:divBdr>
    </w:div>
    <w:div w:id="165023895">
      <w:marLeft w:val="0"/>
      <w:marRight w:val="0"/>
      <w:marTop w:val="0"/>
      <w:marBottom w:val="0"/>
      <w:divBdr>
        <w:top w:val="none" w:sz="0" w:space="0" w:color="auto"/>
        <w:left w:val="none" w:sz="0" w:space="0" w:color="auto"/>
        <w:bottom w:val="none" w:sz="0" w:space="0" w:color="auto"/>
        <w:right w:val="none" w:sz="0" w:space="0" w:color="auto"/>
      </w:divBdr>
    </w:div>
    <w:div w:id="203638432">
      <w:marLeft w:val="0"/>
      <w:marRight w:val="0"/>
      <w:marTop w:val="0"/>
      <w:marBottom w:val="0"/>
      <w:divBdr>
        <w:top w:val="none" w:sz="0" w:space="0" w:color="auto"/>
        <w:left w:val="none" w:sz="0" w:space="0" w:color="auto"/>
        <w:bottom w:val="none" w:sz="0" w:space="0" w:color="auto"/>
        <w:right w:val="none" w:sz="0" w:space="0" w:color="auto"/>
      </w:divBdr>
    </w:div>
    <w:div w:id="209802636">
      <w:marLeft w:val="0"/>
      <w:marRight w:val="0"/>
      <w:marTop w:val="0"/>
      <w:marBottom w:val="0"/>
      <w:divBdr>
        <w:top w:val="none" w:sz="0" w:space="0" w:color="auto"/>
        <w:left w:val="none" w:sz="0" w:space="0" w:color="auto"/>
        <w:bottom w:val="none" w:sz="0" w:space="0" w:color="auto"/>
        <w:right w:val="none" w:sz="0" w:space="0" w:color="auto"/>
      </w:divBdr>
    </w:div>
    <w:div w:id="329987960">
      <w:marLeft w:val="0"/>
      <w:marRight w:val="0"/>
      <w:marTop w:val="0"/>
      <w:marBottom w:val="0"/>
      <w:divBdr>
        <w:top w:val="none" w:sz="0" w:space="0" w:color="auto"/>
        <w:left w:val="none" w:sz="0" w:space="0" w:color="auto"/>
        <w:bottom w:val="none" w:sz="0" w:space="0" w:color="auto"/>
        <w:right w:val="none" w:sz="0" w:space="0" w:color="auto"/>
      </w:divBdr>
    </w:div>
    <w:div w:id="341324819">
      <w:marLeft w:val="0"/>
      <w:marRight w:val="0"/>
      <w:marTop w:val="0"/>
      <w:marBottom w:val="0"/>
      <w:divBdr>
        <w:top w:val="none" w:sz="0" w:space="0" w:color="auto"/>
        <w:left w:val="none" w:sz="0" w:space="0" w:color="auto"/>
        <w:bottom w:val="none" w:sz="0" w:space="0" w:color="auto"/>
        <w:right w:val="none" w:sz="0" w:space="0" w:color="auto"/>
      </w:divBdr>
    </w:div>
    <w:div w:id="375855330">
      <w:marLeft w:val="0"/>
      <w:marRight w:val="0"/>
      <w:marTop w:val="0"/>
      <w:marBottom w:val="0"/>
      <w:divBdr>
        <w:top w:val="none" w:sz="0" w:space="0" w:color="auto"/>
        <w:left w:val="none" w:sz="0" w:space="0" w:color="auto"/>
        <w:bottom w:val="none" w:sz="0" w:space="0" w:color="auto"/>
        <w:right w:val="none" w:sz="0" w:space="0" w:color="auto"/>
      </w:divBdr>
    </w:div>
    <w:div w:id="387536314">
      <w:marLeft w:val="0"/>
      <w:marRight w:val="0"/>
      <w:marTop w:val="0"/>
      <w:marBottom w:val="0"/>
      <w:divBdr>
        <w:top w:val="none" w:sz="0" w:space="0" w:color="auto"/>
        <w:left w:val="none" w:sz="0" w:space="0" w:color="auto"/>
        <w:bottom w:val="none" w:sz="0" w:space="0" w:color="auto"/>
        <w:right w:val="none" w:sz="0" w:space="0" w:color="auto"/>
      </w:divBdr>
    </w:div>
    <w:div w:id="409547009">
      <w:marLeft w:val="0"/>
      <w:marRight w:val="0"/>
      <w:marTop w:val="0"/>
      <w:marBottom w:val="0"/>
      <w:divBdr>
        <w:top w:val="none" w:sz="0" w:space="0" w:color="auto"/>
        <w:left w:val="none" w:sz="0" w:space="0" w:color="auto"/>
        <w:bottom w:val="none" w:sz="0" w:space="0" w:color="auto"/>
        <w:right w:val="none" w:sz="0" w:space="0" w:color="auto"/>
      </w:divBdr>
    </w:div>
    <w:div w:id="425733425">
      <w:marLeft w:val="0"/>
      <w:marRight w:val="0"/>
      <w:marTop w:val="0"/>
      <w:marBottom w:val="0"/>
      <w:divBdr>
        <w:top w:val="none" w:sz="0" w:space="0" w:color="auto"/>
        <w:left w:val="none" w:sz="0" w:space="0" w:color="auto"/>
        <w:bottom w:val="none" w:sz="0" w:space="0" w:color="auto"/>
        <w:right w:val="none" w:sz="0" w:space="0" w:color="auto"/>
      </w:divBdr>
    </w:div>
    <w:div w:id="430931299">
      <w:marLeft w:val="0"/>
      <w:marRight w:val="0"/>
      <w:marTop w:val="0"/>
      <w:marBottom w:val="0"/>
      <w:divBdr>
        <w:top w:val="none" w:sz="0" w:space="0" w:color="auto"/>
        <w:left w:val="none" w:sz="0" w:space="0" w:color="auto"/>
        <w:bottom w:val="none" w:sz="0" w:space="0" w:color="auto"/>
        <w:right w:val="none" w:sz="0" w:space="0" w:color="auto"/>
      </w:divBdr>
    </w:div>
    <w:div w:id="446507625">
      <w:marLeft w:val="0"/>
      <w:marRight w:val="0"/>
      <w:marTop w:val="0"/>
      <w:marBottom w:val="0"/>
      <w:divBdr>
        <w:top w:val="none" w:sz="0" w:space="0" w:color="auto"/>
        <w:left w:val="none" w:sz="0" w:space="0" w:color="auto"/>
        <w:bottom w:val="none" w:sz="0" w:space="0" w:color="auto"/>
        <w:right w:val="none" w:sz="0" w:space="0" w:color="auto"/>
      </w:divBdr>
    </w:div>
    <w:div w:id="470901097">
      <w:marLeft w:val="0"/>
      <w:marRight w:val="0"/>
      <w:marTop w:val="0"/>
      <w:marBottom w:val="0"/>
      <w:divBdr>
        <w:top w:val="none" w:sz="0" w:space="0" w:color="auto"/>
        <w:left w:val="none" w:sz="0" w:space="0" w:color="auto"/>
        <w:bottom w:val="none" w:sz="0" w:space="0" w:color="auto"/>
        <w:right w:val="none" w:sz="0" w:space="0" w:color="auto"/>
      </w:divBdr>
    </w:div>
    <w:div w:id="472136887">
      <w:marLeft w:val="0"/>
      <w:marRight w:val="0"/>
      <w:marTop w:val="0"/>
      <w:marBottom w:val="0"/>
      <w:divBdr>
        <w:top w:val="none" w:sz="0" w:space="0" w:color="auto"/>
        <w:left w:val="none" w:sz="0" w:space="0" w:color="auto"/>
        <w:bottom w:val="none" w:sz="0" w:space="0" w:color="auto"/>
        <w:right w:val="none" w:sz="0" w:space="0" w:color="auto"/>
      </w:divBdr>
    </w:div>
    <w:div w:id="509950814">
      <w:marLeft w:val="0"/>
      <w:marRight w:val="0"/>
      <w:marTop w:val="0"/>
      <w:marBottom w:val="0"/>
      <w:divBdr>
        <w:top w:val="none" w:sz="0" w:space="0" w:color="auto"/>
        <w:left w:val="none" w:sz="0" w:space="0" w:color="auto"/>
        <w:bottom w:val="none" w:sz="0" w:space="0" w:color="auto"/>
        <w:right w:val="none" w:sz="0" w:space="0" w:color="auto"/>
      </w:divBdr>
    </w:div>
    <w:div w:id="577326602">
      <w:marLeft w:val="0"/>
      <w:marRight w:val="0"/>
      <w:marTop w:val="0"/>
      <w:marBottom w:val="0"/>
      <w:divBdr>
        <w:top w:val="none" w:sz="0" w:space="0" w:color="auto"/>
        <w:left w:val="none" w:sz="0" w:space="0" w:color="auto"/>
        <w:bottom w:val="none" w:sz="0" w:space="0" w:color="auto"/>
        <w:right w:val="none" w:sz="0" w:space="0" w:color="auto"/>
      </w:divBdr>
    </w:div>
    <w:div w:id="595595049">
      <w:marLeft w:val="0"/>
      <w:marRight w:val="0"/>
      <w:marTop w:val="0"/>
      <w:marBottom w:val="0"/>
      <w:divBdr>
        <w:top w:val="none" w:sz="0" w:space="0" w:color="auto"/>
        <w:left w:val="none" w:sz="0" w:space="0" w:color="auto"/>
        <w:bottom w:val="none" w:sz="0" w:space="0" w:color="auto"/>
        <w:right w:val="none" w:sz="0" w:space="0" w:color="auto"/>
      </w:divBdr>
    </w:div>
    <w:div w:id="627710238">
      <w:marLeft w:val="0"/>
      <w:marRight w:val="0"/>
      <w:marTop w:val="0"/>
      <w:marBottom w:val="0"/>
      <w:divBdr>
        <w:top w:val="none" w:sz="0" w:space="0" w:color="auto"/>
        <w:left w:val="none" w:sz="0" w:space="0" w:color="auto"/>
        <w:bottom w:val="none" w:sz="0" w:space="0" w:color="auto"/>
        <w:right w:val="none" w:sz="0" w:space="0" w:color="auto"/>
      </w:divBdr>
    </w:div>
    <w:div w:id="761880412">
      <w:marLeft w:val="0"/>
      <w:marRight w:val="0"/>
      <w:marTop w:val="0"/>
      <w:marBottom w:val="0"/>
      <w:divBdr>
        <w:top w:val="none" w:sz="0" w:space="0" w:color="auto"/>
        <w:left w:val="none" w:sz="0" w:space="0" w:color="auto"/>
        <w:bottom w:val="none" w:sz="0" w:space="0" w:color="auto"/>
        <w:right w:val="none" w:sz="0" w:space="0" w:color="auto"/>
      </w:divBdr>
    </w:div>
    <w:div w:id="763376268">
      <w:marLeft w:val="0"/>
      <w:marRight w:val="0"/>
      <w:marTop w:val="0"/>
      <w:marBottom w:val="0"/>
      <w:divBdr>
        <w:top w:val="none" w:sz="0" w:space="0" w:color="auto"/>
        <w:left w:val="none" w:sz="0" w:space="0" w:color="auto"/>
        <w:bottom w:val="none" w:sz="0" w:space="0" w:color="auto"/>
        <w:right w:val="none" w:sz="0" w:space="0" w:color="auto"/>
      </w:divBdr>
    </w:div>
    <w:div w:id="814490089">
      <w:marLeft w:val="0"/>
      <w:marRight w:val="0"/>
      <w:marTop w:val="0"/>
      <w:marBottom w:val="0"/>
      <w:divBdr>
        <w:top w:val="none" w:sz="0" w:space="0" w:color="auto"/>
        <w:left w:val="none" w:sz="0" w:space="0" w:color="auto"/>
        <w:bottom w:val="none" w:sz="0" w:space="0" w:color="auto"/>
        <w:right w:val="none" w:sz="0" w:space="0" w:color="auto"/>
      </w:divBdr>
    </w:div>
    <w:div w:id="858542139">
      <w:marLeft w:val="0"/>
      <w:marRight w:val="0"/>
      <w:marTop w:val="0"/>
      <w:marBottom w:val="0"/>
      <w:divBdr>
        <w:top w:val="none" w:sz="0" w:space="0" w:color="auto"/>
        <w:left w:val="none" w:sz="0" w:space="0" w:color="auto"/>
        <w:bottom w:val="none" w:sz="0" w:space="0" w:color="auto"/>
        <w:right w:val="none" w:sz="0" w:space="0" w:color="auto"/>
      </w:divBdr>
    </w:div>
    <w:div w:id="879510795">
      <w:marLeft w:val="0"/>
      <w:marRight w:val="0"/>
      <w:marTop w:val="0"/>
      <w:marBottom w:val="0"/>
      <w:divBdr>
        <w:top w:val="none" w:sz="0" w:space="0" w:color="auto"/>
        <w:left w:val="none" w:sz="0" w:space="0" w:color="auto"/>
        <w:bottom w:val="none" w:sz="0" w:space="0" w:color="auto"/>
        <w:right w:val="none" w:sz="0" w:space="0" w:color="auto"/>
      </w:divBdr>
    </w:div>
    <w:div w:id="897936221">
      <w:marLeft w:val="0"/>
      <w:marRight w:val="0"/>
      <w:marTop w:val="0"/>
      <w:marBottom w:val="0"/>
      <w:divBdr>
        <w:top w:val="none" w:sz="0" w:space="0" w:color="auto"/>
        <w:left w:val="none" w:sz="0" w:space="0" w:color="auto"/>
        <w:bottom w:val="none" w:sz="0" w:space="0" w:color="auto"/>
        <w:right w:val="none" w:sz="0" w:space="0" w:color="auto"/>
      </w:divBdr>
    </w:div>
    <w:div w:id="927422408">
      <w:marLeft w:val="0"/>
      <w:marRight w:val="0"/>
      <w:marTop w:val="0"/>
      <w:marBottom w:val="0"/>
      <w:divBdr>
        <w:top w:val="none" w:sz="0" w:space="0" w:color="auto"/>
        <w:left w:val="none" w:sz="0" w:space="0" w:color="auto"/>
        <w:bottom w:val="none" w:sz="0" w:space="0" w:color="auto"/>
        <w:right w:val="none" w:sz="0" w:space="0" w:color="auto"/>
      </w:divBdr>
    </w:div>
    <w:div w:id="949626839">
      <w:marLeft w:val="0"/>
      <w:marRight w:val="0"/>
      <w:marTop w:val="0"/>
      <w:marBottom w:val="0"/>
      <w:divBdr>
        <w:top w:val="none" w:sz="0" w:space="0" w:color="auto"/>
        <w:left w:val="none" w:sz="0" w:space="0" w:color="auto"/>
        <w:bottom w:val="none" w:sz="0" w:space="0" w:color="auto"/>
        <w:right w:val="none" w:sz="0" w:space="0" w:color="auto"/>
      </w:divBdr>
    </w:div>
    <w:div w:id="974219745">
      <w:marLeft w:val="0"/>
      <w:marRight w:val="0"/>
      <w:marTop w:val="0"/>
      <w:marBottom w:val="0"/>
      <w:divBdr>
        <w:top w:val="none" w:sz="0" w:space="0" w:color="auto"/>
        <w:left w:val="none" w:sz="0" w:space="0" w:color="auto"/>
        <w:bottom w:val="none" w:sz="0" w:space="0" w:color="auto"/>
        <w:right w:val="none" w:sz="0" w:space="0" w:color="auto"/>
      </w:divBdr>
    </w:div>
    <w:div w:id="974598765">
      <w:marLeft w:val="0"/>
      <w:marRight w:val="0"/>
      <w:marTop w:val="0"/>
      <w:marBottom w:val="0"/>
      <w:divBdr>
        <w:top w:val="none" w:sz="0" w:space="0" w:color="auto"/>
        <w:left w:val="none" w:sz="0" w:space="0" w:color="auto"/>
        <w:bottom w:val="none" w:sz="0" w:space="0" w:color="auto"/>
        <w:right w:val="none" w:sz="0" w:space="0" w:color="auto"/>
      </w:divBdr>
    </w:div>
    <w:div w:id="994531888">
      <w:marLeft w:val="0"/>
      <w:marRight w:val="0"/>
      <w:marTop w:val="0"/>
      <w:marBottom w:val="0"/>
      <w:divBdr>
        <w:top w:val="none" w:sz="0" w:space="0" w:color="auto"/>
        <w:left w:val="none" w:sz="0" w:space="0" w:color="auto"/>
        <w:bottom w:val="none" w:sz="0" w:space="0" w:color="auto"/>
        <w:right w:val="none" w:sz="0" w:space="0" w:color="auto"/>
      </w:divBdr>
    </w:div>
    <w:div w:id="1026444643">
      <w:marLeft w:val="0"/>
      <w:marRight w:val="0"/>
      <w:marTop w:val="0"/>
      <w:marBottom w:val="0"/>
      <w:divBdr>
        <w:top w:val="none" w:sz="0" w:space="0" w:color="auto"/>
        <w:left w:val="none" w:sz="0" w:space="0" w:color="auto"/>
        <w:bottom w:val="none" w:sz="0" w:space="0" w:color="auto"/>
        <w:right w:val="none" w:sz="0" w:space="0" w:color="auto"/>
      </w:divBdr>
    </w:div>
    <w:div w:id="1036855512">
      <w:marLeft w:val="0"/>
      <w:marRight w:val="0"/>
      <w:marTop w:val="0"/>
      <w:marBottom w:val="0"/>
      <w:divBdr>
        <w:top w:val="none" w:sz="0" w:space="0" w:color="auto"/>
        <w:left w:val="none" w:sz="0" w:space="0" w:color="auto"/>
        <w:bottom w:val="none" w:sz="0" w:space="0" w:color="auto"/>
        <w:right w:val="none" w:sz="0" w:space="0" w:color="auto"/>
      </w:divBdr>
    </w:div>
    <w:div w:id="1040013558">
      <w:marLeft w:val="0"/>
      <w:marRight w:val="0"/>
      <w:marTop w:val="0"/>
      <w:marBottom w:val="0"/>
      <w:divBdr>
        <w:top w:val="none" w:sz="0" w:space="0" w:color="auto"/>
        <w:left w:val="none" w:sz="0" w:space="0" w:color="auto"/>
        <w:bottom w:val="none" w:sz="0" w:space="0" w:color="auto"/>
        <w:right w:val="none" w:sz="0" w:space="0" w:color="auto"/>
      </w:divBdr>
    </w:div>
    <w:div w:id="1074820486">
      <w:marLeft w:val="0"/>
      <w:marRight w:val="0"/>
      <w:marTop w:val="0"/>
      <w:marBottom w:val="0"/>
      <w:divBdr>
        <w:top w:val="none" w:sz="0" w:space="0" w:color="auto"/>
        <w:left w:val="none" w:sz="0" w:space="0" w:color="auto"/>
        <w:bottom w:val="none" w:sz="0" w:space="0" w:color="auto"/>
        <w:right w:val="none" w:sz="0" w:space="0" w:color="auto"/>
      </w:divBdr>
    </w:div>
    <w:div w:id="1080524312">
      <w:marLeft w:val="0"/>
      <w:marRight w:val="0"/>
      <w:marTop w:val="0"/>
      <w:marBottom w:val="0"/>
      <w:divBdr>
        <w:top w:val="none" w:sz="0" w:space="0" w:color="auto"/>
        <w:left w:val="none" w:sz="0" w:space="0" w:color="auto"/>
        <w:bottom w:val="none" w:sz="0" w:space="0" w:color="auto"/>
        <w:right w:val="none" w:sz="0" w:space="0" w:color="auto"/>
      </w:divBdr>
    </w:div>
    <w:div w:id="1095174940">
      <w:marLeft w:val="0"/>
      <w:marRight w:val="0"/>
      <w:marTop w:val="0"/>
      <w:marBottom w:val="0"/>
      <w:divBdr>
        <w:top w:val="none" w:sz="0" w:space="0" w:color="auto"/>
        <w:left w:val="none" w:sz="0" w:space="0" w:color="auto"/>
        <w:bottom w:val="none" w:sz="0" w:space="0" w:color="auto"/>
        <w:right w:val="none" w:sz="0" w:space="0" w:color="auto"/>
      </w:divBdr>
    </w:div>
    <w:div w:id="1126892095">
      <w:marLeft w:val="0"/>
      <w:marRight w:val="0"/>
      <w:marTop w:val="0"/>
      <w:marBottom w:val="0"/>
      <w:divBdr>
        <w:top w:val="none" w:sz="0" w:space="0" w:color="auto"/>
        <w:left w:val="none" w:sz="0" w:space="0" w:color="auto"/>
        <w:bottom w:val="none" w:sz="0" w:space="0" w:color="auto"/>
        <w:right w:val="none" w:sz="0" w:space="0" w:color="auto"/>
      </w:divBdr>
    </w:div>
    <w:div w:id="1157115132">
      <w:marLeft w:val="0"/>
      <w:marRight w:val="0"/>
      <w:marTop w:val="0"/>
      <w:marBottom w:val="0"/>
      <w:divBdr>
        <w:top w:val="none" w:sz="0" w:space="0" w:color="auto"/>
        <w:left w:val="none" w:sz="0" w:space="0" w:color="auto"/>
        <w:bottom w:val="none" w:sz="0" w:space="0" w:color="auto"/>
        <w:right w:val="none" w:sz="0" w:space="0" w:color="auto"/>
      </w:divBdr>
    </w:div>
    <w:div w:id="1223906288">
      <w:marLeft w:val="0"/>
      <w:marRight w:val="0"/>
      <w:marTop w:val="0"/>
      <w:marBottom w:val="0"/>
      <w:divBdr>
        <w:top w:val="none" w:sz="0" w:space="0" w:color="auto"/>
        <w:left w:val="none" w:sz="0" w:space="0" w:color="auto"/>
        <w:bottom w:val="none" w:sz="0" w:space="0" w:color="auto"/>
        <w:right w:val="none" w:sz="0" w:space="0" w:color="auto"/>
      </w:divBdr>
    </w:div>
    <w:div w:id="1280067212">
      <w:marLeft w:val="0"/>
      <w:marRight w:val="0"/>
      <w:marTop w:val="0"/>
      <w:marBottom w:val="0"/>
      <w:divBdr>
        <w:top w:val="none" w:sz="0" w:space="0" w:color="auto"/>
        <w:left w:val="none" w:sz="0" w:space="0" w:color="auto"/>
        <w:bottom w:val="none" w:sz="0" w:space="0" w:color="auto"/>
        <w:right w:val="none" w:sz="0" w:space="0" w:color="auto"/>
      </w:divBdr>
    </w:div>
    <w:div w:id="1300306760">
      <w:marLeft w:val="0"/>
      <w:marRight w:val="0"/>
      <w:marTop w:val="0"/>
      <w:marBottom w:val="0"/>
      <w:divBdr>
        <w:top w:val="none" w:sz="0" w:space="0" w:color="auto"/>
        <w:left w:val="none" w:sz="0" w:space="0" w:color="auto"/>
        <w:bottom w:val="none" w:sz="0" w:space="0" w:color="auto"/>
        <w:right w:val="none" w:sz="0" w:space="0" w:color="auto"/>
      </w:divBdr>
    </w:div>
    <w:div w:id="1369793698">
      <w:marLeft w:val="0"/>
      <w:marRight w:val="0"/>
      <w:marTop w:val="0"/>
      <w:marBottom w:val="0"/>
      <w:divBdr>
        <w:top w:val="none" w:sz="0" w:space="0" w:color="auto"/>
        <w:left w:val="none" w:sz="0" w:space="0" w:color="auto"/>
        <w:bottom w:val="none" w:sz="0" w:space="0" w:color="auto"/>
        <w:right w:val="none" w:sz="0" w:space="0" w:color="auto"/>
      </w:divBdr>
    </w:div>
    <w:div w:id="1385567184">
      <w:marLeft w:val="0"/>
      <w:marRight w:val="0"/>
      <w:marTop w:val="0"/>
      <w:marBottom w:val="0"/>
      <w:divBdr>
        <w:top w:val="none" w:sz="0" w:space="0" w:color="auto"/>
        <w:left w:val="none" w:sz="0" w:space="0" w:color="auto"/>
        <w:bottom w:val="none" w:sz="0" w:space="0" w:color="auto"/>
        <w:right w:val="none" w:sz="0" w:space="0" w:color="auto"/>
      </w:divBdr>
    </w:div>
    <w:div w:id="1421757251">
      <w:marLeft w:val="0"/>
      <w:marRight w:val="0"/>
      <w:marTop w:val="0"/>
      <w:marBottom w:val="0"/>
      <w:divBdr>
        <w:top w:val="none" w:sz="0" w:space="0" w:color="auto"/>
        <w:left w:val="none" w:sz="0" w:space="0" w:color="auto"/>
        <w:bottom w:val="none" w:sz="0" w:space="0" w:color="auto"/>
        <w:right w:val="none" w:sz="0" w:space="0" w:color="auto"/>
      </w:divBdr>
    </w:div>
    <w:div w:id="1463689777">
      <w:marLeft w:val="0"/>
      <w:marRight w:val="0"/>
      <w:marTop w:val="0"/>
      <w:marBottom w:val="0"/>
      <w:divBdr>
        <w:top w:val="none" w:sz="0" w:space="0" w:color="auto"/>
        <w:left w:val="none" w:sz="0" w:space="0" w:color="auto"/>
        <w:bottom w:val="none" w:sz="0" w:space="0" w:color="auto"/>
        <w:right w:val="none" w:sz="0" w:space="0" w:color="auto"/>
      </w:divBdr>
    </w:div>
    <w:div w:id="1485900355">
      <w:marLeft w:val="0"/>
      <w:marRight w:val="0"/>
      <w:marTop w:val="0"/>
      <w:marBottom w:val="0"/>
      <w:divBdr>
        <w:top w:val="none" w:sz="0" w:space="0" w:color="auto"/>
        <w:left w:val="none" w:sz="0" w:space="0" w:color="auto"/>
        <w:bottom w:val="none" w:sz="0" w:space="0" w:color="auto"/>
        <w:right w:val="none" w:sz="0" w:space="0" w:color="auto"/>
      </w:divBdr>
    </w:div>
    <w:div w:id="1561481709">
      <w:marLeft w:val="0"/>
      <w:marRight w:val="0"/>
      <w:marTop w:val="0"/>
      <w:marBottom w:val="0"/>
      <w:divBdr>
        <w:top w:val="none" w:sz="0" w:space="0" w:color="auto"/>
        <w:left w:val="none" w:sz="0" w:space="0" w:color="auto"/>
        <w:bottom w:val="none" w:sz="0" w:space="0" w:color="auto"/>
        <w:right w:val="none" w:sz="0" w:space="0" w:color="auto"/>
      </w:divBdr>
    </w:div>
    <w:div w:id="1669139139">
      <w:marLeft w:val="0"/>
      <w:marRight w:val="0"/>
      <w:marTop w:val="0"/>
      <w:marBottom w:val="0"/>
      <w:divBdr>
        <w:top w:val="none" w:sz="0" w:space="0" w:color="auto"/>
        <w:left w:val="none" w:sz="0" w:space="0" w:color="auto"/>
        <w:bottom w:val="none" w:sz="0" w:space="0" w:color="auto"/>
        <w:right w:val="none" w:sz="0" w:space="0" w:color="auto"/>
      </w:divBdr>
    </w:div>
    <w:div w:id="1756780369">
      <w:marLeft w:val="0"/>
      <w:marRight w:val="0"/>
      <w:marTop w:val="0"/>
      <w:marBottom w:val="0"/>
      <w:divBdr>
        <w:top w:val="none" w:sz="0" w:space="0" w:color="auto"/>
        <w:left w:val="none" w:sz="0" w:space="0" w:color="auto"/>
        <w:bottom w:val="none" w:sz="0" w:space="0" w:color="auto"/>
        <w:right w:val="none" w:sz="0" w:space="0" w:color="auto"/>
      </w:divBdr>
    </w:div>
    <w:div w:id="1760979785">
      <w:marLeft w:val="0"/>
      <w:marRight w:val="0"/>
      <w:marTop w:val="0"/>
      <w:marBottom w:val="0"/>
      <w:divBdr>
        <w:top w:val="none" w:sz="0" w:space="0" w:color="auto"/>
        <w:left w:val="none" w:sz="0" w:space="0" w:color="auto"/>
        <w:bottom w:val="none" w:sz="0" w:space="0" w:color="auto"/>
        <w:right w:val="none" w:sz="0" w:space="0" w:color="auto"/>
      </w:divBdr>
    </w:div>
    <w:div w:id="1778477282">
      <w:marLeft w:val="0"/>
      <w:marRight w:val="0"/>
      <w:marTop w:val="0"/>
      <w:marBottom w:val="0"/>
      <w:divBdr>
        <w:top w:val="none" w:sz="0" w:space="0" w:color="auto"/>
        <w:left w:val="none" w:sz="0" w:space="0" w:color="auto"/>
        <w:bottom w:val="none" w:sz="0" w:space="0" w:color="auto"/>
        <w:right w:val="none" w:sz="0" w:space="0" w:color="auto"/>
      </w:divBdr>
    </w:div>
    <w:div w:id="1846817747">
      <w:marLeft w:val="0"/>
      <w:marRight w:val="0"/>
      <w:marTop w:val="0"/>
      <w:marBottom w:val="0"/>
      <w:divBdr>
        <w:top w:val="none" w:sz="0" w:space="0" w:color="auto"/>
        <w:left w:val="none" w:sz="0" w:space="0" w:color="auto"/>
        <w:bottom w:val="none" w:sz="0" w:space="0" w:color="auto"/>
        <w:right w:val="none" w:sz="0" w:space="0" w:color="auto"/>
      </w:divBdr>
    </w:div>
    <w:div w:id="1852253132">
      <w:marLeft w:val="0"/>
      <w:marRight w:val="0"/>
      <w:marTop w:val="0"/>
      <w:marBottom w:val="0"/>
      <w:divBdr>
        <w:top w:val="none" w:sz="0" w:space="0" w:color="auto"/>
        <w:left w:val="none" w:sz="0" w:space="0" w:color="auto"/>
        <w:bottom w:val="none" w:sz="0" w:space="0" w:color="auto"/>
        <w:right w:val="none" w:sz="0" w:space="0" w:color="auto"/>
      </w:divBdr>
    </w:div>
    <w:div w:id="1852986376">
      <w:marLeft w:val="0"/>
      <w:marRight w:val="0"/>
      <w:marTop w:val="0"/>
      <w:marBottom w:val="0"/>
      <w:divBdr>
        <w:top w:val="none" w:sz="0" w:space="0" w:color="auto"/>
        <w:left w:val="none" w:sz="0" w:space="0" w:color="auto"/>
        <w:bottom w:val="none" w:sz="0" w:space="0" w:color="auto"/>
        <w:right w:val="none" w:sz="0" w:space="0" w:color="auto"/>
      </w:divBdr>
    </w:div>
    <w:div w:id="1871334440">
      <w:marLeft w:val="0"/>
      <w:marRight w:val="0"/>
      <w:marTop w:val="0"/>
      <w:marBottom w:val="0"/>
      <w:divBdr>
        <w:top w:val="none" w:sz="0" w:space="0" w:color="auto"/>
        <w:left w:val="none" w:sz="0" w:space="0" w:color="auto"/>
        <w:bottom w:val="none" w:sz="0" w:space="0" w:color="auto"/>
        <w:right w:val="none" w:sz="0" w:space="0" w:color="auto"/>
      </w:divBdr>
    </w:div>
    <w:div w:id="1880625433">
      <w:marLeft w:val="0"/>
      <w:marRight w:val="0"/>
      <w:marTop w:val="0"/>
      <w:marBottom w:val="0"/>
      <w:divBdr>
        <w:top w:val="none" w:sz="0" w:space="0" w:color="auto"/>
        <w:left w:val="none" w:sz="0" w:space="0" w:color="auto"/>
        <w:bottom w:val="none" w:sz="0" w:space="0" w:color="auto"/>
        <w:right w:val="none" w:sz="0" w:space="0" w:color="auto"/>
      </w:divBdr>
    </w:div>
    <w:div w:id="1909530344">
      <w:marLeft w:val="0"/>
      <w:marRight w:val="0"/>
      <w:marTop w:val="0"/>
      <w:marBottom w:val="0"/>
      <w:divBdr>
        <w:top w:val="none" w:sz="0" w:space="0" w:color="auto"/>
        <w:left w:val="none" w:sz="0" w:space="0" w:color="auto"/>
        <w:bottom w:val="none" w:sz="0" w:space="0" w:color="auto"/>
        <w:right w:val="none" w:sz="0" w:space="0" w:color="auto"/>
      </w:divBdr>
    </w:div>
    <w:div w:id="1920748557">
      <w:marLeft w:val="0"/>
      <w:marRight w:val="0"/>
      <w:marTop w:val="0"/>
      <w:marBottom w:val="0"/>
      <w:divBdr>
        <w:top w:val="none" w:sz="0" w:space="0" w:color="auto"/>
        <w:left w:val="none" w:sz="0" w:space="0" w:color="auto"/>
        <w:bottom w:val="none" w:sz="0" w:space="0" w:color="auto"/>
        <w:right w:val="none" w:sz="0" w:space="0" w:color="auto"/>
      </w:divBdr>
    </w:div>
    <w:div w:id="1927955340">
      <w:marLeft w:val="0"/>
      <w:marRight w:val="0"/>
      <w:marTop w:val="0"/>
      <w:marBottom w:val="0"/>
      <w:divBdr>
        <w:top w:val="none" w:sz="0" w:space="0" w:color="auto"/>
        <w:left w:val="none" w:sz="0" w:space="0" w:color="auto"/>
        <w:bottom w:val="none" w:sz="0" w:space="0" w:color="auto"/>
        <w:right w:val="none" w:sz="0" w:space="0" w:color="auto"/>
      </w:divBdr>
    </w:div>
    <w:div w:id="1930768994">
      <w:marLeft w:val="0"/>
      <w:marRight w:val="0"/>
      <w:marTop w:val="0"/>
      <w:marBottom w:val="0"/>
      <w:divBdr>
        <w:top w:val="none" w:sz="0" w:space="0" w:color="auto"/>
        <w:left w:val="none" w:sz="0" w:space="0" w:color="auto"/>
        <w:bottom w:val="none" w:sz="0" w:space="0" w:color="auto"/>
        <w:right w:val="none" w:sz="0" w:space="0" w:color="auto"/>
      </w:divBdr>
    </w:div>
    <w:div w:id="1937640643">
      <w:marLeft w:val="0"/>
      <w:marRight w:val="0"/>
      <w:marTop w:val="0"/>
      <w:marBottom w:val="0"/>
      <w:divBdr>
        <w:top w:val="none" w:sz="0" w:space="0" w:color="auto"/>
        <w:left w:val="none" w:sz="0" w:space="0" w:color="auto"/>
        <w:bottom w:val="none" w:sz="0" w:space="0" w:color="auto"/>
        <w:right w:val="none" w:sz="0" w:space="0" w:color="auto"/>
      </w:divBdr>
    </w:div>
    <w:div w:id="1954508100">
      <w:marLeft w:val="0"/>
      <w:marRight w:val="0"/>
      <w:marTop w:val="0"/>
      <w:marBottom w:val="0"/>
      <w:divBdr>
        <w:top w:val="none" w:sz="0" w:space="0" w:color="auto"/>
        <w:left w:val="none" w:sz="0" w:space="0" w:color="auto"/>
        <w:bottom w:val="none" w:sz="0" w:space="0" w:color="auto"/>
        <w:right w:val="none" w:sz="0" w:space="0" w:color="auto"/>
      </w:divBdr>
    </w:div>
    <w:div w:id="1982467095">
      <w:marLeft w:val="0"/>
      <w:marRight w:val="0"/>
      <w:marTop w:val="0"/>
      <w:marBottom w:val="0"/>
      <w:divBdr>
        <w:top w:val="none" w:sz="0" w:space="0" w:color="auto"/>
        <w:left w:val="none" w:sz="0" w:space="0" w:color="auto"/>
        <w:bottom w:val="none" w:sz="0" w:space="0" w:color="auto"/>
        <w:right w:val="none" w:sz="0" w:space="0" w:color="auto"/>
      </w:divBdr>
    </w:div>
    <w:div w:id="1994219059">
      <w:marLeft w:val="0"/>
      <w:marRight w:val="0"/>
      <w:marTop w:val="0"/>
      <w:marBottom w:val="0"/>
      <w:divBdr>
        <w:top w:val="none" w:sz="0" w:space="0" w:color="auto"/>
        <w:left w:val="none" w:sz="0" w:space="0" w:color="auto"/>
        <w:bottom w:val="none" w:sz="0" w:space="0" w:color="auto"/>
        <w:right w:val="none" w:sz="0" w:space="0" w:color="auto"/>
      </w:divBdr>
    </w:div>
    <w:div w:id="1995792406">
      <w:marLeft w:val="0"/>
      <w:marRight w:val="0"/>
      <w:marTop w:val="0"/>
      <w:marBottom w:val="0"/>
      <w:divBdr>
        <w:top w:val="none" w:sz="0" w:space="0" w:color="auto"/>
        <w:left w:val="none" w:sz="0" w:space="0" w:color="auto"/>
        <w:bottom w:val="none" w:sz="0" w:space="0" w:color="auto"/>
        <w:right w:val="none" w:sz="0" w:space="0" w:color="auto"/>
      </w:divBdr>
    </w:div>
    <w:div w:id="1998067068">
      <w:marLeft w:val="0"/>
      <w:marRight w:val="0"/>
      <w:marTop w:val="0"/>
      <w:marBottom w:val="0"/>
      <w:divBdr>
        <w:top w:val="none" w:sz="0" w:space="0" w:color="auto"/>
        <w:left w:val="none" w:sz="0" w:space="0" w:color="auto"/>
        <w:bottom w:val="none" w:sz="0" w:space="0" w:color="auto"/>
        <w:right w:val="none" w:sz="0" w:space="0" w:color="auto"/>
      </w:divBdr>
    </w:div>
    <w:div w:id="2014449178">
      <w:marLeft w:val="0"/>
      <w:marRight w:val="0"/>
      <w:marTop w:val="0"/>
      <w:marBottom w:val="0"/>
      <w:divBdr>
        <w:top w:val="none" w:sz="0" w:space="0" w:color="auto"/>
        <w:left w:val="none" w:sz="0" w:space="0" w:color="auto"/>
        <w:bottom w:val="none" w:sz="0" w:space="0" w:color="auto"/>
        <w:right w:val="none" w:sz="0" w:space="0" w:color="auto"/>
      </w:divBdr>
    </w:div>
    <w:div w:id="2018996766">
      <w:marLeft w:val="0"/>
      <w:marRight w:val="0"/>
      <w:marTop w:val="0"/>
      <w:marBottom w:val="0"/>
      <w:divBdr>
        <w:top w:val="none" w:sz="0" w:space="0" w:color="auto"/>
        <w:left w:val="none" w:sz="0" w:space="0" w:color="auto"/>
        <w:bottom w:val="none" w:sz="0" w:space="0" w:color="auto"/>
        <w:right w:val="none" w:sz="0" w:space="0" w:color="auto"/>
      </w:divBdr>
    </w:div>
    <w:div w:id="2040625761">
      <w:marLeft w:val="0"/>
      <w:marRight w:val="0"/>
      <w:marTop w:val="0"/>
      <w:marBottom w:val="0"/>
      <w:divBdr>
        <w:top w:val="none" w:sz="0" w:space="0" w:color="auto"/>
        <w:left w:val="none" w:sz="0" w:space="0" w:color="auto"/>
        <w:bottom w:val="none" w:sz="0" w:space="0" w:color="auto"/>
        <w:right w:val="none" w:sz="0" w:space="0" w:color="auto"/>
      </w:divBdr>
    </w:div>
    <w:div w:id="2069330443">
      <w:marLeft w:val="0"/>
      <w:marRight w:val="0"/>
      <w:marTop w:val="0"/>
      <w:marBottom w:val="0"/>
      <w:divBdr>
        <w:top w:val="none" w:sz="0" w:space="0" w:color="auto"/>
        <w:left w:val="none" w:sz="0" w:space="0" w:color="auto"/>
        <w:bottom w:val="none" w:sz="0" w:space="0" w:color="auto"/>
        <w:right w:val="none" w:sz="0" w:space="0" w:color="auto"/>
      </w:divBdr>
    </w:div>
    <w:div w:id="2078016289">
      <w:marLeft w:val="0"/>
      <w:marRight w:val="0"/>
      <w:marTop w:val="0"/>
      <w:marBottom w:val="0"/>
      <w:divBdr>
        <w:top w:val="none" w:sz="0" w:space="0" w:color="auto"/>
        <w:left w:val="none" w:sz="0" w:space="0" w:color="auto"/>
        <w:bottom w:val="none" w:sz="0" w:space="0" w:color="auto"/>
        <w:right w:val="none" w:sz="0" w:space="0" w:color="auto"/>
      </w:divBdr>
    </w:div>
    <w:div w:id="21246122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peta.kirby@alceon.com.a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lceon.client@alceon.com.a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alceon.com.a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extended-properties" xmlns:vt="http://schemas.openxmlformats.org/officeDocument/2006/docPropsVTypes">
  <Template>Normal</Template>
  <TotalTime>89</TotalTime>
  <Pages>2</Pages>
  <Words>502</Words>
  <Characters>2867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Bluefire Corporation</Company>
  <LinksUpToDate>false</LinksUpToDate>
  <CharactersWithSpaces>3363</CharactersWithSpaces>
  <SharedDoc>false</SharedDoc>
  <HLinks>
    <vt:vector size="18" baseType="variant">
      <vt:variant>
        <vt:i4>720940</vt:i4>
      </vt:variant>
      <vt:variant>
        <vt:i4>24</vt:i4>
      </vt:variant>
      <vt:variant>
        <vt:i4>0</vt:i4>
      </vt:variant>
      <vt:variant>
        <vt:i4>5</vt:i4>
      </vt:variant>
      <vt:variant>
        <vt:lpwstr>mailto:peta.kirby@alceon.com.au</vt:lpwstr>
      </vt:variant>
      <vt:variant>
        <vt:lpwstr/>
      </vt:variant>
      <vt:variant>
        <vt:i4>2818049</vt:i4>
      </vt:variant>
      <vt:variant>
        <vt:i4>21</vt:i4>
      </vt:variant>
      <vt:variant>
        <vt:i4>0</vt:i4>
      </vt:variant>
      <vt:variant>
        <vt:i4>5</vt:i4>
      </vt:variant>
      <vt:variant>
        <vt:lpwstr>mailto:alceon.client@alceon.com.au</vt:lpwstr>
      </vt:variant>
      <vt:variant>
        <vt:lpwstr/>
      </vt:variant>
      <vt:variant>
        <vt:i4>6029400</vt:i4>
      </vt:variant>
      <vt:variant>
        <vt:i4>18</vt:i4>
      </vt:variant>
      <vt:variant>
        <vt:i4>0</vt:i4>
      </vt:variant>
      <vt:variant>
        <vt:i4>5</vt:i4>
      </vt:variant>
      <vt:variant>
        <vt:lpwstr>http://www.alceon.com.au/</vt:lpwstr>
      </vt:variant>
      <vt:variant>
        <vt:lpwstr/>
      </vt:variant>
    </vt:vector>
  </HLinks>
  <HyperlinksChanged>false</HyperlinksChanged>
  <AppVersion>16.0000</AppVersion>
</Properties>
</file>

<file path=customXml/item2.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Hedges</dc:creator>
  <cp:keywords/>
  <cp:lastModifiedBy>Melanie Hedges</cp:lastModifiedBy>
  <cp:revision>17</cp:revision>
  <dcterms:created xsi:type="dcterms:W3CDTF">2022-02-02T00:53:00Z</dcterms:created>
  <dcterms:modified xsi:type="dcterms:W3CDTF">2022-08-31T08:09:00Z</dcterms:modified>
</cp:coreProperties>
</file>

<file path=customXml/itemProps1.xml><?xml version="1.0" encoding="utf-8"?>
<ds:datastoreItem xmlns:ds="http://schemas.openxmlformats.org/officeDocument/2006/customXml" ds:itemID="{CE33E0E4-AC36-4DDD-BB15-B6B621F8FC73}">
  <ds:schemaRefs/>
</ds:datastoreItem>
</file>

<file path=customXml/itemProps2.xml><?xml version="1.0" encoding="utf-8"?>
<ds:datastoreItem xmlns:ds="http://schemas.openxmlformats.org/officeDocument/2006/customXml" ds:itemID="{C9AEBCB8-DF84-4DE6-8808-A2F3F07D9E97}">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462</Words>
  <Characters>2640</Characters>
  <Application>Microsoft Office Word</Application>
  <DocSecurity>0</DocSecurity>
  <Lines>22</Lines>
  <Paragraphs>6</Paragraphs>
  <ScaleCrop>false</ScaleCrop>
  <Company>Bluefire Corporation</Company>
  <LinksUpToDate>false</LinksUpToDate>
  <CharactersWithSpaces>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Melanie Hedges</dc:creator>
  <cp:lastModifiedBy>Kate Bruce</cp:lastModifiedBy>
  <cp:revision>2</cp:revision>
  <dcterms:created xsi:type="dcterms:W3CDTF">2023-11-22T03:15:00Z</dcterms:created>
  <dcterms:modified xsi:type="dcterms:W3CDTF">2023-11-22T03:15:00Z</dcterms:modified>
</cp:coreProperties>
</file>