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BC0" w:rsidRPr="00DE3BCD" w:rsidRDefault="0084050B" w:rsidP="005A6BC0">
      <w:pPr>
        <w:pStyle w:val="Style15"/>
        <w:spacing w:line="283" w:lineRule="exact"/>
        <w:jc w:val="center"/>
        <w:rPr>
          <w:b/>
          <w:bCs/>
          <w:caps/>
          <w:color w:val="000000"/>
          <w:sz w:val="24"/>
          <w:szCs w:val="24"/>
        </w:rPr>
      </w:pPr>
      <w:r w:rsidRPr="00DE3BCD">
        <w:rPr>
          <w:b/>
          <w:bCs/>
          <w:caps/>
          <w:color w:val="000000"/>
          <w:sz w:val="24"/>
          <w:szCs w:val="24"/>
        </w:rPr>
        <w:t>Minutes of the meeting of the trustees of</w:t>
      </w:r>
    </w:p>
    <w:p w:rsidR="005A6BC0" w:rsidRPr="00DE3BCD" w:rsidRDefault="0084050B" w:rsidP="00EF7252">
      <w:pPr>
        <w:pStyle w:val="Style15"/>
        <w:tabs>
          <w:tab w:val="clear" w:pos="4845"/>
        </w:tabs>
        <w:spacing w:line="283" w:lineRule="exact"/>
        <w:jc w:val="center"/>
        <w:rPr>
          <w:b/>
          <w:caps/>
          <w:sz w:val="24"/>
          <w:szCs w:val="24"/>
        </w:rPr>
      </w:pPr>
      <w:r w:rsidRPr="00EF7252">
        <w:rPr>
          <w:b/>
          <w:bCs/>
          <w:caps/>
          <w:color w:val="000000"/>
          <w:sz w:val="24"/>
          <w:szCs w:val="24"/>
        </w:rPr>
        <w:t>Hemo Super Fund</w:t>
      </w:r>
    </w:p>
    <w:p w:rsidR="005A6BC0" w:rsidRDefault="0084050B" w:rsidP="005A6BC0">
      <w:pPr>
        <w:pStyle w:val="Style15"/>
        <w:tabs>
          <w:tab w:val="clear" w:pos="4845"/>
        </w:tabs>
        <w:spacing w:line="283" w:lineRule="exact"/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Held on 30 June 2017 at</w:t>
      </w:r>
    </w:p>
    <w:p w:rsidR="00EE0B88" w:rsidRDefault="0084050B" w:rsidP="005A6BC0">
      <w:pPr>
        <w:pStyle w:val="Style15"/>
        <w:tabs>
          <w:tab w:val="clear" w:pos="4845"/>
        </w:tabs>
        <w:spacing w:line="283" w:lineRule="exact"/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29 Sturt Street, Swansea NSW 2281</w:t>
      </w:r>
    </w:p>
    <w:p w:rsidR="00FF5752" w:rsidRDefault="0084050B" w:rsidP="005329C5">
      <w:pPr>
        <w:widowControl w:val="0"/>
        <w:autoSpaceDE w:val="0"/>
        <w:autoSpaceDN w:val="0"/>
        <w:adjustRightInd w:val="0"/>
        <w:spacing w:before="5" w:after="0" w:line="240" w:lineRule="exac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pict>
          <v:rect id="_x0000_i1025" style="width:493.4pt;height:1.5pt" o:hralign="center" o:hrstd="t" o:hrnoshade="t" o:hr="t" fillcolor="black" stroked="f"/>
        </w:pict>
      </w:r>
    </w:p>
    <w:tbl>
      <w:tblPr>
        <w:tblStyle w:val="TableGrid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977"/>
        <w:gridCol w:w="7229"/>
      </w:tblGrid>
      <w:tr w:rsidR="00C82DA6" w:rsidTr="000C0E05">
        <w:tc>
          <w:tcPr>
            <w:tcW w:w="2977" w:type="dxa"/>
          </w:tcPr>
          <w:p w:rsidR="001562AE" w:rsidRDefault="0084050B" w:rsidP="00384FB2">
            <w:pPr>
              <w:widowControl w:val="0"/>
              <w:autoSpaceDE w:val="0"/>
              <w:autoSpaceDN w:val="0"/>
              <w:adjustRightInd w:val="0"/>
              <w:spacing w:before="5" w:line="2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position w:val="1"/>
                <w:szCs w:val="17"/>
                <w:u w:val="single"/>
              </w:rPr>
              <w:t>PRESENT</w:t>
            </w:r>
          </w:p>
        </w:tc>
        <w:tc>
          <w:tcPr>
            <w:tcW w:w="7229" w:type="dxa"/>
          </w:tcPr>
          <w:p w:rsidR="007839C4" w:rsidRDefault="0084050B" w:rsidP="00384FB2">
            <w:pPr>
              <w:pStyle w:val="Normal0"/>
              <w:widowControl w:val="0"/>
              <w:autoSpaceDE w:val="0"/>
              <w:autoSpaceDN w:val="0"/>
              <w:adjustRightInd w:val="0"/>
              <w:spacing w:before="5" w:after="200" w:line="200" w:lineRule="exact"/>
              <w:rPr>
                <w:rFonts w:cs="Arial"/>
              </w:rPr>
            </w:pPr>
            <w:r w:rsidRPr="001562AE">
              <w:rPr>
                <w:rFonts w:cs="Arial"/>
              </w:rPr>
              <w:t>Julieann Hemaridis</w:t>
            </w:r>
          </w:p>
          <w:p w:rsidR="007839C4" w:rsidRDefault="0084050B" w:rsidP="00384FB2">
            <w:pPr>
              <w:pStyle w:val="Normal00"/>
              <w:widowControl w:val="0"/>
              <w:autoSpaceDE w:val="0"/>
              <w:autoSpaceDN w:val="0"/>
              <w:adjustRightInd w:val="0"/>
              <w:spacing w:before="5" w:after="200" w:line="200" w:lineRule="exact"/>
              <w:rPr>
                <w:rFonts w:cs="Arial"/>
              </w:rPr>
            </w:pPr>
            <w:r w:rsidRPr="001562AE">
              <w:rPr>
                <w:rFonts w:cs="Arial"/>
              </w:rPr>
              <w:t>Christopher Hemaridis</w:t>
            </w:r>
          </w:p>
        </w:tc>
      </w:tr>
    </w:tbl>
    <w:p w:rsidR="00B42881" w:rsidRDefault="0084050B" w:rsidP="00A356E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84050B" w:rsidRDefault="0084050B" w:rsidP="00A356E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10206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88"/>
        <w:gridCol w:w="141"/>
      </w:tblGrid>
      <w:tr w:rsidR="00C82DA6" w:rsidTr="0084050B">
        <w:trPr>
          <w:cantSplit/>
        </w:trPr>
        <w:tc>
          <w:tcPr>
            <w:tcW w:w="2977" w:type="dxa"/>
          </w:tcPr>
          <w:p w:rsidR="005B720B" w:rsidRPr="00097A68" w:rsidRDefault="0084050B" w:rsidP="00C26C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92" w:lineRule="auto"/>
              <w:ind w:left="-108" w:right="-29"/>
            </w:pPr>
            <w:r w:rsidRPr="00097A68">
              <w:rPr>
                <w:rFonts w:cs="Arial"/>
                <w:b/>
                <w:bCs/>
                <w:w w:val="103"/>
                <w:szCs w:val="17"/>
                <w:u w:val="single"/>
              </w:rPr>
              <w:t>PROPERTY VALUATIONS</w:t>
            </w:r>
            <w:r w:rsidRPr="00097A68">
              <w:rPr>
                <w:rFonts w:cs="Arial"/>
                <w:b/>
                <w:bCs/>
                <w:w w:val="103"/>
                <w:szCs w:val="17"/>
                <w:u w:val="single"/>
              </w:rPr>
              <w:t>:</w:t>
            </w:r>
          </w:p>
        </w:tc>
        <w:tc>
          <w:tcPr>
            <w:tcW w:w="7229" w:type="dxa"/>
            <w:gridSpan w:val="2"/>
          </w:tcPr>
          <w:p w:rsidR="00C82DA6" w:rsidRDefault="0084050B" w:rsidP="00C26C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In respect of the year ending 30 June 2017, it was resolved that </w:t>
            </w:r>
            <w:r>
              <w:rPr>
                <w:rFonts w:eastAsia="Arial" w:cs="Arial"/>
                <w:color w:val="000000"/>
                <w:szCs w:val="20"/>
              </w:rPr>
              <w:t>the trustees revalue the properties set out below in respect of the effective dates specified.</w:t>
            </w:r>
          </w:p>
          <w:p w:rsidR="00C82DA6" w:rsidRDefault="0084050B" w:rsidP="00C26C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 </w:t>
            </w:r>
          </w:p>
          <w:p w:rsidR="00C82DA6" w:rsidRDefault="0084050B" w:rsidP="00C26C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Giving consideration to the fund's circumstances and the value of the fund's assets that property represents, the trustees have determined the property is fairly valued at the original cost</w:t>
            </w:r>
          </w:p>
          <w:p w:rsidR="00C82DA6" w:rsidRDefault="0084050B" w:rsidP="00C26C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 </w:t>
            </w:r>
          </w:p>
          <w:p w:rsidR="00C82DA6" w:rsidRDefault="0084050B" w:rsidP="00C26C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The trustees have reviewed the content and assumptions within and believe the valuations supplied fairly represent the value and attributes of the properties held.</w:t>
            </w:r>
          </w:p>
          <w:p w:rsidR="00C82DA6" w:rsidRDefault="0084050B" w:rsidP="00C26C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 </w:t>
            </w:r>
          </w:p>
          <w:p w:rsidR="00C82DA6" w:rsidRDefault="0084050B" w:rsidP="00C26C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 xml:space="preserve">The trustees resolved to accept the valuations obtained on </w:t>
            </w:r>
            <w:r>
              <w:rPr>
                <w:rFonts w:eastAsia="Arial" w:cs="Arial"/>
                <w:color w:val="000000"/>
                <w:szCs w:val="20"/>
              </w:rPr>
              <w:t>the basis that the valuations are based on objective and supportable data; are representative of the assets owned by the fund; and are indicative of market conditions as at the effective dates.</w:t>
            </w:r>
          </w:p>
          <w:p w:rsidR="00C82DA6" w:rsidRDefault="0084050B" w:rsidP="00C26C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 </w:t>
            </w:r>
          </w:p>
          <w:p w:rsidR="0084050B" w:rsidRDefault="0084050B" w:rsidP="00C26C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bookmarkStart w:id="0" w:name="_GoBack"/>
            <w:bookmarkEnd w:id="0"/>
          </w:p>
          <w:p w:rsidR="00545EBB" w:rsidRPr="00545EBB" w:rsidRDefault="0084050B" w:rsidP="00C26C3E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Arial"/>
                <w:szCs w:val="17"/>
              </w:rPr>
            </w:pPr>
          </w:p>
        </w:tc>
      </w:tr>
      <w:tr w:rsidR="00C82DA6" w:rsidTr="0084050B">
        <w:trPr>
          <w:gridAfter w:val="1"/>
          <w:wAfter w:w="141" w:type="dxa"/>
          <w:cantSplit/>
          <w:trHeight w:val="454"/>
        </w:trPr>
        <w:tc>
          <w:tcPr>
            <w:tcW w:w="2977" w:type="dxa"/>
          </w:tcPr>
          <w:p w:rsidR="009D3D8B" w:rsidRDefault="0084050B" w:rsidP="00C26C3E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92" w:lineRule="auto"/>
              <w:ind w:left="-108" w:right="-29"/>
            </w:pPr>
            <w:r>
              <w:rPr>
                <w:rFonts w:cs="Arial"/>
                <w:b/>
                <w:bCs/>
                <w:w w:val="103"/>
                <w:szCs w:val="17"/>
                <w:u w:val="single"/>
              </w:rPr>
              <w:t>C</w:t>
            </w:r>
            <w:r>
              <w:rPr>
                <w:rFonts w:cs="Arial"/>
                <w:b/>
                <w:bCs/>
                <w:w w:val="103"/>
                <w:szCs w:val="17"/>
                <w:u w:val="single"/>
              </w:rPr>
              <w:t>LOSURE</w:t>
            </w:r>
            <w:r>
              <w:rPr>
                <w:rFonts w:cs="Arial"/>
                <w:b/>
                <w:bCs/>
                <w:w w:val="103"/>
                <w:szCs w:val="17"/>
                <w:u w:val="single"/>
              </w:rPr>
              <w:t>:</w:t>
            </w:r>
          </w:p>
        </w:tc>
        <w:tc>
          <w:tcPr>
            <w:tcW w:w="7088" w:type="dxa"/>
          </w:tcPr>
          <w:p w:rsidR="009D3D8B" w:rsidRPr="00EB4FC0" w:rsidRDefault="0084050B" w:rsidP="00C26C3E">
            <w:pPr>
              <w:pStyle w:val="CommentText"/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7"/>
              </w:rPr>
              <w:t>There being no further business the meeting was closed</w:t>
            </w:r>
            <w:r>
              <w:rPr>
                <w:rFonts w:cs="Arial"/>
                <w:szCs w:val="17"/>
              </w:rPr>
              <w:t>.</w:t>
            </w:r>
          </w:p>
        </w:tc>
      </w:tr>
      <w:tr w:rsidR="00C82DA6" w:rsidTr="0084050B">
        <w:trPr>
          <w:gridAfter w:val="1"/>
          <w:wAfter w:w="141" w:type="dxa"/>
          <w:cantSplit/>
          <w:trHeight w:val="170"/>
        </w:trPr>
        <w:tc>
          <w:tcPr>
            <w:tcW w:w="2977" w:type="dxa"/>
            <w:vMerge w:val="restart"/>
          </w:tcPr>
          <w:p w:rsidR="009D3D8B" w:rsidRPr="006D5EE1" w:rsidRDefault="0084050B" w:rsidP="00C26C3E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85" w:line="292" w:lineRule="auto"/>
              <w:ind w:left="102" w:right="-29"/>
              <w:rPr>
                <w:rFonts w:cs="Arial"/>
                <w:b/>
                <w:bCs/>
                <w:w w:val="103"/>
                <w:szCs w:val="17"/>
                <w:u w:val="single"/>
              </w:rPr>
            </w:pPr>
          </w:p>
        </w:tc>
        <w:tc>
          <w:tcPr>
            <w:tcW w:w="7088" w:type="dxa"/>
          </w:tcPr>
          <w:p w:rsidR="009D3D8B" w:rsidRPr="00D860AF" w:rsidRDefault="0084050B" w:rsidP="00C26C3E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2" w:line="293" w:lineRule="auto"/>
              <w:rPr>
                <w:rFonts w:cs="Arial"/>
                <w:szCs w:val="17"/>
              </w:rPr>
            </w:pPr>
          </w:p>
        </w:tc>
      </w:tr>
      <w:tr w:rsidR="00C82DA6" w:rsidTr="0084050B">
        <w:trPr>
          <w:gridAfter w:val="1"/>
          <w:wAfter w:w="141" w:type="dxa"/>
          <w:cantSplit/>
        </w:trPr>
        <w:tc>
          <w:tcPr>
            <w:tcW w:w="2977" w:type="dxa"/>
            <w:vMerge/>
          </w:tcPr>
          <w:p w:rsidR="009D3D8B" w:rsidRPr="006D5EE1" w:rsidRDefault="0084050B" w:rsidP="00C26C3E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85" w:line="292" w:lineRule="auto"/>
              <w:ind w:left="102" w:right="-29"/>
              <w:rPr>
                <w:rFonts w:cs="Arial"/>
                <w:b/>
                <w:bCs/>
                <w:w w:val="103"/>
                <w:szCs w:val="17"/>
                <w:u w:val="single"/>
              </w:rPr>
            </w:pPr>
          </w:p>
        </w:tc>
        <w:tc>
          <w:tcPr>
            <w:tcW w:w="7088" w:type="dxa"/>
          </w:tcPr>
          <w:p w:rsidR="009D3D8B" w:rsidRDefault="0084050B" w:rsidP="00000A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2"/>
              <w:rPr>
                <w:rFonts w:cs="Arial"/>
                <w:szCs w:val="17"/>
              </w:rPr>
            </w:pPr>
          </w:p>
          <w:p w:rsidR="009D3D8B" w:rsidRDefault="0084050B" w:rsidP="00000A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2"/>
              <w:rPr>
                <w:rFonts w:cs="Arial"/>
                <w:szCs w:val="17"/>
              </w:rPr>
            </w:pPr>
          </w:p>
          <w:p w:rsidR="009D3D8B" w:rsidRDefault="0084050B" w:rsidP="00000A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2"/>
              <w:rPr>
                <w:rFonts w:cs="Arial"/>
                <w:szCs w:val="17"/>
              </w:rPr>
            </w:pPr>
            <w:r w:rsidRPr="009D3D8B">
              <w:rPr>
                <w:rFonts w:cs="Arial"/>
                <w:szCs w:val="17"/>
              </w:rPr>
              <w:t>........................................................................  Dated: ....../....../..........</w:t>
            </w:r>
          </w:p>
          <w:p w:rsidR="009D3D8B" w:rsidRPr="00D860AF" w:rsidRDefault="0084050B" w:rsidP="00000A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2"/>
              <w:rPr>
                <w:rFonts w:cs="Arial"/>
                <w:szCs w:val="17"/>
              </w:rPr>
            </w:pPr>
            <w:r>
              <w:rPr>
                <w:rFonts w:cs="Arial"/>
                <w:szCs w:val="17"/>
              </w:rPr>
              <w:t>Christopher Hemaridis</w:t>
            </w:r>
          </w:p>
        </w:tc>
      </w:tr>
      <w:tr w:rsidR="00C82DA6" w:rsidTr="0084050B">
        <w:trPr>
          <w:gridAfter w:val="1"/>
          <w:wAfter w:w="141" w:type="dxa"/>
          <w:cantSplit/>
        </w:trPr>
        <w:tc>
          <w:tcPr>
            <w:tcW w:w="2977" w:type="dxa"/>
            <w:vMerge/>
          </w:tcPr>
          <w:p w:rsidR="009D3D8B" w:rsidRPr="006D5EE1" w:rsidRDefault="0084050B" w:rsidP="00C26C3E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85" w:line="292" w:lineRule="auto"/>
              <w:ind w:left="102" w:right="-29"/>
              <w:rPr>
                <w:rFonts w:cs="Arial"/>
                <w:b/>
                <w:bCs/>
                <w:w w:val="103"/>
                <w:szCs w:val="17"/>
                <w:u w:val="single"/>
              </w:rPr>
            </w:pPr>
          </w:p>
        </w:tc>
        <w:tc>
          <w:tcPr>
            <w:tcW w:w="7088" w:type="dxa"/>
          </w:tcPr>
          <w:p w:rsidR="009D3D8B" w:rsidRPr="00D860AF" w:rsidRDefault="0084050B" w:rsidP="00000A4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2"/>
              <w:rPr>
                <w:rFonts w:cs="Arial"/>
                <w:szCs w:val="17"/>
              </w:rPr>
            </w:pPr>
            <w:r>
              <w:rPr>
                <w:rFonts w:cs="Arial"/>
                <w:szCs w:val="17"/>
              </w:rPr>
              <w:t>Chairperson</w:t>
            </w:r>
          </w:p>
        </w:tc>
      </w:tr>
    </w:tbl>
    <w:p w:rsidR="00C82DA6" w:rsidRDefault="00C82DA6"/>
    <w:sectPr w:rsidR="00C82DA6" w:rsidSect="00517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238" w:right="843" w:bottom="238" w:left="851" w:header="238" w:footer="238" w:gutter="0"/>
      <w:cols w:space="720" w:equalWidth="0">
        <w:col w:w="10206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4050B">
      <w:pPr>
        <w:spacing w:after="0" w:line="240" w:lineRule="auto"/>
      </w:pPr>
      <w:r>
        <w:separator/>
      </w:r>
    </w:p>
  </w:endnote>
  <w:endnote w:type="continuationSeparator" w:id="0">
    <w:p w:rsidR="00000000" w:rsidRDefault="0084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BA2" w:rsidRDefault="00840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EF2" w:rsidRDefault="0084050B" w:rsidP="008F35F8">
    <w:pPr>
      <w:pStyle w:val="Style17"/>
      <w:tabs>
        <w:tab w:val="left" w:pos="1985"/>
      </w:tabs>
      <w:spacing w:line="204" w:lineRule="exact"/>
      <w:rPr>
        <w:b/>
        <w:bCs/>
        <w:color w:val="000000"/>
        <w:sz w:val="12"/>
        <w:szCs w:val="12"/>
      </w:rPr>
    </w:pPr>
  </w:p>
  <w:p w:rsidR="00C52CA8" w:rsidRPr="008F35F8" w:rsidRDefault="0084050B" w:rsidP="008F35F8">
    <w:pPr>
      <w:pStyle w:val="Style17"/>
      <w:tabs>
        <w:tab w:val="left" w:pos="1985"/>
      </w:tabs>
      <w:spacing w:line="204" w:lineRule="exact"/>
      <w:rPr>
        <w:color w:val="000000"/>
        <w:sz w:val="18"/>
        <w:szCs w:val="18"/>
      </w:rPr>
    </w:pPr>
    <w:r>
      <w:rPr>
        <w:b/>
        <w:bCs/>
        <w:color w:val="000000"/>
        <w:sz w:val="12"/>
        <w:szCs w:val="12"/>
      </w:rPr>
      <w:tab/>
    </w:r>
    <w:r>
      <w:rPr>
        <w:b/>
        <w:bCs/>
        <w:color w:val="000000"/>
        <w:sz w:val="12"/>
        <w:szCs w:val="12"/>
      </w:rPr>
      <w:tab/>
    </w:r>
    <w:r>
      <w:rPr>
        <w:b/>
        <w:bCs/>
        <w:color w:val="000000"/>
        <w:sz w:val="18"/>
        <w:szCs w:val="18"/>
      </w:rPr>
      <w:tab/>
      <w:t xml:space="preserve">Page </w:t>
    </w:r>
    <w:r>
      <w:rPr>
        <w:b/>
        <w:bCs/>
        <w:color w:val="000000"/>
        <w:sz w:val="18"/>
        <w:szCs w:val="18"/>
      </w:rPr>
      <w:fldChar w:fldCharType="begin"/>
    </w:r>
    <w:r>
      <w:rPr>
        <w:b/>
        <w:bCs/>
        <w:color w:val="000000"/>
        <w:sz w:val="18"/>
        <w:szCs w:val="18"/>
      </w:rPr>
      <w:instrText xml:space="preserve"> PAGE   \* MERGEFORMAT </w:instrText>
    </w:r>
    <w:r>
      <w:rPr>
        <w:b/>
        <w:bCs/>
        <w:color w:val="000000"/>
        <w:sz w:val="18"/>
        <w:szCs w:val="18"/>
      </w:rPr>
      <w:fldChar w:fldCharType="separate"/>
    </w:r>
    <w:r>
      <w:rPr>
        <w:b/>
        <w:bCs/>
        <w:noProof/>
        <w:color w:val="000000"/>
        <w:sz w:val="18"/>
        <w:szCs w:val="18"/>
      </w:rPr>
      <w:t>2</w:t>
    </w:r>
    <w:r>
      <w:rPr>
        <w:b/>
        <w:bCs/>
        <w:color w:val="000000"/>
        <w:sz w:val="18"/>
        <w:szCs w:val="18"/>
      </w:rPr>
      <w:fldChar w:fldCharType="end"/>
    </w:r>
    <w:r>
      <w:rPr>
        <w:rFonts w:eastAsia="Times New Roman"/>
        <w:b/>
        <w:bCs/>
        <w:noProof/>
        <w:color w:val="000000"/>
        <w:sz w:val="18"/>
        <w:szCs w:val="18"/>
      </w:rPr>
      <w:t xml:space="preserve"> of </w:t>
    </w:r>
    <w:r>
      <w:rPr>
        <w:rFonts w:eastAsia="Times New Roman"/>
        <w:b/>
        <w:bCs/>
        <w:noProof/>
        <w:color w:val="000000"/>
        <w:sz w:val="18"/>
        <w:szCs w:val="18"/>
      </w:rPr>
      <w:fldChar w:fldCharType="begin"/>
    </w:r>
    <w:r>
      <w:rPr>
        <w:rFonts w:eastAsia="Times New Roman"/>
        <w:b/>
        <w:bCs/>
        <w:noProof/>
        <w:color w:val="000000"/>
        <w:sz w:val="18"/>
        <w:szCs w:val="18"/>
      </w:rPr>
      <w:instrText>NUMPAGES \* MERGEFORMAT</w:instrText>
    </w:r>
    <w:r>
      <w:rPr>
        <w:rFonts w:eastAsia="Times New Roman"/>
        <w:b/>
        <w:bCs/>
        <w:noProof/>
        <w:color w:val="000000"/>
        <w:sz w:val="18"/>
        <w:szCs w:val="18"/>
      </w:rPr>
      <w:fldChar w:fldCharType="separate"/>
    </w:r>
    <w:r>
      <w:rPr>
        <w:rFonts w:eastAsia="Times New Roman"/>
        <w:b/>
        <w:bCs/>
        <w:noProof/>
        <w:color w:val="000000"/>
        <w:sz w:val="18"/>
        <w:szCs w:val="18"/>
      </w:rPr>
      <w:t>1</w:t>
    </w:r>
    <w:r>
      <w:rPr>
        <w:rFonts w:eastAsia="Times New Roman"/>
        <w:b/>
        <w:bCs/>
        <w:noProof/>
        <w:color w:val="000000"/>
        <w:sz w:val="18"/>
        <w:szCs w:val="18"/>
      </w:rPr>
      <w:fldChar w:fldCharType="end"/>
    </w:r>
    <w:r>
      <w:rPr>
        <w:b/>
        <w:bCs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BA2" w:rsidRPr="00C30965" w:rsidRDefault="0084050B" w:rsidP="00C30965">
    <w:pPr>
      <w:pStyle w:val="Style17"/>
      <w:tabs>
        <w:tab w:val="left" w:pos="1985"/>
      </w:tabs>
      <w:spacing w:line="204" w:lineRule="exact"/>
      <w:rPr>
        <w:b/>
        <w:bCs/>
        <w:color w:val="000000"/>
        <w:sz w:val="12"/>
        <w:szCs w:val="12"/>
      </w:rPr>
    </w:pPr>
    <w:r>
      <w:rPr>
        <w:b/>
        <w:bCs/>
        <w:color w:val="000000"/>
        <w:sz w:val="12"/>
        <w:szCs w:val="12"/>
      </w:rPr>
      <w:tab/>
    </w:r>
    <w:r>
      <w:rPr>
        <w:b/>
        <w:bCs/>
        <w:color w:val="000000"/>
        <w:sz w:val="12"/>
        <w:szCs w:val="12"/>
      </w:rPr>
      <w:tab/>
    </w:r>
    <w:r w:rsidRPr="00C30965">
      <w:rPr>
        <w:b/>
        <w:bCs/>
        <w:color w:val="000000"/>
        <w:sz w:val="12"/>
        <w:szCs w:val="12"/>
      </w:rPr>
      <w:tab/>
    </w:r>
    <w:r w:rsidRPr="00C30965">
      <w:rPr>
        <w:b/>
        <w:bCs/>
        <w:color w:val="000000"/>
        <w:sz w:val="18"/>
        <w:szCs w:val="18"/>
      </w:rPr>
      <w:t xml:space="preserve">Page </w:t>
    </w:r>
    <w:r w:rsidRPr="00C30965">
      <w:rPr>
        <w:b/>
        <w:bCs/>
        <w:color w:val="000000"/>
        <w:sz w:val="18"/>
        <w:szCs w:val="18"/>
      </w:rPr>
      <w:fldChar w:fldCharType="begin"/>
    </w:r>
    <w:r w:rsidRPr="00C30965">
      <w:rPr>
        <w:b/>
        <w:bCs/>
        <w:color w:val="000000"/>
        <w:sz w:val="18"/>
        <w:szCs w:val="18"/>
      </w:rPr>
      <w:instrText xml:space="preserve"> PAGE   \* MERGEFORMAT </w:instrText>
    </w:r>
    <w:r w:rsidRPr="00C30965">
      <w:rPr>
        <w:b/>
        <w:bCs/>
        <w:color w:val="000000"/>
        <w:sz w:val="18"/>
        <w:szCs w:val="18"/>
      </w:rPr>
      <w:fldChar w:fldCharType="separate"/>
    </w:r>
    <w:r>
      <w:rPr>
        <w:b/>
        <w:bCs/>
        <w:noProof/>
        <w:color w:val="000000"/>
        <w:sz w:val="18"/>
        <w:szCs w:val="18"/>
      </w:rPr>
      <w:t>1</w:t>
    </w:r>
    <w:r w:rsidRPr="00C30965">
      <w:rPr>
        <w:b/>
        <w:bCs/>
        <w:color w:val="000000"/>
        <w:sz w:val="18"/>
        <w:szCs w:val="18"/>
      </w:rPr>
      <w:fldChar w:fldCharType="end"/>
    </w:r>
    <w:r>
      <w:rPr>
        <w:rFonts w:eastAsia="Times New Roman"/>
        <w:b/>
        <w:bCs/>
        <w:noProof/>
        <w:color w:val="000000"/>
        <w:sz w:val="18"/>
        <w:szCs w:val="18"/>
      </w:rPr>
      <w:t xml:space="preserve"> of </w:t>
    </w:r>
    <w:r>
      <w:rPr>
        <w:rFonts w:eastAsia="Times New Roman"/>
        <w:b/>
        <w:bCs/>
        <w:noProof/>
        <w:color w:val="000000"/>
        <w:sz w:val="18"/>
        <w:szCs w:val="18"/>
      </w:rPr>
      <w:fldChar w:fldCharType="begin"/>
    </w:r>
    <w:r>
      <w:rPr>
        <w:rFonts w:eastAsia="Times New Roman"/>
        <w:b/>
        <w:bCs/>
        <w:noProof/>
        <w:color w:val="000000"/>
        <w:sz w:val="18"/>
        <w:szCs w:val="18"/>
      </w:rPr>
      <w:instrText>NUMPAGES \* MERGEFORMAT</w:instrText>
    </w:r>
    <w:r>
      <w:rPr>
        <w:rFonts w:eastAsia="Times New Roman"/>
        <w:b/>
        <w:bCs/>
        <w:noProof/>
        <w:color w:val="000000"/>
        <w:sz w:val="18"/>
        <w:szCs w:val="18"/>
      </w:rPr>
      <w:fldChar w:fldCharType="separate"/>
    </w:r>
    <w:r>
      <w:rPr>
        <w:rFonts w:eastAsia="Times New Roman"/>
        <w:b/>
        <w:bCs/>
        <w:noProof/>
        <w:color w:val="000000"/>
        <w:sz w:val="18"/>
        <w:szCs w:val="18"/>
      </w:rPr>
      <w:t>1</w:t>
    </w:r>
    <w:r>
      <w:rPr>
        <w:rFonts w:eastAsia="Times New Roman"/>
        <w:b/>
        <w:bCs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4050B">
      <w:pPr>
        <w:spacing w:after="0" w:line="240" w:lineRule="auto"/>
      </w:pPr>
      <w:r>
        <w:separator/>
      </w:r>
    </w:p>
  </w:footnote>
  <w:footnote w:type="continuationSeparator" w:id="0">
    <w:p w:rsidR="00000000" w:rsidRDefault="0084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BA2" w:rsidRDefault="00840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BA2" w:rsidRDefault="008405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BA2" w:rsidRDefault="00840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418"/>
    <w:multiLevelType w:val="hybridMultilevel"/>
    <w:tmpl w:val="153CE374"/>
    <w:lvl w:ilvl="0" w:tplc="BECC0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6CE852" w:tentative="1">
      <w:start w:val="1"/>
      <w:numFmt w:val="lowerLetter"/>
      <w:lvlText w:val="%2."/>
      <w:lvlJc w:val="left"/>
      <w:pPr>
        <w:ind w:left="1080" w:hanging="360"/>
      </w:pPr>
    </w:lvl>
    <w:lvl w:ilvl="2" w:tplc="2A36D6DC" w:tentative="1">
      <w:start w:val="1"/>
      <w:numFmt w:val="lowerRoman"/>
      <w:lvlText w:val="%3."/>
      <w:lvlJc w:val="right"/>
      <w:pPr>
        <w:ind w:left="1800" w:hanging="180"/>
      </w:pPr>
    </w:lvl>
    <w:lvl w:ilvl="3" w:tplc="4AE0D4E0" w:tentative="1">
      <w:start w:val="1"/>
      <w:numFmt w:val="decimal"/>
      <w:lvlText w:val="%4."/>
      <w:lvlJc w:val="left"/>
      <w:pPr>
        <w:ind w:left="2520" w:hanging="360"/>
      </w:pPr>
    </w:lvl>
    <w:lvl w:ilvl="4" w:tplc="14961FE0" w:tentative="1">
      <w:start w:val="1"/>
      <w:numFmt w:val="lowerLetter"/>
      <w:lvlText w:val="%5."/>
      <w:lvlJc w:val="left"/>
      <w:pPr>
        <w:ind w:left="3240" w:hanging="360"/>
      </w:pPr>
    </w:lvl>
    <w:lvl w:ilvl="5" w:tplc="4F841474" w:tentative="1">
      <w:start w:val="1"/>
      <w:numFmt w:val="lowerRoman"/>
      <w:lvlText w:val="%6."/>
      <w:lvlJc w:val="right"/>
      <w:pPr>
        <w:ind w:left="3960" w:hanging="180"/>
      </w:pPr>
    </w:lvl>
    <w:lvl w:ilvl="6" w:tplc="0CAA406C" w:tentative="1">
      <w:start w:val="1"/>
      <w:numFmt w:val="decimal"/>
      <w:lvlText w:val="%7."/>
      <w:lvlJc w:val="left"/>
      <w:pPr>
        <w:ind w:left="4680" w:hanging="360"/>
      </w:pPr>
    </w:lvl>
    <w:lvl w:ilvl="7" w:tplc="BF2460D2" w:tentative="1">
      <w:start w:val="1"/>
      <w:numFmt w:val="lowerLetter"/>
      <w:lvlText w:val="%8."/>
      <w:lvlJc w:val="left"/>
      <w:pPr>
        <w:ind w:left="5400" w:hanging="360"/>
      </w:pPr>
    </w:lvl>
    <w:lvl w:ilvl="8" w:tplc="CC3E00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82BE9"/>
    <w:multiLevelType w:val="hybridMultilevel"/>
    <w:tmpl w:val="84D08FC2"/>
    <w:lvl w:ilvl="0" w:tplc="8F9867DA">
      <w:start w:val="1"/>
      <w:numFmt w:val="decimal"/>
      <w:lvlText w:val="%1."/>
      <w:lvlJc w:val="left"/>
      <w:pPr>
        <w:ind w:left="360" w:hanging="360"/>
      </w:pPr>
    </w:lvl>
    <w:lvl w:ilvl="1" w:tplc="9FE8F732" w:tentative="1">
      <w:start w:val="1"/>
      <w:numFmt w:val="lowerLetter"/>
      <w:lvlText w:val="%2."/>
      <w:lvlJc w:val="left"/>
      <w:pPr>
        <w:ind w:left="1080" w:hanging="360"/>
      </w:pPr>
    </w:lvl>
    <w:lvl w:ilvl="2" w:tplc="C2885496" w:tentative="1">
      <w:start w:val="1"/>
      <w:numFmt w:val="lowerRoman"/>
      <w:lvlText w:val="%3."/>
      <w:lvlJc w:val="right"/>
      <w:pPr>
        <w:ind w:left="1800" w:hanging="180"/>
      </w:pPr>
    </w:lvl>
    <w:lvl w:ilvl="3" w:tplc="606CA3C6" w:tentative="1">
      <w:start w:val="1"/>
      <w:numFmt w:val="decimal"/>
      <w:lvlText w:val="%4."/>
      <w:lvlJc w:val="left"/>
      <w:pPr>
        <w:ind w:left="2520" w:hanging="360"/>
      </w:pPr>
    </w:lvl>
    <w:lvl w:ilvl="4" w:tplc="7B32C8C4" w:tentative="1">
      <w:start w:val="1"/>
      <w:numFmt w:val="lowerLetter"/>
      <w:lvlText w:val="%5."/>
      <w:lvlJc w:val="left"/>
      <w:pPr>
        <w:ind w:left="3240" w:hanging="360"/>
      </w:pPr>
    </w:lvl>
    <w:lvl w:ilvl="5" w:tplc="B600B542" w:tentative="1">
      <w:start w:val="1"/>
      <w:numFmt w:val="lowerRoman"/>
      <w:lvlText w:val="%6."/>
      <w:lvlJc w:val="right"/>
      <w:pPr>
        <w:ind w:left="3960" w:hanging="180"/>
      </w:pPr>
    </w:lvl>
    <w:lvl w:ilvl="6" w:tplc="59B4ADA6" w:tentative="1">
      <w:start w:val="1"/>
      <w:numFmt w:val="decimal"/>
      <w:lvlText w:val="%7."/>
      <w:lvlJc w:val="left"/>
      <w:pPr>
        <w:ind w:left="4680" w:hanging="360"/>
      </w:pPr>
    </w:lvl>
    <w:lvl w:ilvl="7" w:tplc="6C709B34" w:tentative="1">
      <w:start w:val="1"/>
      <w:numFmt w:val="lowerLetter"/>
      <w:lvlText w:val="%8."/>
      <w:lvlJc w:val="left"/>
      <w:pPr>
        <w:ind w:left="5400" w:hanging="360"/>
      </w:pPr>
    </w:lvl>
    <w:lvl w:ilvl="8" w:tplc="AF1C32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F6F28"/>
    <w:multiLevelType w:val="hybridMultilevel"/>
    <w:tmpl w:val="51885D4C"/>
    <w:lvl w:ilvl="0" w:tplc="7124E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C88BE2" w:tentative="1">
      <w:start w:val="1"/>
      <w:numFmt w:val="lowerLetter"/>
      <w:lvlText w:val="%2."/>
      <w:lvlJc w:val="left"/>
      <w:pPr>
        <w:ind w:left="1080" w:hanging="360"/>
      </w:pPr>
    </w:lvl>
    <w:lvl w:ilvl="2" w:tplc="D790728A" w:tentative="1">
      <w:start w:val="1"/>
      <w:numFmt w:val="lowerRoman"/>
      <w:lvlText w:val="%3."/>
      <w:lvlJc w:val="right"/>
      <w:pPr>
        <w:ind w:left="1800" w:hanging="180"/>
      </w:pPr>
    </w:lvl>
    <w:lvl w:ilvl="3" w:tplc="A2EE33A6" w:tentative="1">
      <w:start w:val="1"/>
      <w:numFmt w:val="decimal"/>
      <w:lvlText w:val="%4."/>
      <w:lvlJc w:val="left"/>
      <w:pPr>
        <w:ind w:left="2520" w:hanging="360"/>
      </w:pPr>
    </w:lvl>
    <w:lvl w:ilvl="4" w:tplc="F39A1EC4" w:tentative="1">
      <w:start w:val="1"/>
      <w:numFmt w:val="lowerLetter"/>
      <w:lvlText w:val="%5."/>
      <w:lvlJc w:val="left"/>
      <w:pPr>
        <w:ind w:left="3240" w:hanging="360"/>
      </w:pPr>
    </w:lvl>
    <w:lvl w:ilvl="5" w:tplc="C96E2474" w:tentative="1">
      <w:start w:val="1"/>
      <w:numFmt w:val="lowerRoman"/>
      <w:lvlText w:val="%6."/>
      <w:lvlJc w:val="right"/>
      <w:pPr>
        <w:ind w:left="3960" w:hanging="180"/>
      </w:pPr>
    </w:lvl>
    <w:lvl w:ilvl="6" w:tplc="BB7E7A96" w:tentative="1">
      <w:start w:val="1"/>
      <w:numFmt w:val="decimal"/>
      <w:lvlText w:val="%7."/>
      <w:lvlJc w:val="left"/>
      <w:pPr>
        <w:ind w:left="4680" w:hanging="360"/>
      </w:pPr>
    </w:lvl>
    <w:lvl w:ilvl="7" w:tplc="31EEBD64" w:tentative="1">
      <w:start w:val="1"/>
      <w:numFmt w:val="lowerLetter"/>
      <w:lvlText w:val="%8."/>
      <w:lvlJc w:val="left"/>
      <w:pPr>
        <w:ind w:left="5400" w:hanging="360"/>
      </w:pPr>
    </w:lvl>
    <w:lvl w:ilvl="8" w:tplc="2466A4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181398"/>
    <w:multiLevelType w:val="hybridMultilevel"/>
    <w:tmpl w:val="E7D20472"/>
    <w:lvl w:ilvl="0" w:tplc="79E8285C">
      <w:start w:val="1"/>
      <w:numFmt w:val="decimal"/>
      <w:lvlText w:val="%1."/>
      <w:lvlJc w:val="left"/>
      <w:pPr>
        <w:ind w:left="360" w:hanging="360"/>
      </w:pPr>
    </w:lvl>
    <w:lvl w:ilvl="1" w:tplc="CD002B14" w:tentative="1">
      <w:start w:val="1"/>
      <w:numFmt w:val="lowerLetter"/>
      <w:lvlText w:val="%2."/>
      <w:lvlJc w:val="left"/>
      <w:pPr>
        <w:ind w:left="1080" w:hanging="360"/>
      </w:pPr>
    </w:lvl>
    <w:lvl w:ilvl="2" w:tplc="F4C82462" w:tentative="1">
      <w:start w:val="1"/>
      <w:numFmt w:val="lowerRoman"/>
      <w:lvlText w:val="%3."/>
      <w:lvlJc w:val="right"/>
      <w:pPr>
        <w:ind w:left="1800" w:hanging="180"/>
      </w:pPr>
    </w:lvl>
    <w:lvl w:ilvl="3" w:tplc="0CA8F7B8" w:tentative="1">
      <w:start w:val="1"/>
      <w:numFmt w:val="decimal"/>
      <w:lvlText w:val="%4."/>
      <w:lvlJc w:val="left"/>
      <w:pPr>
        <w:ind w:left="2520" w:hanging="360"/>
      </w:pPr>
    </w:lvl>
    <w:lvl w:ilvl="4" w:tplc="E99A7A6E" w:tentative="1">
      <w:start w:val="1"/>
      <w:numFmt w:val="lowerLetter"/>
      <w:lvlText w:val="%5."/>
      <w:lvlJc w:val="left"/>
      <w:pPr>
        <w:ind w:left="3240" w:hanging="360"/>
      </w:pPr>
    </w:lvl>
    <w:lvl w:ilvl="5" w:tplc="4378E514" w:tentative="1">
      <w:start w:val="1"/>
      <w:numFmt w:val="lowerRoman"/>
      <w:lvlText w:val="%6."/>
      <w:lvlJc w:val="right"/>
      <w:pPr>
        <w:ind w:left="3960" w:hanging="180"/>
      </w:pPr>
    </w:lvl>
    <w:lvl w:ilvl="6" w:tplc="CE7021AA" w:tentative="1">
      <w:start w:val="1"/>
      <w:numFmt w:val="decimal"/>
      <w:lvlText w:val="%7."/>
      <w:lvlJc w:val="left"/>
      <w:pPr>
        <w:ind w:left="4680" w:hanging="360"/>
      </w:pPr>
    </w:lvl>
    <w:lvl w:ilvl="7" w:tplc="DEBC510A" w:tentative="1">
      <w:start w:val="1"/>
      <w:numFmt w:val="lowerLetter"/>
      <w:lvlText w:val="%8."/>
      <w:lvlJc w:val="left"/>
      <w:pPr>
        <w:ind w:left="5400" w:hanging="360"/>
      </w:pPr>
    </w:lvl>
    <w:lvl w:ilvl="8" w:tplc="771629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2B277F"/>
    <w:multiLevelType w:val="hybridMultilevel"/>
    <w:tmpl w:val="2168F684"/>
    <w:lvl w:ilvl="0" w:tplc="8AA090C2">
      <w:start w:val="1"/>
      <w:numFmt w:val="decimal"/>
      <w:lvlText w:val="%1."/>
      <w:lvlJc w:val="left"/>
      <w:pPr>
        <w:ind w:left="360" w:hanging="360"/>
      </w:pPr>
    </w:lvl>
    <w:lvl w:ilvl="1" w:tplc="CF8E07BA" w:tentative="1">
      <w:start w:val="1"/>
      <w:numFmt w:val="lowerLetter"/>
      <w:lvlText w:val="%2."/>
      <w:lvlJc w:val="left"/>
      <w:pPr>
        <w:ind w:left="1080" w:hanging="360"/>
      </w:pPr>
    </w:lvl>
    <w:lvl w:ilvl="2" w:tplc="CCD6E4C2" w:tentative="1">
      <w:start w:val="1"/>
      <w:numFmt w:val="lowerRoman"/>
      <w:lvlText w:val="%3."/>
      <w:lvlJc w:val="right"/>
      <w:pPr>
        <w:ind w:left="1800" w:hanging="180"/>
      </w:pPr>
    </w:lvl>
    <w:lvl w:ilvl="3" w:tplc="75AA8418" w:tentative="1">
      <w:start w:val="1"/>
      <w:numFmt w:val="decimal"/>
      <w:lvlText w:val="%4."/>
      <w:lvlJc w:val="left"/>
      <w:pPr>
        <w:ind w:left="2520" w:hanging="360"/>
      </w:pPr>
    </w:lvl>
    <w:lvl w:ilvl="4" w:tplc="334A26BC" w:tentative="1">
      <w:start w:val="1"/>
      <w:numFmt w:val="lowerLetter"/>
      <w:lvlText w:val="%5."/>
      <w:lvlJc w:val="left"/>
      <w:pPr>
        <w:ind w:left="3240" w:hanging="360"/>
      </w:pPr>
    </w:lvl>
    <w:lvl w:ilvl="5" w:tplc="65EC9E50" w:tentative="1">
      <w:start w:val="1"/>
      <w:numFmt w:val="lowerRoman"/>
      <w:lvlText w:val="%6."/>
      <w:lvlJc w:val="right"/>
      <w:pPr>
        <w:ind w:left="3960" w:hanging="180"/>
      </w:pPr>
    </w:lvl>
    <w:lvl w:ilvl="6" w:tplc="E0967E6E" w:tentative="1">
      <w:start w:val="1"/>
      <w:numFmt w:val="decimal"/>
      <w:lvlText w:val="%7."/>
      <w:lvlJc w:val="left"/>
      <w:pPr>
        <w:ind w:left="4680" w:hanging="360"/>
      </w:pPr>
    </w:lvl>
    <w:lvl w:ilvl="7" w:tplc="C24EBA90" w:tentative="1">
      <w:start w:val="1"/>
      <w:numFmt w:val="lowerLetter"/>
      <w:lvlText w:val="%8."/>
      <w:lvlJc w:val="left"/>
      <w:pPr>
        <w:ind w:left="5400" w:hanging="360"/>
      </w:pPr>
    </w:lvl>
    <w:lvl w:ilvl="8" w:tplc="A5703D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875DFA"/>
    <w:multiLevelType w:val="hybridMultilevel"/>
    <w:tmpl w:val="23D2B66C"/>
    <w:lvl w:ilvl="0" w:tplc="326C9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889FC6" w:tentative="1">
      <w:start w:val="1"/>
      <w:numFmt w:val="lowerLetter"/>
      <w:lvlText w:val="%2."/>
      <w:lvlJc w:val="left"/>
      <w:pPr>
        <w:ind w:left="1080" w:hanging="360"/>
      </w:pPr>
    </w:lvl>
    <w:lvl w:ilvl="2" w:tplc="1028515A" w:tentative="1">
      <w:start w:val="1"/>
      <w:numFmt w:val="lowerRoman"/>
      <w:lvlText w:val="%3."/>
      <w:lvlJc w:val="right"/>
      <w:pPr>
        <w:ind w:left="1800" w:hanging="180"/>
      </w:pPr>
    </w:lvl>
    <w:lvl w:ilvl="3" w:tplc="82B268A4" w:tentative="1">
      <w:start w:val="1"/>
      <w:numFmt w:val="decimal"/>
      <w:lvlText w:val="%4."/>
      <w:lvlJc w:val="left"/>
      <w:pPr>
        <w:ind w:left="2520" w:hanging="360"/>
      </w:pPr>
    </w:lvl>
    <w:lvl w:ilvl="4" w:tplc="BA6EB3A6" w:tentative="1">
      <w:start w:val="1"/>
      <w:numFmt w:val="lowerLetter"/>
      <w:lvlText w:val="%5."/>
      <w:lvlJc w:val="left"/>
      <w:pPr>
        <w:ind w:left="3240" w:hanging="360"/>
      </w:pPr>
    </w:lvl>
    <w:lvl w:ilvl="5" w:tplc="6ECE45AC" w:tentative="1">
      <w:start w:val="1"/>
      <w:numFmt w:val="lowerRoman"/>
      <w:lvlText w:val="%6."/>
      <w:lvlJc w:val="right"/>
      <w:pPr>
        <w:ind w:left="3960" w:hanging="180"/>
      </w:pPr>
    </w:lvl>
    <w:lvl w:ilvl="6" w:tplc="3F2CDE50" w:tentative="1">
      <w:start w:val="1"/>
      <w:numFmt w:val="decimal"/>
      <w:lvlText w:val="%7."/>
      <w:lvlJc w:val="left"/>
      <w:pPr>
        <w:ind w:left="4680" w:hanging="360"/>
      </w:pPr>
    </w:lvl>
    <w:lvl w:ilvl="7" w:tplc="2248AB46" w:tentative="1">
      <w:start w:val="1"/>
      <w:numFmt w:val="lowerLetter"/>
      <w:lvlText w:val="%8."/>
      <w:lvlJc w:val="left"/>
      <w:pPr>
        <w:ind w:left="5400" w:hanging="360"/>
      </w:pPr>
    </w:lvl>
    <w:lvl w:ilvl="8" w:tplc="2EA00A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D5267A"/>
    <w:multiLevelType w:val="hybridMultilevel"/>
    <w:tmpl w:val="5B94B066"/>
    <w:lvl w:ilvl="0" w:tplc="C66CBC9E">
      <w:start w:val="1"/>
      <w:numFmt w:val="decimal"/>
      <w:lvlText w:val="%1."/>
      <w:lvlJc w:val="left"/>
      <w:pPr>
        <w:ind w:left="360" w:hanging="360"/>
      </w:pPr>
    </w:lvl>
    <w:lvl w:ilvl="1" w:tplc="A592794E" w:tentative="1">
      <w:start w:val="1"/>
      <w:numFmt w:val="lowerLetter"/>
      <w:lvlText w:val="%2."/>
      <w:lvlJc w:val="left"/>
      <w:pPr>
        <w:ind w:left="1080" w:hanging="360"/>
      </w:pPr>
    </w:lvl>
    <w:lvl w:ilvl="2" w:tplc="42FE9600" w:tentative="1">
      <w:start w:val="1"/>
      <w:numFmt w:val="lowerRoman"/>
      <w:lvlText w:val="%3."/>
      <w:lvlJc w:val="right"/>
      <w:pPr>
        <w:ind w:left="1800" w:hanging="180"/>
      </w:pPr>
    </w:lvl>
    <w:lvl w:ilvl="3" w:tplc="E390A230" w:tentative="1">
      <w:start w:val="1"/>
      <w:numFmt w:val="decimal"/>
      <w:lvlText w:val="%4."/>
      <w:lvlJc w:val="left"/>
      <w:pPr>
        <w:ind w:left="2520" w:hanging="360"/>
      </w:pPr>
    </w:lvl>
    <w:lvl w:ilvl="4" w:tplc="7C2C14C4" w:tentative="1">
      <w:start w:val="1"/>
      <w:numFmt w:val="lowerLetter"/>
      <w:lvlText w:val="%5."/>
      <w:lvlJc w:val="left"/>
      <w:pPr>
        <w:ind w:left="3240" w:hanging="360"/>
      </w:pPr>
    </w:lvl>
    <w:lvl w:ilvl="5" w:tplc="E87C820A" w:tentative="1">
      <w:start w:val="1"/>
      <w:numFmt w:val="lowerRoman"/>
      <w:lvlText w:val="%6."/>
      <w:lvlJc w:val="right"/>
      <w:pPr>
        <w:ind w:left="3960" w:hanging="180"/>
      </w:pPr>
    </w:lvl>
    <w:lvl w:ilvl="6" w:tplc="29FE4A0A" w:tentative="1">
      <w:start w:val="1"/>
      <w:numFmt w:val="decimal"/>
      <w:lvlText w:val="%7."/>
      <w:lvlJc w:val="left"/>
      <w:pPr>
        <w:ind w:left="4680" w:hanging="360"/>
      </w:pPr>
    </w:lvl>
    <w:lvl w:ilvl="7" w:tplc="F1F03AF0" w:tentative="1">
      <w:start w:val="1"/>
      <w:numFmt w:val="lowerLetter"/>
      <w:lvlText w:val="%8."/>
      <w:lvlJc w:val="left"/>
      <w:pPr>
        <w:ind w:left="5400" w:hanging="360"/>
      </w:pPr>
    </w:lvl>
    <w:lvl w:ilvl="8" w:tplc="95BCD6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277E7"/>
    <w:multiLevelType w:val="hybridMultilevel"/>
    <w:tmpl w:val="4F9206C6"/>
    <w:lvl w:ilvl="0" w:tplc="9B3E1FCA">
      <w:start w:val="1"/>
      <w:numFmt w:val="decimal"/>
      <w:lvlText w:val="%1."/>
      <w:lvlJc w:val="left"/>
      <w:pPr>
        <w:ind w:left="508" w:hanging="360"/>
      </w:pPr>
    </w:lvl>
    <w:lvl w:ilvl="1" w:tplc="FF4C9A10" w:tentative="1">
      <w:start w:val="1"/>
      <w:numFmt w:val="lowerLetter"/>
      <w:lvlText w:val="%2."/>
      <w:lvlJc w:val="left"/>
      <w:pPr>
        <w:ind w:left="1228" w:hanging="360"/>
      </w:pPr>
    </w:lvl>
    <w:lvl w:ilvl="2" w:tplc="C9CC47CC" w:tentative="1">
      <w:start w:val="1"/>
      <w:numFmt w:val="lowerRoman"/>
      <w:lvlText w:val="%3."/>
      <w:lvlJc w:val="right"/>
      <w:pPr>
        <w:ind w:left="1948" w:hanging="180"/>
      </w:pPr>
    </w:lvl>
    <w:lvl w:ilvl="3" w:tplc="D480AFAE" w:tentative="1">
      <w:start w:val="1"/>
      <w:numFmt w:val="decimal"/>
      <w:lvlText w:val="%4."/>
      <w:lvlJc w:val="left"/>
      <w:pPr>
        <w:ind w:left="2668" w:hanging="360"/>
      </w:pPr>
    </w:lvl>
    <w:lvl w:ilvl="4" w:tplc="457C3D50" w:tentative="1">
      <w:start w:val="1"/>
      <w:numFmt w:val="lowerLetter"/>
      <w:lvlText w:val="%5."/>
      <w:lvlJc w:val="left"/>
      <w:pPr>
        <w:ind w:left="3388" w:hanging="360"/>
      </w:pPr>
    </w:lvl>
    <w:lvl w:ilvl="5" w:tplc="7556D168" w:tentative="1">
      <w:start w:val="1"/>
      <w:numFmt w:val="lowerRoman"/>
      <w:lvlText w:val="%6."/>
      <w:lvlJc w:val="right"/>
      <w:pPr>
        <w:ind w:left="4108" w:hanging="180"/>
      </w:pPr>
    </w:lvl>
    <w:lvl w:ilvl="6" w:tplc="16447D84" w:tentative="1">
      <w:start w:val="1"/>
      <w:numFmt w:val="decimal"/>
      <w:lvlText w:val="%7."/>
      <w:lvlJc w:val="left"/>
      <w:pPr>
        <w:ind w:left="4828" w:hanging="360"/>
      </w:pPr>
    </w:lvl>
    <w:lvl w:ilvl="7" w:tplc="B29C8ACC" w:tentative="1">
      <w:start w:val="1"/>
      <w:numFmt w:val="lowerLetter"/>
      <w:lvlText w:val="%8."/>
      <w:lvlJc w:val="left"/>
      <w:pPr>
        <w:ind w:left="5548" w:hanging="360"/>
      </w:pPr>
    </w:lvl>
    <w:lvl w:ilvl="8" w:tplc="518A7FDC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8" w15:restartNumberingAfterBreak="0">
    <w:nsid w:val="6824099F"/>
    <w:multiLevelType w:val="hybridMultilevel"/>
    <w:tmpl w:val="B7748894"/>
    <w:lvl w:ilvl="0" w:tplc="80B0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D46830" w:tentative="1">
      <w:start w:val="1"/>
      <w:numFmt w:val="lowerLetter"/>
      <w:lvlText w:val="%2."/>
      <w:lvlJc w:val="left"/>
      <w:pPr>
        <w:ind w:left="1080" w:hanging="360"/>
      </w:pPr>
    </w:lvl>
    <w:lvl w:ilvl="2" w:tplc="59266F92" w:tentative="1">
      <w:start w:val="1"/>
      <w:numFmt w:val="lowerRoman"/>
      <w:lvlText w:val="%3."/>
      <w:lvlJc w:val="right"/>
      <w:pPr>
        <w:ind w:left="1800" w:hanging="180"/>
      </w:pPr>
    </w:lvl>
    <w:lvl w:ilvl="3" w:tplc="8C6E020A" w:tentative="1">
      <w:start w:val="1"/>
      <w:numFmt w:val="decimal"/>
      <w:lvlText w:val="%4."/>
      <w:lvlJc w:val="left"/>
      <w:pPr>
        <w:ind w:left="2520" w:hanging="360"/>
      </w:pPr>
    </w:lvl>
    <w:lvl w:ilvl="4" w:tplc="BB54093E" w:tentative="1">
      <w:start w:val="1"/>
      <w:numFmt w:val="lowerLetter"/>
      <w:lvlText w:val="%5."/>
      <w:lvlJc w:val="left"/>
      <w:pPr>
        <w:ind w:left="3240" w:hanging="360"/>
      </w:pPr>
    </w:lvl>
    <w:lvl w:ilvl="5" w:tplc="D9A4E8EC" w:tentative="1">
      <w:start w:val="1"/>
      <w:numFmt w:val="lowerRoman"/>
      <w:lvlText w:val="%6."/>
      <w:lvlJc w:val="right"/>
      <w:pPr>
        <w:ind w:left="3960" w:hanging="180"/>
      </w:pPr>
    </w:lvl>
    <w:lvl w:ilvl="6" w:tplc="5DB0A6A2" w:tentative="1">
      <w:start w:val="1"/>
      <w:numFmt w:val="decimal"/>
      <w:lvlText w:val="%7."/>
      <w:lvlJc w:val="left"/>
      <w:pPr>
        <w:ind w:left="4680" w:hanging="360"/>
      </w:pPr>
    </w:lvl>
    <w:lvl w:ilvl="7" w:tplc="034CC996" w:tentative="1">
      <w:start w:val="1"/>
      <w:numFmt w:val="lowerLetter"/>
      <w:lvlText w:val="%8."/>
      <w:lvlJc w:val="left"/>
      <w:pPr>
        <w:ind w:left="5400" w:hanging="360"/>
      </w:pPr>
    </w:lvl>
    <w:lvl w:ilvl="8" w:tplc="F2F669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BD55AA"/>
    <w:multiLevelType w:val="hybridMultilevel"/>
    <w:tmpl w:val="F72E62F8"/>
    <w:lvl w:ilvl="0" w:tplc="65F4C194">
      <w:start w:val="1"/>
      <w:numFmt w:val="decimal"/>
      <w:lvlText w:val="%1."/>
      <w:lvlJc w:val="left"/>
      <w:pPr>
        <w:ind w:left="360" w:hanging="360"/>
      </w:pPr>
    </w:lvl>
    <w:lvl w:ilvl="1" w:tplc="004812A8" w:tentative="1">
      <w:start w:val="1"/>
      <w:numFmt w:val="lowerLetter"/>
      <w:lvlText w:val="%2."/>
      <w:lvlJc w:val="left"/>
      <w:pPr>
        <w:ind w:left="1080" w:hanging="360"/>
      </w:pPr>
    </w:lvl>
    <w:lvl w:ilvl="2" w:tplc="3558EBAE" w:tentative="1">
      <w:start w:val="1"/>
      <w:numFmt w:val="lowerRoman"/>
      <w:lvlText w:val="%3."/>
      <w:lvlJc w:val="right"/>
      <w:pPr>
        <w:ind w:left="1800" w:hanging="180"/>
      </w:pPr>
    </w:lvl>
    <w:lvl w:ilvl="3" w:tplc="1B7481E6" w:tentative="1">
      <w:start w:val="1"/>
      <w:numFmt w:val="decimal"/>
      <w:lvlText w:val="%4."/>
      <w:lvlJc w:val="left"/>
      <w:pPr>
        <w:ind w:left="2520" w:hanging="360"/>
      </w:pPr>
    </w:lvl>
    <w:lvl w:ilvl="4" w:tplc="C2CC8F38" w:tentative="1">
      <w:start w:val="1"/>
      <w:numFmt w:val="lowerLetter"/>
      <w:lvlText w:val="%5."/>
      <w:lvlJc w:val="left"/>
      <w:pPr>
        <w:ind w:left="3240" w:hanging="360"/>
      </w:pPr>
    </w:lvl>
    <w:lvl w:ilvl="5" w:tplc="ED92BB58" w:tentative="1">
      <w:start w:val="1"/>
      <w:numFmt w:val="lowerRoman"/>
      <w:lvlText w:val="%6."/>
      <w:lvlJc w:val="right"/>
      <w:pPr>
        <w:ind w:left="3960" w:hanging="180"/>
      </w:pPr>
    </w:lvl>
    <w:lvl w:ilvl="6" w:tplc="9EB64F4E" w:tentative="1">
      <w:start w:val="1"/>
      <w:numFmt w:val="decimal"/>
      <w:lvlText w:val="%7."/>
      <w:lvlJc w:val="left"/>
      <w:pPr>
        <w:ind w:left="4680" w:hanging="360"/>
      </w:pPr>
    </w:lvl>
    <w:lvl w:ilvl="7" w:tplc="CD5E4B46" w:tentative="1">
      <w:start w:val="1"/>
      <w:numFmt w:val="lowerLetter"/>
      <w:lvlText w:val="%8."/>
      <w:lvlJc w:val="left"/>
      <w:pPr>
        <w:ind w:left="5400" w:hanging="360"/>
      </w:pPr>
    </w:lvl>
    <w:lvl w:ilvl="8" w:tplc="11C2A2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F613A0"/>
    <w:multiLevelType w:val="hybridMultilevel"/>
    <w:tmpl w:val="B560B760"/>
    <w:lvl w:ilvl="0" w:tplc="9B161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EC7F82" w:tentative="1">
      <w:start w:val="1"/>
      <w:numFmt w:val="lowerLetter"/>
      <w:lvlText w:val="%2."/>
      <w:lvlJc w:val="left"/>
      <w:pPr>
        <w:ind w:left="1080" w:hanging="360"/>
      </w:pPr>
    </w:lvl>
    <w:lvl w:ilvl="2" w:tplc="1CD0A61A" w:tentative="1">
      <w:start w:val="1"/>
      <w:numFmt w:val="lowerRoman"/>
      <w:lvlText w:val="%3."/>
      <w:lvlJc w:val="right"/>
      <w:pPr>
        <w:ind w:left="1800" w:hanging="180"/>
      </w:pPr>
    </w:lvl>
    <w:lvl w:ilvl="3" w:tplc="CBA04502" w:tentative="1">
      <w:start w:val="1"/>
      <w:numFmt w:val="decimal"/>
      <w:lvlText w:val="%4."/>
      <w:lvlJc w:val="left"/>
      <w:pPr>
        <w:ind w:left="2520" w:hanging="360"/>
      </w:pPr>
    </w:lvl>
    <w:lvl w:ilvl="4" w:tplc="A9EAFD9A" w:tentative="1">
      <w:start w:val="1"/>
      <w:numFmt w:val="lowerLetter"/>
      <w:lvlText w:val="%5."/>
      <w:lvlJc w:val="left"/>
      <w:pPr>
        <w:ind w:left="3240" w:hanging="360"/>
      </w:pPr>
    </w:lvl>
    <w:lvl w:ilvl="5" w:tplc="C4187EEC" w:tentative="1">
      <w:start w:val="1"/>
      <w:numFmt w:val="lowerRoman"/>
      <w:lvlText w:val="%6."/>
      <w:lvlJc w:val="right"/>
      <w:pPr>
        <w:ind w:left="3960" w:hanging="180"/>
      </w:pPr>
    </w:lvl>
    <w:lvl w:ilvl="6" w:tplc="B9240C46" w:tentative="1">
      <w:start w:val="1"/>
      <w:numFmt w:val="decimal"/>
      <w:lvlText w:val="%7."/>
      <w:lvlJc w:val="left"/>
      <w:pPr>
        <w:ind w:left="4680" w:hanging="360"/>
      </w:pPr>
    </w:lvl>
    <w:lvl w:ilvl="7" w:tplc="2058231E" w:tentative="1">
      <w:start w:val="1"/>
      <w:numFmt w:val="lowerLetter"/>
      <w:lvlText w:val="%8."/>
      <w:lvlJc w:val="left"/>
      <w:pPr>
        <w:ind w:left="5400" w:hanging="360"/>
      </w:pPr>
    </w:lvl>
    <w:lvl w:ilvl="8" w:tplc="A4F4C0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DA6"/>
    <w:rsid w:val="0084050B"/>
    <w:rsid w:val="00C8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608C889"/>
  <w15:docId w15:val="{BD3A288D-B78D-4DB3-A810-4CE26541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B03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7B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B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17BD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17BD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7BD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56A2A"/>
    <w:pPr>
      <w:spacing w:after="0" w:line="240" w:lineRule="auto"/>
    </w:pPr>
  </w:style>
  <w:style w:type="table" w:styleId="TableGrid">
    <w:name w:val="Table Grid"/>
    <w:basedOn w:val="TableNormal"/>
    <w:uiPriority w:val="59"/>
    <w:rsid w:val="00DB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DE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2D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22E"/>
  </w:style>
  <w:style w:type="paragraph" w:styleId="Footer">
    <w:name w:val="footer"/>
    <w:basedOn w:val="Normal"/>
    <w:link w:val="FooterChar"/>
    <w:uiPriority w:val="99"/>
    <w:unhideWhenUsed/>
    <w:rsid w:val="007D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22E"/>
  </w:style>
  <w:style w:type="paragraph" w:customStyle="1" w:styleId="Style17">
    <w:name w:val="Style17"/>
    <w:basedOn w:val="Normal"/>
    <w:uiPriority w:val="99"/>
    <w:rsid w:val="007D422E"/>
    <w:pPr>
      <w:widowControl w:val="0"/>
      <w:tabs>
        <w:tab w:val="left" w:pos="961"/>
        <w:tab w:val="center" w:pos="5145"/>
        <w:tab w:val="right" w:pos="9840"/>
      </w:tabs>
      <w:autoSpaceDE w:val="0"/>
      <w:autoSpaceDN w:val="0"/>
      <w:adjustRightInd w:val="0"/>
      <w:spacing w:after="0" w:line="240" w:lineRule="auto"/>
    </w:pPr>
    <w:rPr>
      <w:rFonts w:cs="Arial"/>
      <w:szCs w:val="20"/>
      <w:lang w:val="en-US"/>
    </w:rPr>
  </w:style>
  <w:style w:type="paragraph" w:customStyle="1" w:styleId="Style15">
    <w:name w:val="Style15"/>
    <w:basedOn w:val="Normal"/>
    <w:uiPriority w:val="99"/>
    <w:rsid w:val="00755D96"/>
    <w:pPr>
      <w:widowControl w:val="0"/>
      <w:tabs>
        <w:tab w:val="center" w:pos="4845"/>
      </w:tabs>
      <w:autoSpaceDE w:val="0"/>
      <w:autoSpaceDN w:val="0"/>
      <w:adjustRightInd w:val="0"/>
      <w:spacing w:after="0" w:line="240" w:lineRule="auto"/>
    </w:pPr>
    <w:rPr>
      <w:rFonts w:cs="Arial"/>
      <w:szCs w:val="20"/>
      <w:lang w:val="en-US"/>
    </w:rPr>
  </w:style>
  <w:style w:type="paragraph" w:customStyle="1" w:styleId="Style16">
    <w:name w:val="Style16"/>
    <w:basedOn w:val="Normal"/>
    <w:uiPriority w:val="99"/>
    <w:rsid w:val="0041512A"/>
    <w:pPr>
      <w:widowControl w:val="0"/>
      <w:tabs>
        <w:tab w:val="left" w:pos="1680"/>
      </w:tabs>
      <w:autoSpaceDE w:val="0"/>
      <w:autoSpaceDN w:val="0"/>
      <w:adjustRightInd w:val="0"/>
      <w:spacing w:after="0" w:line="240" w:lineRule="auto"/>
    </w:pPr>
    <w:rPr>
      <w:rFonts w:cs="Arial"/>
      <w:szCs w:val="20"/>
      <w:lang w:val="en-US"/>
    </w:rPr>
  </w:style>
  <w:style w:type="character" w:customStyle="1" w:styleId="CommentReference0">
    <w:name w:val="Comment Reference_0"/>
    <w:basedOn w:val="DefaultParagraphFont"/>
    <w:uiPriority w:val="99"/>
    <w:semiHidden/>
    <w:unhideWhenUsed/>
    <w:rsid w:val="00F17BD4"/>
    <w:rPr>
      <w:rFonts w:ascii="Arial" w:eastAsiaTheme="minorEastAsia" w:hAnsi="Arial" w:cs="Times New Roman"/>
      <w:sz w:val="16"/>
      <w:szCs w:val="16"/>
    </w:rPr>
  </w:style>
  <w:style w:type="paragraph" w:customStyle="1" w:styleId="CommentText0">
    <w:name w:val="Comment Text_0"/>
    <w:basedOn w:val="Normal0"/>
    <w:link w:val="CommentTextChar0"/>
    <w:uiPriority w:val="99"/>
    <w:unhideWhenUsed/>
    <w:rsid w:val="00F17BD4"/>
  </w:style>
  <w:style w:type="paragraph" w:customStyle="1" w:styleId="Normal0">
    <w:name w:val="Normal_0"/>
    <w:qFormat/>
    <w:rsid w:val="002A5B03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CommentTextChar0">
    <w:name w:val="Comment Text Char_0"/>
    <w:basedOn w:val="DefaultParagraphFont"/>
    <w:link w:val="CommentText0"/>
    <w:uiPriority w:val="99"/>
    <w:locked/>
    <w:rsid w:val="00F17BD4"/>
    <w:rPr>
      <w:rFonts w:cs="Times New Roman"/>
      <w:sz w:val="20"/>
      <w:szCs w:val="20"/>
    </w:rPr>
  </w:style>
  <w:style w:type="paragraph" w:customStyle="1" w:styleId="Normal1">
    <w:name w:val="Normal_1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mmentReference1">
    <w:name w:val="Comment Reference_1"/>
    <w:basedOn w:val="DefaultParagraphFont"/>
    <w:uiPriority w:val="99"/>
    <w:semiHidden/>
    <w:unhideWhenUsed/>
    <w:rsid w:val="00F17BD4"/>
    <w:rPr>
      <w:rFonts w:ascii="Arial" w:eastAsiaTheme="minorEastAsia" w:hAnsi="Arial" w:cs="Times New Roman"/>
      <w:sz w:val="16"/>
      <w:szCs w:val="16"/>
    </w:rPr>
  </w:style>
  <w:style w:type="paragraph" w:customStyle="1" w:styleId="CommentText1">
    <w:name w:val="Comment Text_1"/>
    <w:basedOn w:val="Normal00"/>
    <w:link w:val="CommentTextChar1"/>
    <w:uiPriority w:val="99"/>
    <w:unhideWhenUsed/>
    <w:rsid w:val="00F17BD4"/>
  </w:style>
  <w:style w:type="paragraph" w:customStyle="1" w:styleId="Normal00">
    <w:name w:val="Normal_0_0"/>
    <w:qFormat/>
    <w:rsid w:val="002A5B03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CommentTextChar1">
    <w:name w:val="Comment Text Char_1"/>
    <w:basedOn w:val="DefaultParagraphFont"/>
    <w:link w:val="CommentText1"/>
    <w:uiPriority w:val="99"/>
    <w:locked/>
    <w:rsid w:val="00F17BD4"/>
    <w:rPr>
      <w:rFonts w:cs="Times New Roman"/>
      <w:sz w:val="20"/>
      <w:szCs w:val="20"/>
    </w:rPr>
  </w:style>
  <w:style w:type="paragraph" w:customStyle="1" w:styleId="Normal2">
    <w:name w:val="Normal_2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563D-E048-45F0-8291-0C84BCEF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Brierley</dc:creator>
  <dc:description>DocumentCreationInfo</dc:description>
  <cp:lastModifiedBy>Natalie Lane</cp:lastModifiedBy>
  <cp:revision>12</cp:revision>
  <dcterms:created xsi:type="dcterms:W3CDTF">2016-09-16T04:08:00Z</dcterms:created>
  <dcterms:modified xsi:type="dcterms:W3CDTF">2019-01-04T05:06:00Z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ost">
    <vt:lpwstr>https://services.classsuper.com.au/</vt:lpwstr>
  </property>
</Properties>
</file>