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BA68" w14:textId="77777777"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56411C1E" w14:textId="77777777" w:rsidR="0002760B" w:rsidRPr="00662A47" w:rsidRDefault="00DC5B24">
      <w:pPr>
        <w:pStyle w:val="LtrSalutation"/>
      </w:pPr>
      <w:r w:rsidRPr="00662A47">
        <w:t>Dear</w:t>
      </w:r>
      <w:r w:rsidR="00E22AB9">
        <w:t xml:space="preserve"> </w:t>
      </w:r>
      <w:r w:rsidR="00843E28">
        <w:t>Antony</w:t>
      </w:r>
      <w:r w:rsidR="007153CB" w:rsidRPr="00662A47">
        <w:t>,</w:t>
      </w:r>
    </w:p>
    <w:p w14:paraId="1AE09752" w14:textId="63C7D624" w:rsidR="0002760B" w:rsidRPr="00662A47" w:rsidRDefault="00933CBB">
      <w:pPr>
        <w:pStyle w:val="LtrSubject"/>
      </w:pPr>
      <w:r>
        <w:t>VA FAMILY</w:t>
      </w:r>
      <w:r w:rsidR="0062140D">
        <w:t xml:space="preserve"> Superannuation</w:t>
      </w:r>
      <w:r w:rsidR="00843E28">
        <w:t xml:space="preserve"> PTY LTD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569D92E2" w:rsidR="00855F97" w:rsidRPr="00EB7212" w:rsidRDefault="000E05C0" w:rsidP="00EB7212">
      <w:pPr>
        <w:pStyle w:val="LtrPara"/>
      </w:pPr>
      <w:r w:rsidRPr="00EB7212">
        <w:t xml:space="preserve">In connection with your audit examination of the financial report of </w:t>
      </w:r>
      <w:r w:rsidR="00933CBB">
        <w:t>VA Family</w:t>
      </w:r>
      <w:r w:rsidR="0062140D">
        <w:t xml:space="preserve"> Superannuation</w:t>
      </w:r>
      <w:r w:rsidR="00843E28">
        <w:t xml:space="preserve"> PTY LTD</w:t>
      </w:r>
      <w:r w:rsidRPr="00EB7212">
        <w:t xml:space="preserve"> for the year ended</w:t>
      </w:r>
      <w:r w:rsidR="00855F97" w:rsidRPr="00EB7212">
        <w:t xml:space="preserve"> 30 June </w:t>
      </w:r>
      <w:r w:rsidR="00EF787E">
        <w:t>2020</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25D05254" w:rsidR="000E05C0" w:rsidRPr="00EB7212" w:rsidRDefault="00D90D43" w:rsidP="00D90D43">
      <w:pPr>
        <w:pStyle w:val="LtrPara"/>
      </w:pPr>
      <w:r>
        <w:t xml:space="preserve">The management/trustee have determined that the fund is not a reporting entity for the year ended 30 June </w:t>
      </w:r>
      <w:r w:rsidR="00EF787E">
        <w:t>2020</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t>Asset Form</w:t>
      </w:r>
    </w:p>
    <w:p w14:paraId="12D223D8" w14:textId="77777777"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14:paraId="22B5E040" w14:textId="77777777" w:rsidR="000E05C0" w:rsidRPr="00EB7212" w:rsidRDefault="000E05C0" w:rsidP="00EB7212">
      <w:pPr>
        <w:pStyle w:val="LtrParaHeading"/>
      </w:pPr>
      <w:r w:rsidRPr="00EB7212">
        <w:lastRenderedPageBreak/>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Also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35C(2),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All related party transactions have been conducted on commercial terms as if the transaction was undertaken on an arms length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issued by the Regulator regarding non arms length Income and non arms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There has been no misstatement noted by audit during the course of the current year audit.</w:t>
      </w:r>
    </w:p>
    <w:p w14:paraId="21346D06" w14:textId="77777777" w:rsidR="00930E35" w:rsidRPr="00EB7212" w:rsidRDefault="00930E35" w:rsidP="00EB7212">
      <w:pPr>
        <w:pStyle w:val="LtrParaHeading"/>
      </w:pPr>
      <w:r w:rsidRPr="00EB7212">
        <w:t>Insurance</w:t>
      </w:r>
    </w:p>
    <w:p w14:paraId="73473427" w14:textId="77777777" w:rsidR="00930E35" w:rsidRPr="00EB7212" w:rsidRDefault="00930E35" w:rsidP="00EB7212">
      <w:pPr>
        <w:pStyle w:val="LtrPara"/>
      </w:pPr>
      <w:r w:rsidRPr="00EB7212">
        <w:t xml:space="preserve">The superannuation fund has an established procedure whereby an officer reviews at least annually the adequacy of insurance cover on all assets and insurable risks where relevant. This review has been </w:t>
      </w:r>
      <w:r w:rsidRPr="00EB7212">
        <w:lastRenderedPageBreak/>
        <w:t>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The superannuation fund has disclosed to the auditor the results of its assessment of the risk that the financial report may be materially misstated as a result of fraud.</w:t>
      </w:r>
    </w:p>
    <w:p w14:paraId="4A73D56F" w14:textId="77777777" w:rsidR="001C7DDD" w:rsidRPr="00EB7212" w:rsidRDefault="001C7DDD" w:rsidP="001C7DDD">
      <w:pPr>
        <w:pStyle w:val="LtrParaNumber"/>
      </w:pPr>
      <w:r w:rsidRPr="00EB7212">
        <w:t>The superannuation fund has disclosed to the auditor the results of its assessment of the risk that the financial report may be materially misstated as a result of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1F3EC3F2" w14:textId="76B871F0" w:rsidR="0074078E" w:rsidRPr="00041FBB" w:rsidRDefault="0074078E" w:rsidP="00041FBB">
      <w:pPr>
        <w:pStyle w:val="LtrFirmName"/>
      </w:pPr>
      <w:r w:rsidRPr="00041FBB">
        <w:t xml:space="preserve">Signed by the </w:t>
      </w:r>
      <w:r w:rsidR="005C6F9D" w:rsidRPr="00041FBB">
        <w:t xml:space="preserve">Directors of </w:t>
      </w:r>
      <w:r w:rsidR="00933CBB">
        <w:t>VA FAMILY</w:t>
      </w:r>
      <w:r w:rsidR="0062140D">
        <w:t xml:space="preserve"> Superannuation</w:t>
      </w:r>
      <w:r w:rsidR="005C6F9D" w:rsidRPr="00041FBB">
        <w:t xml:space="preserve"> as Trustee for</w:t>
      </w:r>
      <w:r w:rsidRPr="00041FBB">
        <w:t xml:space="preserve"> the </w:t>
      </w:r>
      <w:r w:rsidR="00933CBB">
        <w:t>VA Family Management</w:t>
      </w:r>
      <w:r w:rsidR="00843E28">
        <w:t xml:space="preserve"> PTY LTD</w:t>
      </w:r>
    </w:p>
    <w:p w14:paraId="45EFDFD9" w14:textId="77777777" w:rsidR="0074078E" w:rsidRPr="00582091" w:rsidRDefault="0074078E" w:rsidP="0074078E">
      <w:pPr>
        <w:tabs>
          <w:tab w:val="left" w:pos="4536"/>
        </w:tabs>
        <w:rPr>
          <w:rStyle w:val="StyleUnderline"/>
        </w:rPr>
      </w:pPr>
      <w:r w:rsidRPr="00582091">
        <w:rPr>
          <w:rStyle w:val="StyleUnderline"/>
        </w:rPr>
        <w:tab/>
      </w:r>
    </w:p>
    <w:p w14:paraId="1E6B65DF" w14:textId="77777777" w:rsidR="0074078E" w:rsidRPr="00582091" w:rsidRDefault="0062140D" w:rsidP="0074078E">
      <w:pPr>
        <w:tabs>
          <w:tab w:val="left" w:pos="4536"/>
        </w:tabs>
        <w:spacing w:before="120" w:after="840"/>
        <w:rPr>
          <w:rStyle w:val="StyleUnderline"/>
        </w:rPr>
      </w:pPr>
      <w:r>
        <w:rPr>
          <w:rFonts w:ascii="Calibri" w:hAnsi="Calibri"/>
          <w:b/>
        </w:rPr>
        <w:t>Director / Trustee</w:t>
      </w:r>
    </w:p>
    <w:p w14:paraId="192FCDEB" w14:textId="77777777" w:rsidR="0074078E" w:rsidRPr="00582091" w:rsidRDefault="0074078E" w:rsidP="0074078E">
      <w:pPr>
        <w:tabs>
          <w:tab w:val="left" w:pos="4536"/>
        </w:tabs>
        <w:rPr>
          <w:rStyle w:val="StyleUnderline"/>
        </w:rPr>
      </w:pPr>
      <w:r w:rsidRPr="00582091">
        <w:rPr>
          <w:rStyle w:val="StyleUnderline"/>
        </w:rPr>
        <w:tab/>
      </w:r>
    </w:p>
    <w:p w14:paraId="59FB62CC" w14:textId="77777777" w:rsidR="0074078E" w:rsidRDefault="0062140D" w:rsidP="0074078E">
      <w:pPr>
        <w:tabs>
          <w:tab w:val="left" w:pos="4536"/>
        </w:tabs>
        <w:spacing w:before="120" w:after="840"/>
        <w:rPr>
          <w:rFonts w:ascii="Calibri" w:hAnsi="Calibri"/>
          <w:b/>
        </w:rPr>
      </w:pPr>
      <w:r>
        <w:rPr>
          <w:rFonts w:ascii="Calibri" w:hAnsi="Calibri"/>
          <w:b/>
        </w:rPr>
        <w:t>Director / Trustee</w:t>
      </w: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44F4" w14:textId="77777777" w:rsidR="00E52387" w:rsidRDefault="00E52387">
      <w:r>
        <w:separator/>
      </w:r>
    </w:p>
  </w:endnote>
  <w:endnote w:type="continuationSeparator" w:id="0">
    <w:p w14:paraId="1120D686" w14:textId="77777777" w:rsidR="00E52387" w:rsidRDefault="00E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16F5" w14:textId="77777777" w:rsidR="00E52387" w:rsidRDefault="00E52387">
      <w:r>
        <w:separator/>
      </w:r>
    </w:p>
  </w:footnote>
  <w:footnote w:type="continuationSeparator" w:id="0">
    <w:p w14:paraId="675F054E" w14:textId="77777777" w:rsidR="00E52387" w:rsidRDefault="00E5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23866976">
    <w:abstractNumId w:val="3"/>
  </w:num>
  <w:num w:numId="2" w16cid:durableId="1082337741">
    <w:abstractNumId w:val="1"/>
  </w:num>
  <w:num w:numId="3" w16cid:durableId="396100173">
    <w:abstractNumId w:val="2"/>
  </w:num>
  <w:num w:numId="4" w16cid:durableId="879902575">
    <w:abstractNumId w:val="7"/>
  </w:num>
  <w:num w:numId="5" w16cid:durableId="159463944">
    <w:abstractNumId w:val="5"/>
  </w:num>
  <w:num w:numId="6" w16cid:durableId="415522419">
    <w:abstractNumId w:val="2"/>
    <w:lvlOverride w:ilvl="0">
      <w:startOverride w:val="1"/>
    </w:lvlOverride>
  </w:num>
  <w:num w:numId="7" w16cid:durableId="519392973">
    <w:abstractNumId w:val="2"/>
  </w:num>
  <w:num w:numId="8" w16cid:durableId="526604972">
    <w:abstractNumId w:val="2"/>
    <w:lvlOverride w:ilvl="0">
      <w:startOverride w:val="1"/>
    </w:lvlOverride>
  </w:num>
  <w:num w:numId="9" w16cid:durableId="385836924">
    <w:abstractNumId w:val="0"/>
  </w:num>
  <w:num w:numId="10" w16cid:durableId="1214583945">
    <w:abstractNumId w:val="2"/>
    <w:lvlOverride w:ilvl="0">
      <w:startOverride w:val="1"/>
    </w:lvlOverride>
  </w:num>
  <w:num w:numId="11" w16cid:durableId="2045321906">
    <w:abstractNumId w:val="2"/>
    <w:lvlOverride w:ilvl="0">
      <w:startOverride w:val="1"/>
    </w:lvlOverride>
  </w:num>
  <w:num w:numId="12" w16cid:durableId="1022170670">
    <w:abstractNumId w:val="2"/>
    <w:lvlOverride w:ilvl="0">
      <w:startOverride w:val="1"/>
    </w:lvlOverride>
  </w:num>
  <w:num w:numId="13" w16cid:durableId="1870753172">
    <w:abstractNumId w:val="2"/>
    <w:lvlOverride w:ilvl="0">
      <w:startOverride w:val="1"/>
    </w:lvlOverride>
  </w:num>
  <w:num w:numId="14" w16cid:durableId="1116288873">
    <w:abstractNumId w:val="2"/>
    <w:lvlOverride w:ilvl="0">
      <w:startOverride w:val="1"/>
    </w:lvlOverride>
  </w:num>
  <w:num w:numId="15" w16cid:durableId="84571450">
    <w:abstractNumId w:val="2"/>
    <w:lvlOverride w:ilvl="0">
      <w:startOverride w:val="1"/>
    </w:lvlOverride>
  </w:num>
  <w:num w:numId="16" w16cid:durableId="1321959201">
    <w:abstractNumId w:val="1"/>
    <w:lvlOverride w:ilvl="0">
      <w:startOverride w:val="1"/>
    </w:lvlOverride>
  </w:num>
  <w:num w:numId="17" w16cid:durableId="1545943088">
    <w:abstractNumId w:val="6"/>
  </w:num>
  <w:num w:numId="18" w16cid:durableId="1701130086">
    <w:abstractNumId w:val="4"/>
  </w:num>
  <w:num w:numId="19" w16cid:durableId="1210343998">
    <w:abstractNumId w:val="2"/>
  </w:num>
  <w:num w:numId="20" w16cid:durableId="2108192757">
    <w:abstractNumId w:val="2"/>
    <w:lvlOverride w:ilvl="0">
      <w:startOverride w:val="1"/>
    </w:lvlOverride>
  </w:num>
  <w:num w:numId="21" w16cid:durableId="354428528">
    <w:abstractNumId w:val="2"/>
    <w:lvlOverride w:ilvl="0">
      <w:startOverride w:val="1"/>
    </w:lvlOverride>
  </w:num>
  <w:num w:numId="22" w16cid:durableId="1239360117">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2760B"/>
    <w:rsid w:val="000403AA"/>
    <w:rsid w:val="0004082A"/>
    <w:rsid w:val="00041FBB"/>
    <w:rsid w:val="000743D2"/>
    <w:rsid w:val="000E05C0"/>
    <w:rsid w:val="00115E3A"/>
    <w:rsid w:val="00122159"/>
    <w:rsid w:val="001302B8"/>
    <w:rsid w:val="001311D3"/>
    <w:rsid w:val="00183B0C"/>
    <w:rsid w:val="001C7DDD"/>
    <w:rsid w:val="001D324C"/>
    <w:rsid w:val="001D3AF5"/>
    <w:rsid w:val="001E49D3"/>
    <w:rsid w:val="00223D1D"/>
    <w:rsid w:val="00240A3D"/>
    <w:rsid w:val="00274C1E"/>
    <w:rsid w:val="00277C6C"/>
    <w:rsid w:val="002B7A74"/>
    <w:rsid w:val="00347D0C"/>
    <w:rsid w:val="00391800"/>
    <w:rsid w:val="003A79FE"/>
    <w:rsid w:val="003B11E9"/>
    <w:rsid w:val="003B280B"/>
    <w:rsid w:val="003B2A8D"/>
    <w:rsid w:val="003F1997"/>
    <w:rsid w:val="0041432E"/>
    <w:rsid w:val="00414A23"/>
    <w:rsid w:val="0043706E"/>
    <w:rsid w:val="00442D6A"/>
    <w:rsid w:val="00442FE0"/>
    <w:rsid w:val="00452907"/>
    <w:rsid w:val="00463872"/>
    <w:rsid w:val="0047531F"/>
    <w:rsid w:val="004774A9"/>
    <w:rsid w:val="004B0593"/>
    <w:rsid w:val="004B5E20"/>
    <w:rsid w:val="004D364B"/>
    <w:rsid w:val="00501B4B"/>
    <w:rsid w:val="00542286"/>
    <w:rsid w:val="00582091"/>
    <w:rsid w:val="0058244C"/>
    <w:rsid w:val="005C4508"/>
    <w:rsid w:val="005C5B80"/>
    <w:rsid w:val="005C6F9D"/>
    <w:rsid w:val="005E59AE"/>
    <w:rsid w:val="005F4DD8"/>
    <w:rsid w:val="00600D49"/>
    <w:rsid w:val="0062140D"/>
    <w:rsid w:val="006571DE"/>
    <w:rsid w:val="006624A9"/>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4079"/>
    <w:rsid w:val="00807427"/>
    <w:rsid w:val="00837AC9"/>
    <w:rsid w:val="00843E28"/>
    <w:rsid w:val="00855F97"/>
    <w:rsid w:val="00892D3C"/>
    <w:rsid w:val="008A410C"/>
    <w:rsid w:val="008F55A0"/>
    <w:rsid w:val="00914ED9"/>
    <w:rsid w:val="00930E35"/>
    <w:rsid w:val="00933CBB"/>
    <w:rsid w:val="00982B01"/>
    <w:rsid w:val="009B72CB"/>
    <w:rsid w:val="009C56D5"/>
    <w:rsid w:val="009C7DD3"/>
    <w:rsid w:val="009F7964"/>
    <w:rsid w:val="00A00667"/>
    <w:rsid w:val="00A25ED8"/>
    <w:rsid w:val="00A307D8"/>
    <w:rsid w:val="00AB7A5D"/>
    <w:rsid w:val="00AC70B9"/>
    <w:rsid w:val="00B147E9"/>
    <w:rsid w:val="00B253D1"/>
    <w:rsid w:val="00B86A3D"/>
    <w:rsid w:val="00BC568E"/>
    <w:rsid w:val="00BC5AFF"/>
    <w:rsid w:val="00C0317E"/>
    <w:rsid w:val="00C07083"/>
    <w:rsid w:val="00C0758F"/>
    <w:rsid w:val="00C703EF"/>
    <w:rsid w:val="00C73166"/>
    <w:rsid w:val="00C76FD4"/>
    <w:rsid w:val="00C81647"/>
    <w:rsid w:val="00CA5F38"/>
    <w:rsid w:val="00CF7FCE"/>
    <w:rsid w:val="00D134CF"/>
    <w:rsid w:val="00D32957"/>
    <w:rsid w:val="00D40DD6"/>
    <w:rsid w:val="00D63EBE"/>
    <w:rsid w:val="00D73107"/>
    <w:rsid w:val="00D90D43"/>
    <w:rsid w:val="00D923F6"/>
    <w:rsid w:val="00DA4C26"/>
    <w:rsid w:val="00DC5B24"/>
    <w:rsid w:val="00E010FD"/>
    <w:rsid w:val="00E22AB9"/>
    <w:rsid w:val="00E369C3"/>
    <w:rsid w:val="00E4167F"/>
    <w:rsid w:val="00E52387"/>
    <w:rsid w:val="00E761CD"/>
    <w:rsid w:val="00EA7355"/>
    <w:rsid w:val="00EB7212"/>
    <w:rsid w:val="00EC07FB"/>
    <w:rsid w:val="00EF787E"/>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TAXSURE IA</cp:lastModifiedBy>
  <cp:revision>5</cp:revision>
  <cp:lastPrinted>2008-07-11T01:17:00Z</cp:lastPrinted>
  <dcterms:created xsi:type="dcterms:W3CDTF">2020-07-14T00:56:00Z</dcterms:created>
  <dcterms:modified xsi:type="dcterms:W3CDTF">2022-06-13T11:50:00Z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