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CD382" w14:textId="77777777" w:rsidR="000C5DB5" w:rsidRPr="00056952" w:rsidRDefault="000C5DB5" w:rsidP="000C5DB5">
      <w:pPr>
        <w:spacing w:after="0" w:line="276" w:lineRule="auto"/>
        <w:rPr>
          <w:b/>
          <w:bCs/>
          <w:sz w:val="32"/>
          <w:szCs w:val="32"/>
        </w:rPr>
      </w:pPr>
      <w:r>
        <w:rPr>
          <w:b/>
          <w:bCs/>
          <w:sz w:val="32"/>
          <w:szCs w:val="32"/>
        </w:rPr>
        <w:t>Lifesaver</w:t>
      </w:r>
      <w:r w:rsidRPr="00056952">
        <w:rPr>
          <w:b/>
          <w:bCs/>
          <w:sz w:val="32"/>
          <w:szCs w:val="32"/>
        </w:rPr>
        <w:t xml:space="preserve"> Super</w:t>
      </w:r>
      <w:r>
        <w:rPr>
          <w:b/>
          <w:bCs/>
          <w:sz w:val="32"/>
          <w:szCs w:val="32"/>
        </w:rPr>
        <w:t>annuation</w:t>
      </w:r>
      <w:r w:rsidRPr="00056952">
        <w:rPr>
          <w:b/>
          <w:bCs/>
          <w:sz w:val="32"/>
          <w:szCs w:val="32"/>
        </w:rPr>
        <w:t xml:space="preserve"> </w:t>
      </w:r>
      <w:r>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1FF145E9"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850807">
        <w:rPr>
          <w:sz w:val="24"/>
          <w:szCs w:val="24"/>
        </w:rPr>
        <w:t>2</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17A96E4F" w14:textId="3DB90355" w:rsidR="000C5DB5" w:rsidRPr="00810E8F" w:rsidRDefault="000C5DB5" w:rsidP="000C5DB5">
      <w:pPr>
        <w:spacing w:after="0" w:line="240" w:lineRule="auto"/>
      </w:pPr>
      <w:r>
        <w:t xml:space="preserve">There are two members in the Fund. </w:t>
      </w:r>
      <w:r w:rsidRPr="00810E8F">
        <w:t>Marcus Koolen is 5</w:t>
      </w:r>
      <w:r w:rsidR="002514A2">
        <w:t>2</w:t>
      </w:r>
      <w:r w:rsidRPr="00810E8F">
        <w:t xml:space="preserve"> years of age and is eligible for retirement in </w:t>
      </w:r>
      <w:r w:rsidR="002514A2">
        <w:t>8</w:t>
      </w:r>
      <w:r w:rsidRPr="00810E8F">
        <w:t xml:space="preserve"> years time.  His member balance as at 30 June 202</w:t>
      </w:r>
      <w:r>
        <w:t>1</w:t>
      </w:r>
      <w:r w:rsidRPr="00810E8F">
        <w:t xml:space="preserve"> was $</w:t>
      </w:r>
      <w:r>
        <w:t>305,</w:t>
      </w:r>
      <w:r w:rsidR="002514A2">
        <w:t>358.08</w:t>
      </w:r>
      <w:r w:rsidRPr="00810E8F">
        <w:t xml:space="preserve">.  Allanah Koolen is </w:t>
      </w:r>
      <w:r>
        <w:t>5</w:t>
      </w:r>
      <w:r w:rsidR="002514A2">
        <w:t>1</w:t>
      </w:r>
      <w:r w:rsidRPr="00810E8F">
        <w:t xml:space="preserve"> years of age and is eligible for retirement in </w:t>
      </w:r>
      <w:r w:rsidR="002514A2">
        <w:t>9</w:t>
      </w:r>
      <w:r w:rsidRPr="00810E8F">
        <w:t xml:space="preserve"> years time.  Her member balance as at 30 June 202</w:t>
      </w:r>
      <w:r>
        <w:t>1</w:t>
      </w:r>
      <w:r w:rsidRPr="00810E8F">
        <w:t xml:space="preserve"> was $</w:t>
      </w:r>
      <w:r>
        <w:t>305,</w:t>
      </w:r>
      <w:r w:rsidR="002514A2">
        <w:t>147.33.</w:t>
      </w:r>
      <w:r w:rsidRPr="00810E8F">
        <w:t xml:space="preserve"> </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291A81DA" w14:textId="2D8AF7FE" w:rsidR="000C5DB5" w:rsidRDefault="000C5DB5" w:rsidP="000C5DB5">
      <w:pPr>
        <w:spacing w:after="0" w:line="240" w:lineRule="auto"/>
      </w:pPr>
      <w:r w:rsidRPr="00810E8F">
        <w:t xml:space="preserve">The Fund has invested in commercial property at 17/24 Hoopers Road, Kunda Park Qld </w:t>
      </w:r>
      <w:r w:rsidR="002514A2">
        <w:t xml:space="preserve">and in Australian listed securities </w:t>
      </w:r>
      <w:r w:rsidRPr="00810E8F">
        <w:t xml:space="preserve">in order to earn regular rental </w:t>
      </w:r>
      <w:r w:rsidR="002514A2">
        <w:t xml:space="preserve">and dividend </w:t>
      </w:r>
      <w:r w:rsidRPr="00810E8F">
        <w:t>income.</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2D58E2B5" w14:textId="170533CF" w:rsidR="005C06AD" w:rsidRPr="000C5DB5" w:rsidRDefault="002514A2" w:rsidP="005C06AD">
      <w:pPr>
        <w:spacing w:after="0" w:line="240" w:lineRule="auto"/>
      </w:pPr>
      <w:r>
        <w:t>C</w:t>
      </w:r>
      <w:r w:rsidR="005C06AD" w:rsidRPr="000C5DB5">
        <w:t xml:space="preserve">onsidering the low returns on cash &amp; money market and fixed interest investments, the Trustees have decided that they will not invest much of the </w:t>
      </w:r>
      <w:r w:rsidR="00701D8F" w:rsidRPr="000C5DB5">
        <w:t>Fund</w:t>
      </w:r>
      <w:r w:rsidR="005C06AD" w:rsidRPr="000C5DB5">
        <w:t xml:space="preserve"> in this asset class.</w:t>
      </w:r>
    </w:p>
    <w:p w14:paraId="45FDF2ED" w14:textId="77777777" w:rsidR="005C06AD" w:rsidRPr="000C5DB5" w:rsidRDefault="005C06AD" w:rsidP="005C06AD">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17BCF49" w14:textId="47F0AA20" w:rsidR="000C5DB5" w:rsidRDefault="000C5DB5" w:rsidP="000C5DB5">
      <w:pPr>
        <w:spacing w:after="0" w:line="240" w:lineRule="auto"/>
      </w:pPr>
      <w:r w:rsidRPr="00810E8F">
        <w:t>After discussions with the members of the Fund, the Trustees have determined that they will invest most of the Fund in direct property</w:t>
      </w:r>
      <w:r w:rsidR="002514A2">
        <w:t xml:space="preserve"> and Australian listed securities</w:t>
      </w:r>
      <w:r w:rsidRPr="00810E8F">
        <w:t>.</w:t>
      </w:r>
      <w:r>
        <w:t xml:space="preserve">  </w:t>
      </w:r>
    </w:p>
    <w:p w14:paraId="12E8C0B5" w14:textId="77777777" w:rsidR="005C06AD" w:rsidRDefault="005C06AD" w:rsidP="005C06AD">
      <w:pPr>
        <w:spacing w:after="0" w:line="240" w:lineRule="auto"/>
        <w:rPr>
          <w:rFonts w:eastAsia="Times New Roman" w:cs="Times New Roman"/>
          <w:b/>
          <w:bCs/>
          <w:lang w:eastAsia="en-AU"/>
        </w:rPr>
      </w:pP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0C5DB5" w:rsidRDefault="00701D8F" w:rsidP="00E112BE">
      <w:pPr>
        <w:spacing w:after="0" w:line="240" w:lineRule="auto"/>
        <w:rPr>
          <w:rFonts w:eastAsia="Times New Roman" w:cs="Times New Roman"/>
          <w:lang w:eastAsia="en-AU"/>
        </w:rPr>
      </w:pPr>
      <w:r w:rsidRPr="000C5DB5">
        <w:rPr>
          <w:rFonts w:eastAsia="Times New Roman" w:cs="Times New Roman"/>
          <w:lang w:eastAsia="en-AU"/>
        </w:rPr>
        <w:t xml:space="preserve">The Trustees are aware that once members reach pension age, are temporarily or permanently </w:t>
      </w:r>
      <w:r w:rsidR="00B84E01" w:rsidRPr="000C5DB5">
        <w:rPr>
          <w:rFonts w:eastAsia="Times New Roman" w:cs="Times New Roman"/>
          <w:lang w:eastAsia="en-AU"/>
        </w:rPr>
        <w:t>disabled</w:t>
      </w:r>
      <w:r w:rsidRPr="000C5DB5">
        <w:rPr>
          <w:rFonts w:eastAsia="Times New Roman" w:cs="Times New Roman"/>
          <w:lang w:eastAsia="en-AU"/>
        </w:rPr>
        <w:t xml:space="preserve"> or they will need to withdraw</w:t>
      </w:r>
      <w:r w:rsidR="00B84E01" w:rsidRPr="000C5DB5">
        <w:rPr>
          <w:rFonts w:eastAsia="Times New Roman" w:cs="Times New Roman"/>
          <w:lang w:eastAsia="en-AU"/>
        </w:rPr>
        <w:t xml:space="preserve"> from the Fund due to compassionate or other grounds, the Fun</w:t>
      </w:r>
      <w:r w:rsidR="00B21FDB" w:rsidRPr="000C5DB5">
        <w:rPr>
          <w:rFonts w:eastAsia="Times New Roman" w:cs="Times New Roman"/>
          <w:lang w:eastAsia="en-AU"/>
        </w:rPr>
        <w:t>d</w:t>
      </w:r>
      <w:r w:rsidR="00B84E01" w:rsidRPr="000C5DB5">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6DEA1047" w:rsidR="00FE2165" w:rsidRDefault="00B84E01" w:rsidP="009F3DE3">
      <w:pPr>
        <w:spacing w:after="0"/>
      </w:pPr>
      <w:r w:rsidRPr="00B84E01">
        <w:t xml:space="preserve">The </w:t>
      </w:r>
      <w:r>
        <w:t>F</w:t>
      </w:r>
      <w:r w:rsidRPr="00B84E01">
        <w:t>und</w:t>
      </w:r>
      <w:r>
        <w:t>’</w:t>
      </w:r>
      <w:r w:rsidRPr="00B84E01">
        <w:t>s asset classes as at the beginning of the year (1st July 20</w:t>
      </w:r>
      <w:r w:rsidR="00850807">
        <w:t>20</w:t>
      </w:r>
      <w:r w:rsidRPr="00B84E01">
        <w:t>) and as close of the year (30th June 20</w:t>
      </w:r>
      <w:r>
        <w:t>2</w:t>
      </w:r>
      <w:r w:rsidR="00850807">
        <w:t>1</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1C504EF8" w:rsidR="00FE2165" w:rsidRDefault="00FE2165" w:rsidP="00C60B05">
            <w:pPr>
              <w:jc w:val="right"/>
              <w:rPr>
                <w:b/>
                <w:bCs/>
              </w:rPr>
            </w:pPr>
            <w:r>
              <w:rPr>
                <w:b/>
                <w:bCs/>
              </w:rPr>
              <w:t>Assets 1/07/20</w:t>
            </w:r>
            <w:r w:rsidR="00850807">
              <w:rPr>
                <w:b/>
                <w:bCs/>
              </w:rPr>
              <w:t>20</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1C4C1BB6" w:rsidR="00FE2165" w:rsidRDefault="00FE2165" w:rsidP="00C60B05">
            <w:pPr>
              <w:jc w:val="right"/>
              <w:rPr>
                <w:b/>
                <w:bCs/>
              </w:rPr>
            </w:pPr>
            <w:r>
              <w:rPr>
                <w:b/>
                <w:bCs/>
              </w:rPr>
              <w:t>30/06/202</w:t>
            </w:r>
            <w:r w:rsidR="00850807">
              <w:rPr>
                <w:b/>
                <w:bCs/>
              </w:rPr>
              <w:t>1</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1DD33AB9" w:rsidR="00FE2165" w:rsidRPr="00550E2E" w:rsidRDefault="000C5DB5" w:rsidP="00C60B05">
            <w:pPr>
              <w:jc w:val="right"/>
            </w:pPr>
            <w:r>
              <w:t>33,377</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0EB32732" w:rsidR="00FE2165" w:rsidRPr="00550E2E" w:rsidRDefault="000C5DB5"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5894ACFB" w:rsidR="00FE2165" w:rsidRPr="00550E2E" w:rsidRDefault="000C5DB5" w:rsidP="00C60B05">
            <w:pPr>
              <w:spacing w:line="259" w:lineRule="auto"/>
              <w:jc w:val="center"/>
            </w:pPr>
            <w:r>
              <w:t>40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085445ED" w:rsidR="00FE2165" w:rsidRDefault="000C5DB5" w:rsidP="00C60B05">
            <w:pPr>
              <w:jc w:val="right"/>
            </w:pPr>
            <w:r>
              <w:t>1,207</w:t>
            </w:r>
          </w:p>
        </w:tc>
        <w:tc>
          <w:tcPr>
            <w:tcW w:w="1693" w:type="dxa"/>
            <w:vAlign w:val="bottom"/>
          </w:tcPr>
          <w:p w14:paraId="23317656" w14:textId="5118F84C" w:rsidR="00FE2165" w:rsidRDefault="000C5DB5" w:rsidP="00C60B05">
            <w:pPr>
              <w:jc w:val="right"/>
            </w:pPr>
            <w:r>
              <w:t>15,705</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1786A75E" w:rsidR="00FE2165" w:rsidRPr="00550E2E" w:rsidRDefault="000C5DB5"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6A4C5DB0" w:rsidR="00FE2165" w:rsidRPr="00550E2E" w:rsidRDefault="000C5DB5"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277D4032" w:rsidR="00FE2165" w:rsidRPr="00550E2E" w:rsidRDefault="000C5DB5" w:rsidP="00C60B05">
            <w:pPr>
              <w:jc w:val="right"/>
            </w:pPr>
            <w:r>
              <w:t>571,536</w:t>
            </w:r>
          </w:p>
        </w:tc>
        <w:tc>
          <w:tcPr>
            <w:tcW w:w="1693" w:type="dxa"/>
            <w:vAlign w:val="bottom"/>
          </w:tcPr>
          <w:p w14:paraId="6CB8038F" w14:textId="0D10D392" w:rsidR="00FE2165" w:rsidRPr="00550E2E" w:rsidRDefault="000C5DB5" w:rsidP="00C60B05">
            <w:pPr>
              <w:jc w:val="right"/>
            </w:pPr>
            <w:r>
              <w:t>571,536</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31D35D94" w:rsidR="00FE2165" w:rsidRPr="00550E2E" w:rsidRDefault="000C5DB5" w:rsidP="00C60B05">
            <w:pPr>
              <w:spacing w:line="259" w:lineRule="auto"/>
              <w:jc w:val="center"/>
            </w:pPr>
            <w:r>
              <w:t>60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0F8FB7B0" w:rsidR="00FE2165" w:rsidRPr="00550E2E" w:rsidRDefault="000C5DB5"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8B2FC5F" w:rsidR="00FE2165" w:rsidRDefault="000C5DB5" w:rsidP="00C60B05">
            <w:pPr>
              <w:jc w:val="right"/>
            </w:pPr>
            <w:r>
              <w:t>191</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41A37B1C" w14:textId="77777777" w:rsidR="000C5DB5" w:rsidRDefault="000C5DB5">
      <w:pPr>
        <w:rPr>
          <w:b/>
          <w:bCs/>
        </w:rPr>
      </w:pPr>
      <w:r>
        <w:rPr>
          <w:b/>
          <w:bCs/>
        </w:rPr>
        <w:br w:type="page"/>
      </w:r>
    </w:p>
    <w:p w14:paraId="6CCC5718" w14:textId="3CCA8D82"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032E53F9"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69782859" w14:textId="77777777" w:rsidR="00FB37CB" w:rsidRDefault="00FB37CB" w:rsidP="00FB37CB">
      <w:pPr>
        <w:spacing w:after="0"/>
      </w:pPr>
    </w:p>
    <w:p w14:paraId="23DDAD6F" w14:textId="0E879A12" w:rsidR="00821B17" w:rsidRDefault="00FB37CB" w:rsidP="00FB37CB">
      <w:pPr>
        <w:spacing w:after="0"/>
      </w:pPr>
      <w:r>
        <w:t>Trustees have considered insurance for all the assets of the Fund against fire and other natural peril</w:t>
      </w:r>
      <w:r w:rsidRPr="00FB37CB">
        <w:t xml:space="preserve">s.  </w:t>
      </w:r>
      <w:r w:rsidR="00821B17">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1020BF06"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0C5DB5">
        <w:t>1</w:t>
      </w:r>
      <w:r w:rsidR="002514A2">
        <w:t>2</w:t>
      </w:r>
      <w:r w:rsidR="000C5DB5">
        <w:t xml:space="preserve"> / 08 / 2021</w:t>
      </w:r>
    </w:p>
    <w:p w14:paraId="5957D067" w14:textId="77777777" w:rsidR="00FE2165" w:rsidRPr="00550E2E" w:rsidRDefault="00FE2165" w:rsidP="00FE2165">
      <w:pPr>
        <w:spacing w:after="0"/>
      </w:pPr>
    </w:p>
    <w:p w14:paraId="0B1B3F85" w14:textId="77777777" w:rsidR="000C5DB5" w:rsidRPr="00550E2E" w:rsidRDefault="000C5DB5" w:rsidP="000C5DB5">
      <w:pPr>
        <w:spacing w:after="0"/>
      </w:pPr>
    </w:p>
    <w:p w14:paraId="2F607B21" w14:textId="77777777" w:rsidR="000C5DB5" w:rsidRPr="00550E2E" w:rsidRDefault="000C5DB5" w:rsidP="000C5DB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0C5DB5" w:rsidRPr="00550E2E" w14:paraId="78AB0168" w14:textId="77777777" w:rsidTr="002D1900">
        <w:tc>
          <w:tcPr>
            <w:tcW w:w="4395" w:type="dxa"/>
          </w:tcPr>
          <w:p w14:paraId="2360621A" w14:textId="77777777" w:rsidR="000C5DB5" w:rsidRPr="0019581D" w:rsidRDefault="000C5DB5" w:rsidP="002D1900">
            <w:pPr>
              <w:spacing w:line="259" w:lineRule="auto"/>
              <w:rPr>
                <w:b/>
              </w:rPr>
            </w:pPr>
            <w:r>
              <w:rPr>
                <w:b/>
              </w:rPr>
              <w:t>Marcus Koolen</w:t>
            </w:r>
          </w:p>
        </w:tc>
        <w:tc>
          <w:tcPr>
            <w:tcW w:w="283" w:type="dxa"/>
            <w:tcBorders>
              <w:top w:val="nil"/>
            </w:tcBorders>
          </w:tcPr>
          <w:p w14:paraId="43A0535D" w14:textId="77777777" w:rsidR="000C5DB5" w:rsidRPr="0019581D" w:rsidRDefault="000C5DB5" w:rsidP="002D1900"/>
        </w:tc>
      </w:tr>
      <w:tr w:rsidR="000C5DB5" w:rsidRPr="00550E2E" w14:paraId="742CDBE2" w14:textId="77777777" w:rsidTr="002D1900">
        <w:tc>
          <w:tcPr>
            <w:tcW w:w="4395" w:type="dxa"/>
            <w:tcBorders>
              <w:bottom w:val="nil"/>
            </w:tcBorders>
          </w:tcPr>
          <w:p w14:paraId="5361DED4" w14:textId="77777777" w:rsidR="000C5DB5" w:rsidRPr="0019581D" w:rsidRDefault="000C5DB5" w:rsidP="002D1900">
            <w:pPr>
              <w:spacing w:line="259" w:lineRule="auto"/>
            </w:pPr>
            <w:r>
              <w:t>Director of the corporate trustee</w:t>
            </w:r>
          </w:p>
        </w:tc>
        <w:tc>
          <w:tcPr>
            <w:tcW w:w="283" w:type="dxa"/>
            <w:tcBorders>
              <w:top w:val="nil"/>
              <w:bottom w:val="nil"/>
            </w:tcBorders>
          </w:tcPr>
          <w:p w14:paraId="6CAE4228" w14:textId="77777777" w:rsidR="000C5DB5" w:rsidRPr="0019581D" w:rsidRDefault="000C5DB5" w:rsidP="002D1900"/>
        </w:tc>
      </w:tr>
      <w:tr w:rsidR="000C5DB5" w:rsidRPr="00550E2E" w14:paraId="77200CEE" w14:textId="77777777" w:rsidTr="002D1900">
        <w:trPr>
          <w:trHeight w:val="630"/>
        </w:trPr>
        <w:tc>
          <w:tcPr>
            <w:tcW w:w="4395" w:type="dxa"/>
            <w:tcBorders>
              <w:top w:val="nil"/>
              <w:bottom w:val="dotted" w:sz="4" w:space="0" w:color="auto"/>
            </w:tcBorders>
          </w:tcPr>
          <w:p w14:paraId="77FC67E8" w14:textId="77777777" w:rsidR="000C5DB5" w:rsidRPr="0019581D" w:rsidRDefault="000C5DB5" w:rsidP="002D1900"/>
        </w:tc>
        <w:tc>
          <w:tcPr>
            <w:tcW w:w="283" w:type="dxa"/>
            <w:tcBorders>
              <w:top w:val="nil"/>
              <w:bottom w:val="nil"/>
            </w:tcBorders>
          </w:tcPr>
          <w:p w14:paraId="292B2465" w14:textId="77777777" w:rsidR="000C5DB5" w:rsidRPr="0019581D" w:rsidRDefault="000C5DB5" w:rsidP="002D1900"/>
        </w:tc>
      </w:tr>
      <w:tr w:rsidR="000C5DB5" w:rsidRPr="00550E2E" w14:paraId="18868445" w14:textId="77777777" w:rsidTr="002D1900">
        <w:tc>
          <w:tcPr>
            <w:tcW w:w="4395" w:type="dxa"/>
            <w:tcBorders>
              <w:top w:val="dotted" w:sz="4" w:space="0" w:color="auto"/>
            </w:tcBorders>
          </w:tcPr>
          <w:p w14:paraId="239D094A" w14:textId="77777777" w:rsidR="000C5DB5" w:rsidRPr="0019581D" w:rsidRDefault="000C5DB5" w:rsidP="002D1900">
            <w:r>
              <w:rPr>
                <w:b/>
              </w:rPr>
              <w:t>Allanah Koolen</w:t>
            </w:r>
          </w:p>
        </w:tc>
        <w:tc>
          <w:tcPr>
            <w:tcW w:w="283" w:type="dxa"/>
            <w:tcBorders>
              <w:top w:val="nil"/>
              <w:bottom w:val="nil"/>
            </w:tcBorders>
          </w:tcPr>
          <w:p w14:paraId="5A7A150D" w14:textId="77777777" w:rsidR="000C5DB5" w:rsidRPr="0019581D" w:rsidRDefault="000C5DB5" w:rsidP="002D1900"/>
        </w:tc>
      </w:tr>
      <w:tr w:rsidR="000C5DB5" w:rsidRPr="00550E2E" w14:paraId="4B68CCDA" w14:textId="77777777" w:rsidTr="002D1900">
        <w:tc>
          <w:tcPr>
            <w:tcW w:w="4395" w:type="dxa"/>
          </w:tcPr>
          <w:p w14:paraId="7B8CF7CC" w14:textId="77777777" w:rsidR="000C5DB5" w:rsidRPr="0019581D" w:rsidRDefault="000C5DB5" w:rsidP="002D1900">
            <w:r>
              <w:t>Director of the corporate trustee</w:t>
            </w:r>
          </w:p>
        </w:tc>
        <w:tc>
          <w:tcPr>
            <w:tcW w:w="283" w:type="dxa"/>
            <w:tcBorders>
              <w:top w:val="nil"/>
            </w:tcBorders>
          </w:tcPr>
          <w:p w14:paraId="6A0B37CE" w14:textId="77777777" w:rsidR="000C5DB5" w:rsidRPr="0019581D" w:rsidRDefault="000C5DB5" w:rsidP="002D1900"/>
        </w:tc>
      </w:tr>
    </w:tbl>
    <w:p w14:paraId="5CB369B2" w14:textId="77777777" w:rsidR="00FE2165" w:rsidRPr="00EF7BEA" w:rsidRDefault="00FE2165">
      <w:pPr>
        <w:rPr>
          <w:b/>
          <w:bCs/>
          <w:highlight w:val="yellow"/>
        </w:rPr>
      </w:pPr>
      <w:r w:rsidRPr="00EF7BEA">
        <w:rPr>
          <w:b/>
          <w:bCs/>
          <w:highlight w:val="yellow"/>
        </w:rPr>
        <w:br w:type="page"/>
      </w:r>
    </w:p>
    <w:p w14:paraId="25FB1000" w14:textId="77777777" w:rsidR="000C5DB5" w:rsidRPr="00056952" w:rsidRDefault="000C5DB5" w:rsidP="000C5DB5">
      <w:pPr>
        <w:spacing w:after="0" w:line="276" w:lineRule="auto"/>
        <w:rPr>
          <w:b/>
          <w:bCs/>
          <w:sz w:val="32"/>
          <w:szCs w:val="32"/>
        </w:rPr>
      </w:pPr>
      <w:r>
        <w:rPr>
          <w:b/>
          <w:bCs/>
          <w:sz w:val="32"/>
          <w:szCs w:val="32"/>
        </w:rPr>
        <w:lastRenderedPageBreak/>
        <w:t>Lifesaver</w:t>
      </w:r>
      <w:r w:rsidRPr="00056952">
        <w:rPr>
          <w:b/>
          <w:bCs/>
          <w:sz w:val="32"/>
          <w:szCs w:val="32"/>
        </w:rPr>
        <w:t xml:space="preserve"> Super</w:t>
      </w:r>
      <w:r>
        <w:rPr>
          <w:b/>
          <w:bCs/>
          <w:sz w:val="32"/>
          <w:szCs w:val="32"/>
        </w:rPr>
        <w:t>annuation</w:t>
      </w:r>
      <w:r w:rsidRPr="00056952">
        <w:rPr>
          <w:b/>
          <w:bCs/>
          <w:sz w:val="32"/>
          <w:szCs w:val="32"/>
        </w:rPr>
        <w:t xml:space="preserve"> </w:t>
      </w:r>
      <w:r>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14056075"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850807">
        <w:rPr>
          <w:sz w:val="24"/>
          <w:szCs w:val="24"/>
        </w:rPr>
        <w:t>2</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1189BD7A" w:rsidR="00FE2165" w:rsidRDefault="00FE2165" w:rsidP="00C60B05">
            <w:r>
              <w:t>The investment strategy for the financial year 202</w:t>
            </w:r>
            <w:r w:rsidR="00850807">
              <w:t>1</w:t>
            </w:r>
            <w:r>
              <w:t xml:space="preserve"> - 2</w:t>
            </w:r>
            <w:r w:rsidR="00850807">
              <w:t>2</w:t>
            </w:r>
            <w:r>
              <w:t>,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3D0A4A83" w:rsidR="00FE2165" w:rsidRDefault="00FE2165" w:rsidP="00C60B05">
            <w:r>
              <w:t xml:space="preserve">Date:   </w:t>
            </w:r>
            <w:r w:rsidR="000C5DB5">
              <w:t>1</w:t>
            </w:r>
            <w:r w:rsidR="002514A2">
              <w:t>2</w:t>
            </w:r>
            <w:r w:rsidR="000C5DB5">
              <w:t xml:space="preserve"> / 08 / 2021</w:t>
            </w:r>
          </w:p>
        </w:tc>
      </w:tr>
    </w:tbl>
    <w:p w14:paraId="2E6B0DE0" w14:textId="77777777" w:rsidR="000C5DB5" w:rsidRPr="00550E2E" w:rsidRDefault="000C5DB5" w:rsidP="000C5DB5">
      <w:pPr>
        <w:spacing w:after="0"/>
      </w:pPr>
    </w:p>
    <w:p w14:paraId="5C000737" w14:textId="77777777" w:rsidR="000C5DB5" w:rsidRPr="00550E2E" w:rsidRDefault="000C5DB5" w:rsidP="000C5DB5">
      <w:pPr>
        <w:spacing w:after="0"/>
      </w:pPr>
    </w:p>
    <w:tbl>
      <w:tblPr>
        <w:tblStyle w:val="TableGrid"/>
        <w:tblW w:w="0" w:type="auto"/>
        <w:tblInd w:w="1455"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0C5DB5" w:rsidRPr="00550E2E" w14:paraId="2F70AA35" w14:textId="77777777" w:rsidTr="000C5DB5">
        <w:tc>
          <w:tcPr>
            <w:tcW w:w="4395" w:type="dxa"/>
          </w:tcPr>
          <w:p w14:paraId="0821B5B5" w14:textId="77777777" w:rsidR="000C5DB5" w:rsidRPr="0019581D" w:rsidRDefault="000C5DB5" w:rsidP="002D1900">
            <w:pPr>
              <w:spacing w:line="259" w:lineRule="auto"/>
              <w:rPr>
                <w:b/>
              </w:rPr>
            </w:pPr>
            <w:r>
              <w:rPr>
                <w:b/>
              </w:rPr>
              <w:t>Marcus Koolen</w:t>
            </w:r>
          </w:p>
        </w:tc>
        <w:tc>
          <w:tcPr>
            <w:tcW w:w="283" w:type="dxa"/>
            <w:tcBorders>
              <w:top w:val="nil"/>
            </w:tcBorders>
          </w:tcPr>
          <w:p w14:paraId="10448360" w14:textId="77777777" w:rsidR="000C5DB5" w:rsidRPr="0019581D" w:rsidRDefault="000C5DB5" w:rsidP="002D1900"/>
        </w:tc>
      </w:tr>
      <w:tr w:rsidR="000C5DB5" w:rsidRPr="00550E2E" w14:paraId="5977C5D7" w14:textId="77777777" w:rsidTr="000C5DB5">
        <w:tc>
          <w:tcPr>
            <w:tcW w:w="4395" w:type="dxa"/>
            <w:tcBorders>
              <w:bottom w:val="nil"/>
            </w:tcBorders>
          </w:tcPr>
          <w:p w14:paraId="103E6CCD" w14:textId="77777777" w:rsidR="000C5DB5" w:rsidRPr="0019581D" w:rsidRDefault="000C5DB5" w:rsidP="002D1900">
            <w:pPr>
              <w:spacing w:line="259" w:lineRule="auto"/>
            </w:pPr>
            <w:r>
              <w:t>Director of the corporate trustee</w:t>
            </w:r>
          </w:p>
        </w:tc>
        <w:tc>
          <w:tcPr>
            <w:tcW w:w="283" w:type="dxa"/>
            <w:tcBorders>
              <w:top w:val="nil"/>
              <w:bottom w:val="nil"/>
            </w:tcBorders>
          </w:tcPr>
          <w:p w14:paraId="45E0BB21" w14:textId="77777777" w:rsidR="000C5DB5" w:rsidRPr="0019581D" w:rsidRDefault="000C5DB5" w:rsidP="002D1900"/>
        </w:tc>
      </w:tr>
      <w:tr w:rsidR="000C5DB5" w:rsidRPr="00550E2E" w14:paraId="71078F8B" w14:textId="77777777" w:rsidTr="000C5DB5">
        <w:trPr>
          <w:trHeight w:val="630"/>
        </w:trPr>
        <w:tc>
          <w:tcPr>
            <w:tcW w:w="4395" w:type="dxa"/>
            <w:tcBorders>
              <w:top w:val="nil"/>
              <w:bottom w:val="dotted" w:sz="4" w:space="0" w:color="auto"/>
            </w:tcBorders>
          </w:tcPr>
          <w:p w14:paraId="62EDB5AD" w14:textId="77777777" w:rsidR="000C5DB5" w:rsidRPr="0019581D" w:rsidRDefault="000C5DB5" w:rsidP="002D1900"/>
        </w:tc>
        <w:tc>
          <w:tcPr>
            <w:tcW w:w="283" w:type="dxa"/>
            <w:tcBorders>
              <w:top w:val="nil"/>
              <w:bottom w:val="nil"/>
            </w:tcBorders>
          </w:tcPr>
          <w:p w14:paraId="545F8F41" w14:textId="77777777" w:rsidR="000C5DB5" w:rsidRPr="0019581D" w:rsidRDefault="000C5DB5" w:rsidP="002D1900"/>
        </w:tc>
      </w:tr>
      <w:tr w:rsidR="000C5DB5" w:rsidRPr="00550E2E" w14:paraId="5D649D65" w14:textId="77777777" w:rsidTr="000C5DB5">
        <w:tc>
          <w:tcPr>
            <w:tcW w:w="4395" w:type="dxa"/>
            <w:tcBorders>
              <w:top w:val="dotted" w:sz="4" w:space="0" w:color="auto"/>
            </w:tcBorders>
          </w:tcPr>
          <w:p w14:paraId="4A1ACD05" w14:textId="77777777" w:rsidR="000C5DB5" w:rsidRPr="0019581D" w:rsidRDefault="000C5DB5" w:rsidP="002D1900">
            <w:r>
              <w:rPr>
                <w:b/>
              </w:rPr>
              <w:t>Allanah Koolen</w:t>
            </w:r>
          </w:p>
        </w:tc>
        <w:tc>
          <w:tcPr>
            <w:tcW w:w="283" w:type="dxa"/>
            <w:tcBorders>
              <w:top w:val="nil"/>
              <w:bottom w:val="nil"/>
            </w:tcBorders>
          </w:tcPr>
          <w:p w14:paraId="013806AC" w14:textId="77777777" w:rsidR="000C5DB5" w:rsidRPr="0019581D" w:rsidRDefault="000C5DB5" w:rsidP="002D1900"/>
        </w:tc>
      </w:tr>
      <w:tr w:rsidR="000C5DB5" w:rsidRPr="00550E2E" w14:paraId="74CE531A" w14:textId="77777777" w:rsidTr="000C5DB5">
        <w:tc>
          <w:tcPr>
            <w:tcW w:w="4395" w:type="dxa"/>
          </w:tcPr>
          <w:p w14:paraId="77F70C46" w14:textId="77777777" w:rsidR="000C5DB5" w:rsidRPr="0019581D" w:rsidRDefault="000C5DB5" w:rsidP="002D1900">
            <w:r>
              <w:t>Director of the corporate trustee</w:t>
            </w:r>
          </w:p>
        </w:tc>
        <w:tc>
          <w:tcPr>
            <w:tcW w:w="283" w:type="dxa"/>
            <w:tcBorders>
              <w:top w:val="nil"/>
            </w:tcBorders>
          </w:tcPr>
          <w:p w14:paraId="5B9EC3E7" w14:textId="77777777" w:rsidR="000C5DB5" w:rsidRPr="0019581D" w:rsidRDefault="000C5DB5" w:rsidP="002D1900"/>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5DB5"/>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4A2"/>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4</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2021-08-12T02:44:00Z</dcterms:modified>
</cp:coreProperties>
</file>