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17AA8" w14:textId="0E9491F5" w:rsidR="00BC7419" w:rsidRDefault="00BC7419" w:rsidP="00E40C91">
      <w:pPr>
        <w:shd w:val="clear" w:color="auto" w:fill="FFFFFF"/>
        <w:spacing w:before="161" w:after="161" w:line="240" w:lineRule="auto"/>
        <w:jc w:val="both"/>
        <w:rPr>
          <w:rFonts w:ascii="Calibri" w:eastAsia="Times New Roman" w:hAnsi="Calibri" w:cs="Calibri"/>
          <w:b/>
          <w:bCs/>
          <w:color w:val="333333"/>
          <w:spacing w:val="12"/>
          <w:sz w:val="20"/>
          <w:szCs w:val="20"/>
          <w:lang w:eastAsia="en-AU"/>
        </w:rPr>
      </w:pPr>
    </w:p>
    <w:p w14:paraId="5ED0B5FC" w14:textId="77777777" w:rsidR="00BE5599" w:rsidRDefault="00BE5599" w:rsidP="00E40C91">
      <w:pPr>
        <w:shd w:val="clear" w:color="auto" w:fill="FFFFFF"/>
        <w:spacing w:before="161" w:after="161" w:line="240" w:lineRule="auto"/>
        <w:jc w:val="both"/>
        <w:rPr>
          <w:rFonts w:ascii="Calibri" w:eastAsia="Times New Roman" w:hAnsi="Calibri" w:cs="Calibri"/>
          <w:b/>
          <w:bCs/>
          <w:color w:val="333333"/>
          <w:spacing w:val="12"/>
          <w:sz w:val="20"/>
          <w:szCs w:val="20"/>
          <w:lang w:eastAsia="en-AU"/>
        </w:rPr>
        <w:sectPr w:rsidR="00BE5599" w:rsidSect="00BA671C">
          <w:headerReference w:type="default" r:id="rId7"/>
          <w:type w:val="continuous"/>
          <w:pgSz w:w="11906" w:h="16838"/>
          <w:pgMar w:top="1701" w:right="1440" w:bottom="1440" w:left="1440" w:header="709" w:footer="709" w:gutter="0"/>
          <w:cols w:num="2" w:space="708"/>
          <w:docGrid w:linePitch="360"/>
        </w:sectPr>
      </w:pPr>
    </w:p>
    <w:p w14:paraId="6EDFBE04" w14:textId="2DE17823" w:rsidR="001A05F7" w:rsidRDefault="0006057A" w:rsidP="00266E82">
      <w:pPr>
        <w:shd w:val="clear" w:color="auto" w:fill="FFFFFF"/>
        <w:spacing w:before="161" w:after="161" w:line="240" w:lineRule="auto"/>
        <w:jc w:val="both"/>
        <w:rPr>
          <w:rFonts w:ascii="Calibri" w:eastAsia="Times New Roman" w:hAnsi="Calibri" w:cs="Calibri"/>
          <w:b/>
          <w:bCs/>
          <w:color w:val="333333"/>
          <w:spacing w:val="12"/>
          <w:sz w:val="20"/>
          <w:szCs w:val="20"/>
          <w:lang w:eastAsia="en-AU"/>
        </w:rPr>
      </w:pPr>
      <w:r>
        <w:rPr>
          <w:rFonts w:ascii="Calibri" w:eastAsia="Times New Roman" w:hAnsi="Calibri" w:cs="Calibri"/>
          <w:b/>
          <w:bCs/>
          <w:color w:val="333333"/>
          <w:spacing w:val="12"/>
          <w:sz w:val="20"/>
          <w:szCs w:val="20"/>
          <w:lang w:eastAsia="en-AU"/>
        </w:rPr>
        <w:t>2 January</w:t>
      </w:r>
      <w:r w:rsidR="005C01E8">
        <w:rPr>
          <w:rFonts w:ascii="Calibri" w:eastAsia="Times New Roman" w:hAnsi="Calibri" w:cs="Calibri"/>
          <w:b/>
          <w:bCs/>
          <w:color w:val="333333"/>
          <w:spacing w:val="12"/>
          <w:sz w:val="20"/>
          <w:szCs w:val="20"/>
          <w:lang w:eastAsia="en-AU"/>
        </w:rPr>
        <w:t xml:space="preserve"> 202</w:t>
      </w:r>
      <w:r>
        <w:rPr>
          <w:rFonts w:ascii="Calibri" w:eastAsia="Times New Roman" w:hAnsi="Calibri" w:cs="Calibri"/>
          <w:b/>
          <w:bCs/>
          <w:color w:val="333333"/>
          <w:spacing w:val="12"/>
          <w:sz w:val="20"/>
          <w:szCs w:val="20"/>
          <w:lang w:eastAsia="en-AU"/>
        </w:rPr>
        <w:t>4</w:t>
      </w:r>
    </w:p>
    <w:p w14:paraId="23868DE2" w14:textId="77777777" w:rsidR="005C01E8" w:rsidRDefault="005C01E8" w:rsidP="00266E82">
      <w:pPr>
        <w:shd w:val="clear" w:color="auto" w:fill="FFFFFF"/>
        <w:spacing w:before="161" w:after="161" w:line="240" w:lineRule="auto"/>
        <w:jc w:val="both"/>
        <w:rPr>
          <w:rFonts w:ascii="Calibri" w:eastAsia="Times New Roman" w:hAnsi="Calibri" w:cs="Calibri"/>
          <w:b/>
          <w:bCs/>
          <w:color w:val="333333"/>
          <w:spacing w:val="12"/>
          <w:sz w:val="20"/>
          <w:szCs w:val="20"/>
          <w:lang w:eastAsia="en-AU"/>
        </w:rPr>
      </w:pPr>
    </w:p>
    <w:p w14:paraId="6FC7E3EB" w14:textId="77777777" w:rsidR="001A05F7" w:rsidRDefault="001A05F7" w:rsidP="00266E82">
      <w:pPr>
        <w:shd w:val="clear" w:color="auto" w:fill="FFFFFF"/>
        <w:spacing w:before="161" w:after="161" w:line="240" w:lineRule="auto"/>
        <w:jc w:val="both"/>
        <w:rPr>
          <w:rFonts w:ascii="Calibri" w:eastAsia="Times New Roman" w:hAnsi="Calibri" w:cs="Calibri"/>
          <w:b/>
          <w:bCs/>
          <w:color w:val="333333"/>
          <w:spacing w:val="12"/>
          <w:sz w:val="20"/>
          <w:szCs w:val="20"/>
          <w:lang w:eastAsia="en-AU"/>
        </w:rPr>
      </w:pPr>
    </w:p>
    <w:p w14:paraId="6E24A280" w14:textId="0BBA8FAB" w:rsidR="00266E82" w:rsidRPr="00266E82" w:rsidRDefault="0006057A" w:rsidP="00266E82">
      <w:pPr>
        <w:shd w:val="clear" w:color="auto" w:fill="FFFFFF"/>
        <w:spacing w:before="161" w:after="161" w:line="240" w:lineRule="auto"/>
        <w:jc w:val="both"/>
        <w:rPr>
          <w:rFonts w:ascii="Calibri" w:eastAsia="Times New Roman" w:hAnsi="Calibri" w:cs="Calibri"/>
          <w:b/>
          <w:bCs/>
          <w:color w:val="333333"/>
          <w:spacing w:val="12"/>
          <w:sz w:val="20"/>
          <w:szCs w:val="20"/>
          <w:lang w:eastAsia="en-AU"/>
        </w:rPr>
      </w:pPr>
      <w:r>
        <w:rPr>
          <w:rFonts w:ascii="Calibri" w:eastAsia="Times New Roman" w:hAnsi="Calibri" w:cs="Calibri"/>
          <w:b/>
          <w:bCs/>
          <w:color w:val="333333"/>
          <w:spacing w:val="12"/>
          <w:sz w:val="20"/>
          <w:szCs w:val="20"/>
          <w:lang w:eastAsia="en-AU"/>
        </w:rPr>
        <w:t>Graham Gilks</w:t>
      </w:r>
      <w:r w:rsidR="00266E82" w:rsidRPr="00266E82">
        <w:rPr>
          <w:rFonts w:ascii="Calibri" w:eastAsia="Times New Roman" w:hAnsi="Calibri" w:cs="Calibri"/>
          <w:b/>
          <w:bCs/>
          <w:color w:val="333333"/>
          <w:spacing w:val="12"/>
          <w:sz w:val="20"/>
          <w:szCs w:val="20"/>
          <w:lang w:eastAsia="en-AU"/>
        </w:rPr>
        <w:t>,</w:t>
      </w:r>
    </w:p>
    <w:p w14:paraId="0E7AED6F" w14:textId="46DEBD79" w:rsidR="00266E82" w:rsidRPr="00266E82" w:rsidRDefault="0006057A" w:rsidP="00266E82">
      <w:pPr>
        <w:shd w:val="clear" w:color="auto" w:fill="FFFFFF"/>
        <w:spacing w:before="161" w:after="161" w:line="240" w:lineRule="auto"/>
        <w:jc w:val="both"/>
        <w:rPr>
          <w:rFonts w:ascii="Calibri" w:eastAsia="Times New Roman" w:hAnsi="Calibri" w:cs="Calibri"/>
          <w:b/>
          <w:bCs/>
          <w:color w:val="333333"/>
          <w:spacing w:val="12"/>
          <w:sz w:val="20"/>
          <w:szCs w:val="20"/>
          <w:lang w:eastAsia="en-AU"/>
        </w:rPr>
      </w:pPr>
      <w:r>
        <w:rPr>
          <w:rFonts w:ascii="Calibri" w:eastAsia="Times New Roman" w:hAnsi="Calibri" w:cs="Calibri"/>
          <w:b/>
          <w:bCs/>
          <w:color w:val="333333"/>
          <w:spacing w:val="12"/>
          <w:sz w:val="20"/>
          <w:szCs w:val="20"/>
          <w:lang w:eastAsia="en-AU"/>
        </w:rPr>
        <w:t>Graham Gilk</w:t>
      </w:r>
      <w:r w:rsidR="00107B72">
        <w:rPr>
          <w:rFonts w:ascii="Calibri" w:eastAsia="Times New Roman" w:hAnsi="Calibri" w:cs="Calibri"/>
          <w:b/>
          <w:bCs/>
          <w:color w:val="333333"/>
          <w:spacing w:val="12"/>
          <w:sz w:val="20"/>
          <w:szCs w:val="20"/>
          <w:lang w:eastAsia="en-AU"/>
        </w:rPr>
        <w:t xml:space="preserve"> Super</w:t>
      </w:r>
      <w:r w:rsidR="00266E82" w:rsidRPr="00266E82">
        <w:rPr>
          <w:rFonts w:ascii="Calibri" w:eastAsia="Times New Roman" w:hAnsi="Calibri" w:cs="Calibri"/>
          <w:b/>
          <w:bCs/>
          <w:color w:val="333333"/>
          <w:spacing w:val="12"/>
          <w:sz w:val="20"/>
          <w:szCs w:val="20"/>
          <w:lang w:eastAsia="en-AU"/>
        </w:rPr>
        <w:t xml:space="preserve"> Fund</w:t>
      </w:r>
      <w:r w:rsidR="00DE3E11">
        <w:rPr>
          <w:rFonts w:ascii="Calibri" w:eastAsia="Times New Roman" w:hAnsi="Calibri" w:cs="Calibri"/>
          <w:b/>
          <w:bCs/>
          <w:color w:val="333333"/>
          <w:spacing w:val="12"/>
          <w:sz w:val="20"/>
          <w:szCs w:val="20"/>
          <w:lang w:eastAsia="en-AU"/>
        </w:rPr>
        <w:t xml:space="preserve"> A/C</w:t>
      </w:r>
      <w:r w:rsidR="00266E82" w:rsidRPr="00266E82">
        <w:rPr>
          <w:rFonts w:ascii="Calibri" w:eastAsia="Times New Roman" w:hAnsi="Calibri" w:cs="Calibri"/>
          <w:b/>
          <w:bCs/>
          <w:color w:val="333333"/>
          <w:spacing w:val="12"/>
          <w:sz w:val="20"/>
          <w:szCs w:val="20"/>
          <w:lang w:eastAsia="en-AU"/>
        </w:rPr>
        <w:t>,</w:t>
      </w:r>
    </w:p>
    <w:p w14:paraId="7D58B38B" w14:textId="3B431B4C" w:rsidR="002049AF" w:rsidRDefault="0006057A" w:rsidP="00266E82">
      <w:pPr>
        <w:shd w:val="clear" w:color="auto" w:fill="FFFFFF"/>
        <w:spacing w:before="161" w:after="161" w:line="240" w:lineRule="auto"/>
        <w:jc w:val="both"/>
        <w:rPr>
          <w:rFonts w:ascii="Calibri" w:eastAsia="Times New Roman" w:hAnsi="Calibri" w:cs="Calibri"/>
          <w:b/>
          <w:bCs/>
          <w:color w:val="333333"/>
          <w:spacing w:val="12"/>
          <w:sz w:val="20"/>
          <w:szCs w:val="20"/>
          <w:lang w:eastAsia="en-AU"/>
        </w:rPr>
      </w:pPr>
      <w:r>
        <w:rPr>
          <w:rFonts w:ascii="Calibri" w:eastAsia="Times New Roman" w:hAnsi="Calibri" w:cs="Calibri"/>
          <w:b/>
          <w:bCs/>
          <w:color w:val="333333"/>
          <w:spacing w:val="12"/>
          <w:sz w:val="20"/>
          <w:szCs w:val="20"/>
          <w:lang w:eastAsia="en-AU"/>
        </w:rPr>
        <w:t>PO Box 239</w:t>
      </w:r>
      <w:r w:rsidR="00DE3E11">
        <w:rPr>
          <w:rFonts w:ascii="Calibri" w:eastAsia="Times New Roman" w:hAnsi="Calibri" w:cs="Calibri"/>
          <w:b/>
          <w:bCs/>
          <w:color w:val="333333"/>
          <w:spacing w:val="12"/>
          <w:sz w:val="20"/>
          <w:szCs w:val="20"/>
          <w:lang w:eastAsia="en-AU"/>
        </w:rPr>
        <w:t>,</w:t>
      </w:r>
      <w:r>
        <w:rPr>
          <w:rFonts w:ascii="Calibri" w:eastAsia="Times New Roman" w:hAnsi="Calibri" w:cs="Calibri"/>
          <w:b/>
          <w:bCs/>
          <w:color w:val="333333"/>
          <w:spacing w:val="12"/>
          <w:sz w:val="20"/>
          <w:szCs w:val="20"/>
          <w:lang w:eastAsia="en-AU"/>
        </w:rPr>
        <w:t xml:space="preserve"> Vincentia</w:t>
      </w:r>
      <w:r w:rsidR="00DE3E11">
        <w:rPr>
          <w:rFonts w:ascii="Calibri" w:eastAsia="Times New Roman" w:hAnsi="Calibri" w:cs="Calibri"/>
          <w:b/>
          <w:bCs/>
          <w:color w:val="333333"/>
          <w:spacing w:val="12"/>
          <w:sz w:val="20"/>
          <w:szCs w:val="20"/>
          <w:lang w:eastAsia="en-AU"/>
        </w:rPr>
        <w:t xml:space="preserve"> NSW, 2</w:t>
      </w:r>
      <w:r>
        <w:rPr>
          <w:rFonts w:ascii="Calibri" w:eastAsia="Times New Roman" w:hAnsi="Calibri" w:cs="Calibri"/>
          <w:b/>
          <w:bCs/>
          <w:color w:val="333333"/>
          <w:spacing w:val="12"/>
          <w:sz w:val="20"/>
          <w:szCs w:val="20"/>
          <w:lang w:eastAsia="en-AU"/>
        </w:rPr>
        <w:t>5</w:t>
      </w:r>
      <w:r w:rsidR="00DE3E11">
        <w:rPr>
          <w:rFonts w:ascii="Calibri" w:eastAsia="Times New Roman" w:hAnsi="Calibri" w:cs="Calibri"/>
          <w:b/>
          <w:bCs/>
          <w:color w:val="333333"/>
          <w:spacing w:val="12"/>
          <w:sz w:val="20"/>
          <w:szCs w:val="20"/>
          <w:lang w:eastAsia="en-AU"/>
        </w:rPr>
        <w:t>4</w:t>
      </w:r>
      <w:r>
        <w:rPr>
          <w:rFonts w:ascii="Calibri" w:eastAsia="Times New Roman" w:hAnsi="Calibri" w:cs="Calibri"/>
          <w:b/>
          <w:bCs/>
          <w:color w:val="333333"/>
          <w:spacing w:val="12"/>
          <w:sz w:val="20"/>
          <w:szCs w:val="20"/>
          <w:lang w:eastAsia="en-AU"/>
        </w:rPr>
        <w:t>0</w:t>
      </w:r>
      <w:r w:rsidR="00266E82" w:rsidRPr="00266E82">
        <w:rPr>
          <w:rFonts w:ascii="Calibri" w:eastAsia="Times New Roman" w:hAnsi="Calibri" w:cs="Calibri"/>
          <w:b/>
          <w:bCs/>
          <w:color w:val="333333"/>
          <w:spacing w:val="12"/>
          <w:sz w:val="20"/>
          <w:szCs w:val="20"/>
          <w:lang w:eastAsia="en-AU"/>
        </w:rPr>
        <w:tab/>
      </w:r>
    </w:p>
    <w:p w14:paraId="16CC60E9" w14:textId="39AE8A42" w:rsidR="00BE5599" w:rsidRDefault="00BE5599" w:rsidP="00E40C91">
      <w:pPr>
        <w:shd w:val="clear" w:color="auto" w:fill="FFFFFF"/>
        <w:spacing w:before="161" w:after="161" w:line="240" w:lineRule="auto"/>
        <w:jc w:val="both"/>
        <w:rPr>
          <w:rFonts w:ascii="Calibri" w:eastAsia="Times New Roman" w:hAnsi="Calibri" w:cs="Calibri"/>
          <w:b/>
          <w:bCs/>
          <w:color w:val="333333"/>
          <w:spacing w:val="12"/>
          <w:sz w:val="20"/>
          <w:szCs w:val="20"/>
          <w:lang w:eastAsia="en-AU"/>
        </w:rPr>
      </w:pPr>
    </w:p>
    <w:p w14:paraId="77FAE7FB" w14:textId="1B777FD6" w:rsidR="00BE5599" w:rsidRDefault="00BE5599" w:rsidP="002049AF">
      <w:pPr>
        <w:shd w:val="clear" w:color="auto" w:fill="FFFFFF"/>
        <w:spacing w:before="161" w:after="161" w:line="240" w:lineRule="auto"/>
        <w:jc w:val="center"/>
        <w:rPr>
          <w:rFonts w:ascii="Calibri" w:eastAsia="Times New Roman" w:hAnsi="Calibri" w:cs="Calibri"/>
          <w:b/>
          <w:bCs/>
          <w:color w:val="333333"/>
          <w:spacing w:val="12"/>
          <w:sz w:val="20"/>
          <w:szCs w:val="20"/>
          <w:lang w:eastAsia="en-AU"/>
        </w:rPr>
      </w:pPr>
      <w:r>
        <w:rPr>
          <w:rFonts w:ascii="Calibri" w:eastAsia="Times New Roman" w:hAnsi="Calibri" w:cs="Calibri"/>
          <w:b/>
          <w:bCs/>
          <w:color w:val="333333"/>
          <w:spacing w:val="12"/>
          <w:sz w:val="20"/>
          <w:szCs w:val="20"/>
          <w:lang w:eastAsia="en-AU"/>
        </w:rPr>
        <w:t xml:space="preserve">TRISAP VALUATION CONFIRMATION </w:t>
      </w:r>
      <w:proofErr w:type="gramStart"/>
      <w:r>
        <w:rPr>
          <w:rFonts w:ascii="Calibri" w:eastAsia="Times New Roman" w:hAnsi="Calibri" w:cs="Calibri"/>
          <w:b/>
          <w:bCs/>
          <w:color w:val="333333"/>
          <w:spacing w:val="12"/>
          <w:sz w:val="20"/>
          <w:szCs w:val="20"/>
          <w:lang w:eastAsia="en-AU"/>
        </w:rPr>
        <w:t>AT</w:t>
      </w:r>
      <w:proofErr w:type="gramEnd"/>
      <w:r>
        <w:rPr>
          <w:rFonts w:ascii="Calibri" w:eastAsia="Times New Roman" w:hAnsi="Calibri" w:cs="Calibri"/>
          <w:b/>
          <w:bCs/>
          <w:color w:val="333333"/>
          <w:spacing w:val="12"/>
          <w:sz w:val="20"/>
          <w:szCs w:val="20"/>
          <w:lang w:eastAsia="en-AU"/>
        </w:rPr>
        <w:t xml:space="preserve"> 30 JUNE 20</w:t>
      </w:r>
      <w:r w:rsidR="00A85BD9">
        <w:rPr>
          <w:rFonts w:ascii="Calibri" w:eastAsia="Times New Roman" w:hAnsi="Calibri" w:cs="Calibri"/>
          <w:b/>
          <w:bCs/>
          <w:color w:val="333333"/>
          <w:spacing w:val="12"/>
          <w:sz w:val="20"/>
          <w:szCs w:val="20"/>
          <w:lang w:eastAsia="en-AU"/>
        </w:rPr>
        <w:t>2</w:t>
      </w:r>
      <w:r w:rsidR="005C01E8">
        <w:rPr>
          <w:rFonts w:ascii="Calibri" w:eastAsia="Times New Roman" w:hAnsi="Calibri" w:cs="Calibri"/>
          <w:b/>
          <w:bCs/>
          <w:color w:val="333333"/>
          <w:spacing w:val="12"/>
          <w:sz w:val="20"/>
          <w:szCs w:val="20"/>
          <w:lang w:eastAsia="en-AU"/>
        </w:rPr>
        <w:t>3</w:t>
      </w:r>
    </w:p>
    <w:p w14:paraId="10516D68" w14:textId="0D5729CF" w:rsidR="006C70CA" w:rsidRPr="00856809" w:rsidRDefault="00BE5599" w:rsidP="00E40C91">
      <w:pPr>
        <w:shd w:val="clear" w:color="auto" w:fill="FFFFFF"/>
        <w:spacing w:before="161" w:after="161" w:line="240" w:lineRule="auto"/>
        <w:jc w:val="both"/>
        <w:rPr>
          <w:rFonts w:ascii="Calibri" w:eastAsia="Times New Roman" w:hAnsi="Calibri" w:cs="Calibri"/>
          <w:color w:val="333333"/>
          <w:spacing w:val="12"/>
          <w:sz w:val="20"/>
          <w:szCs w:val="20"/>
          <w:lang w:eastAsia="en-AU"/>
        </w:rPr>
      </w:pPr>
      <w:r w:rsidRPr="00856809">
        <w:rPr>
          <w:rFonts w:ascii="Calibri" w:eastAsia="Times New Roman" w:hAnsi="Calibri" w:cs="Calibri"/>
          <w:color w:val="333333"/>
          <w:spacing w:val="12"/>
          <w:sz w:val="20"/>
          <w:szCs w:val="20"/>
          <w:lang w:eastAsia="en-AU"/>
        </w:rPr>
        <w:t>Dear Sir,</w:t>
      </w:r>
    </w:p>
    <w:p w14:paraId="0D2DD711" w14:textId="002B207D" w:rsidR="006C70CA" w:rsidRPr="006C70CA" w:rsidRDefault="001B5E6B" w:rsidP="006C70CA">
      <w:pPr>
        <w:shd w:val="clear" w:color="auto" w:fill="FFFFFF"/>
        <w:spacing w:before="161" w:after="161" w:line="240" w:lineRule="auto"/>
        <w:jc w:val="both"/>
        <w:rPr>
          <w:rFonts w:ascii="Calibri" w:eastAsia="Times New Roman" w:hAnsi="Calibri" w:cs="Calibri"/>
          <w:color w:val="333333"/>
          <w:spacing w:val="12"/>
          <w:sz w:val="20"/>
          <w:szCs w:val="20"/>
          <w:lang w:eastAsia="en-AU"/>
        </w:rPr>
      </w:pPr>
      <w:r w:rsidRPr="006C70CA">
        <w:rPr>
          <w:rFonts w:ascii="Calibri" w:eastAsia="Times New Roman" w:hAnsi="Calibri" w:cs="Calibri"/>
          <w:color w:val="333333"/>
          <w:spacing w:val="12"/>
          <w:sz w:val="20"/>
          <w:szCs w:val="20"/>
          <w:lang w:eastAsia="en-AU"/>
        </w:rPr>
        <w:t xml:space="preserve">This letter confirms that </w:t>
      </w:r>
      <w:r w:rsidR="00DE3E11" w:rsidRPr="006C70CA">
        <w:rPr>
          <w:rFonts w:ascii="Calibri" w:eastAsia="Times New Roman" w:hAnsi="Calibri" w:cs="Calibri"/>
          <w:color w:val="333333"/>
          <w:spacing w:val="12"/>
          <w:sz w:val="20"/>
          <w:szCs w:val="20"/>
          <w:lang w:eastAsia="en-AU"/>
        </w:rPr>
        <w:t xml:space="preserve">the </w:t>
      </w:r>
      <w:r w:rsidR="0006057A">
        <w:rPr>
          <w:rFonts w:ascii="Calibri" w:eastAsia="Times New Roman" w:hAnsi="Calibri" w:cs="Calibri"/>
          <w:color w:val="333333"/>
          <w:spacing w:val="12"/>
          <w:sz w:val="20"/>
          <w:szCs w:val="20"/>
          <w:lang w:eastAsia="en-AU"/>
        </w:rPr>
        <w:t>Prime Consulting Services Pty Ltd &lt;</w:t>
      </w:r>
      <w:r w:rsidR="00107B72" w:rsidRPr="006C70CA">
        <w:rPr>
          <w:rFonts w:ascii="Calibri" w:eastAsia="Times New Roman" w:hAnsi="Calibri" w:cs="Calibri"/>
          <w:color w:val="333333"/>
          <w:spacing w:val="12"/>
          <w:sz w:val="20"/>
          <w:szCs w:val="20"/>
          <w:lang w:eastAsia="en-AU"/>
        </w:rPr>
        <w:t xml:space="preserve"> </w:t>
      </w:r>
      <w:r w:rsidR="0006057A">
        <w:rPr>
          <w:rFonts w:ascii="Calibri" w:eastAsia="Times New Roman" w:hAnsi="Calibri" w:cs="Calibri"/>
          <w:color w:val="333333"/>
          <w:spacing w:val="12"/>
          <w:sz w:val="20"/>
          <w:szCs w:val="20"/>
          <w:lang w:eastAsia="en-AU"/>
        </w:rPr>
        <w:t xml:space="preserve">Graham Gilks </w:t>
      </w:r>
      <w:r w:rsidR="00107B72" w:rsidRPr="006C70CA">
        <w:rPr>
          <w:rFonts w:ascii="Calibri" w:eastAsia="Times New Roman" w:hAnsi="Calibri" w:cs="Calibri"/>
          <w:color w:val="333333"/>
          <w:spacing w:val="12"/>
          <w:sz w:val="20"/>
          <w:szCs w:val="20"/>
          <w:lang w:eastAsia="en-AU"/>
        </w:rPr>
        <w:t>Super</w:t>
      </w:r>
      <w:r w:rsidR="005F3BEA" w:rsidRPr="006C70CA">
        <w:rPr>
          <w:rFonts w:ascii="Calibri" w:eastAsia="Times New Roman" w:hAnsi="Calibri" w:cs="Calibri"/>
          <w:color w:val="333333"/>
          <w:spacing w:val="12"/>
          <w:sz w:val="20"/>
          <w:szCs w:val="20"/>
          <w:lang w:eastAsia="en-AU"/>
        </w:rPr>
        <w:t xml:space="preserve"> Fund</w:t>
      </w:r>
      <w:r w:rsidR="0006057A">
        <w:rPr>
          <w:rFonts w:ascii="Calibri" w:eastAsia="Times New Roman" w:hAnsi="Calibri" w:cs="Calibri"/>
          <w:color w:val="333333"/>
          <w:spacing w:val="12"/>
          <w:sz w:val="20"/>
          <w:szCs w:val="20"/>
          <w:lang w:eastAsia="en-AU"/>
        </w:rPr>
        <w:t xml:space="preserve"> &gt;</w:t>
      </w:r>
      <w:r w:rsidR="005F3BEA" w:rsidRPr="006C70CA">
        <w:rPr>
          <w:rFonts w:ascii="Calibri" w:eastAsia="Times New Roman" w:hAnsi="Calibri" w:cs="Calibri"/>
          <w:color w:val="333333"/>
          <w:spacing w:val="12"/>
          <w:sz w:val="20"/>
          <w:szCs w:val="20"/>
          <w:lang w:eastAsia="en-AU"/>
        </w:rPr>
        <w:t xml:space="preserve"> </w:t>
      </w:r>
      <w:r w:rsidR="006C70CA" w:rsidRPr="006C70CA">
        <w:rPr>
          <w:rFonts w:ascii="Calibri" w:eastAsia="Times New Roman" w:hAnsi="Calibri" w:cs="Calibri"/>
          <w:color w:val="333333"/>
          <w:spacing w:val="12"/>
          <w:sz w:val="20"/>
          <w:szCs w:val="20"/>
          <w:lang w:eastAsia="en-AU"/>
        </w:rPr>
        <w:t>purchased</w:t>
      </w:r>
      <w:r w:rsidR="005F3BEA" w:rsidRPr="006C70CA">
        <w:rPr>
          <w:rFonts w:ascii="Calibri" w:eastAsia="Times New Roman" w:hAnsi="Calibri" w:cs="Calibri"/>
          <w:color w:val="333333"/>
          <w:spacing w:val="12"/>
          <w:sz w:val="20"/>
          <w:szCs w:val="20"/>
          <w:lang w:eastAsia="en-AU"/>
        </w:rPr>
        <w:t xml:space="preserve"> </w:t>
      </w:r>
      <w:r w:rsidR="0006057A">
        <w:rPr>
          <w:rFonts w:ascii="Calibri" w:eastAsia="Times New Roman" w:hAnsi="Calibri" w:cs="Calibri"/>
          <w:color w:val="333333"/>
          <w:spacing w:val="12"/>
          <w:sz w:val="20"/>
          <w:szCs w:val="20"/>
          <w:lang w:eastAsia="en-AU"/>
        </w:rPr>
        <w:t>1,100,834</w:t>
      </w:r>
      <w:r w:rsidRPr="006C70CA">
        <w:rPr>
          <w:rFonts w:ascii="Calibri" w:eastAsia="Times New Roman" w:hAnsi="Calibri" w:cs="Calibri"/>
          <w:color w:val="333333"/>
          <w:spacing w:val="12"/>
          <w:sz w:val="20"/>
          <w:szCs w:val="20"/>
          <w:lang w:eastAsia="en-AU"/>
        </w:rPr>
        <w:t xml:space="preserve"> shares </w:t>
      </w:r>
      <w:r w:rsidR="006C70CA" w:rsidRPr="006C70CA">
        <w:rPr>
          <w:rFonts w:ascii="Calibri" w:eastAsia="Times New Roman" w:hAnsi="Calibri" w:cs="Calibri"/>
          <w:color w:val="333333"/>
          <w:spacing w:val="12"/>
          <w:sz w:val="20"/>
          <w:szCs w:val="20"/>
          <w:lang w:eastAsia="en-AU"/>
        </w:rPr>
        <w:t xml:space="preserve">of </w:t>
      </w:r>
      <w:proofErr w:type="spellStart"/>
      <w:r w:rsidR="006C70CA" w:rsidRPr="006C70CA">
        <w:rPr>
          <w:rFonts w:ascii="Calibri" w:eastAsia="Times New Roman" w:hAnsi="Calibri" w:cs="Calibri"/>
          <w:color w:val="333333"/>
          <w:spacing w:val="12"/>
          <w:sz w:val="20"/>
          <w:szCs w:val="20"/>
          <w:lang w:eastAsia="en-AU"/>
        </w:rPr>
        <w:t>Trisap</w:t>
      </w:r>
      <w:proofErr w:type="spellEnd"/>
      <w:r w:rsidR="006C70CA" w:rsidRPr="006C70CA">
        <w:rPr>
          <w:rFonts w:ascii="Calibri" w:eastAsia="Times New Roman" w:hAnsi="Calibri" w:cs="Calibri"/>
          <w:color w:val="333333"/>
          <w:spacing w:val="12"/>
          <w:sz w:val="20"/>
          <w:szCs w:val="20"/>
          <w:lang w:eastAsia="en-AU"/>
        </w:rPr>
        <w:t xml:space="preserve"> Group Pty.</w:t>
      </w:r>
    </w:p>
    <w:p w14:paraId="3915DBB7" w14:textId="77777777" w:rsidR="005C01E8" w:rsidRPr="006C70CA" w:rsidRDefault="005C01E8" w:rsidP="005C01E8">
      <w:pPr>
        <w:shd w:val="clear" w:color="auto" w:fill="FFFFFF"/>
        <w:spacing w:before="161" w:after="161" w:line="240" w:lineRule="auto"/>
        <w:jc w:val="both"/>
        <w:rPr>
          <w:rFonts w:ascii="Calibri" w:eastAsia="Times New Roman" w:hAnsi="Calibri" w:cs="Calibri"/>
          <w:color w:val="333333"/>
          <w:spacing w:val="12"/>
          <w:sz w:val="20"/>
          <w:szCs w:val="20"/>
          <w:lang w:eastAsia="en-AU"/>
        </w:rPr>
      </w:pPr>
      <w:r w:rsidRPr="006C70CA">
        <w:rPr>
          <w:rFonts w:ascii="Calibri" w:eastAsia="Times New Roman" w:hAnsi="Calibri" w:cs="Calibri"/>
          <w:color w:val="333333"/>
          <w:spacing w:val="12"/>
          <w:sz w:val="20"/>
          <w:szCs w:val="20"/>
          <w:lang w:eastAsia="en-AU"/>
        </w:rPr>
        <w:t>On 23 June 2023, the AGM resolution for a 1:20 share consolidation was passed by way of Poll.</w:t>
      </w:r>
    </w:p>
    <w:p w14:paraId="169ADC24" w14:textId="62B01789" w:rsidR="005C01E8" w:rsidRPr="006C70CA" w:rsidRDefault="005C01E8" w:rsidP="005C01E8">
      <w:pPr>
        <w:shd w:val="clear" w:color="auto" w:fill="FFFFFF"/>
        <w:spacing w:before="161" w:after="161" w:line="240" w:lineRule="auto"/>
        <w:jc w:val="both"/>
        <w:rPr>
          <w:rFonts w:ascii="Calibri" w:eastAsia="Times New Roman" w:hAnsi="Calibri" w:cs="Calibri"/>
          <w:color w:val="333333"/>
          <w:spacing w:val="12"/>
          <w:sz w:val="20"/>
          <w:szCs w:val="20"/>
          <w:lang w:eastAsia="en-AU"/>
        </w:rPr>
      </w:pPr>
      <w:r w:rsidRPr="006C70CA">
        <w:rPr>
          <w:rFonts w:ascii="Calibri" w:eastAsia="Times New Roman" w:hAnsi="Calibri" w:cs="Calibri"/>
          <w:color w:val="333333"/>
          <w:spacing w:val="12"/>
          <w:sz w:val="20"/>
          <w:szCs w:val="20"/>
          <w:lang w:eastAsia="en-AU"/>
        </w:rPr>
        <w:t xml:space="preserve">We can confirm that you now hold </w:t>
      </w:r>
      <w:r w:rsidR="0006057A">
        <w:rPr>
          <w:rFonts w:ascii="Calibri" w:eastAsia="Times New Roman" w:hAnsi="Calibri" w:cs="Calibri"/>
          <w:color w:val="333333"/>
          <w:spacing w:val="12"/>
          <w:sz w:val="20"/>
          <w:szCs w:val="20"/>
          <w:lang w:eastAsia="en-AU"/>
        </w:rPr>
        <w:t>55,042</w:t>
      </w:r>
      <w:r w:rsidRPr="006C70CA">
        <w:rPr>
          <w:rFonts w:ascii="Calibri" w:eastAsia="Times New Roman" w:hAnsi="Calibri" w:cs="Calibri"/>
          <w:color w:val="333333"/>
          <w:spacing w:val="12"/>
          <w:sz w:val="20"/>
          <w:szCs w:val="20"/>
          <w:lang w:eastAsia="en-AU"/>
        </w:rPr>
        <w:t xml:space="preserve"> shares.</w:t>
      </w:r>
    </w:p>
    <w:p w14:paraId="43E16614" w14:textId="6C2B67D8" w:rsidR="005C01E8" w:rsidRPr="005C01E8" w:rsidRDefault="005C01E8" w:rsidP="005C01E8">
      <w:pPr>
        <w:shd w:val="clear" w:color="auto" w:fill="FFFFFF"/>
        <w:spacing w:before="161" w:after="16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C01E8">
        <w:rPr>
          <w:rFonts w:ascii="Calibri" w:eastAsia="Times New Roman" w:hAnsi="Calibri" w:cs="Calibri"/>
          <w:color w:val="000000"/>
          <w:sz w:val="20"/>
          <w:szCs w:val="20"/>
        </w:rPr>
        <w:t xml:space="preserve">As </w:t>
      </w:r>
      <w:proofErr w:type="gramStart"/>
      <w:r w:rsidRPr="005C01E8">
        <w:rPr>
          <w:rFonts w:ascii="Calibri" w:eastAsia="Times New Roman" w:hAnsi="Calibri" w:cs="Calibri"/>
          <w:color w:val="000000"/>
          <w:sz w:val="20"/>
          <w:szCs w:val="20"/>
        </w:rPr>
        <w:t>at</w:t>
      </w:r>
      <w:proofErr w:type="gramEnd"/>
      <w:r w:rsidRPr="005C01E8">
        <w:rPr>
          <w:rFonts w:ascii="Calibri" w:eastAsia="Times New Roman" w:hAnsi="Calibri" w:cs="Calibri"/>
          <w:color w:val="000000"/>
          <w:sz w:val="20"/>
          <w:szCs w:val="20"/>
        </w:rPr>
        <w:t xml:space="preserve"> 30 June 2023 the valuation was $0.20 per share.</w:t>
      </w:r>
    </w:p>
    <w:p w14:paraId="5356C66A" w14:textId="44597C9F" w:rsidR="00215F60" w:rsidRPr="005C01E8" w:rsidRDefault="00215F60" w:rsidP="00215F60">
      <w:pPr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</w:p>
    <w:p w14:paraId="1E824BDB" w14:textId="4D334DFE" w:rsidR="00906E0E" w:rsidRPr="00BC7419" w:rsidRDefault="00581A06" w:rsidP="00175B65">
      <w:pPr>
        <w:jc w:val="both"/>
        <w:rPr>
          <w:rFonts w:ascii="Calibri" w:eastAsia="Times New Roman" w:hAnsi="Calibri" w:cs="Calibri"/>
          <w:color w:val="272727"/>
          <w:spacing w:val="15"/>
          <w:sz w:val="20"/>
          <w:szCs w:val="20"/>
          <w:lang w:eastAsia="en-AU"/>
        </w:rPr>
      </w:pPr>
      <w:r w:rsidRPr="00BC7419">
        <w:rPr>
          <w:rFonts w:ascii="Calibri" w:eastAsia="Times New Roman" w:hAnsi="Calibri" w:cs="Calibri"/>
          <w:color w:val="272727"/>
          <w:spacing w:val="15"/>
          <w:sz w:val="20"/>
          <w:szCs w:val="20"/>
          <w:lang w:eastAsia="en-AU"/>
        </w:rPr>
        <w:t>Yours sincerely,</w:t>
      </w:r>
      <w:r w:rsidR="00175B65" w:rsidRPr="00BC7419">
        <w:rPr>
          <w:rFonts w:ascii="Calibri" w:eastAsia="Times New Roman" w:hAnsi="Calibri" w:cs="Calibri"/>
          <w:color w:val="272727"/>
          <w:spacing w:val="15"/>
          <w:sz w:val="20"/>
          <w:szCs w:val="20"/>
          <w:lang w:eastAsia="en-AU"/>
        </w:rPr>
        <w:t xml:space="preserve"> </w:t>
      </w:r>
      <w:r w:rsidR="002049AF">
        <w:rPr>
          <w:rFonts w:ascii="Calibri" w:eastAsia="Times New Roman" w:hAnsi="Calibri" w:cs="Calibri"/>
          <w:color w:val="272727"/>
          <w:spacing w:val="15"/>
          <w:sz w:val="20"/>
          <w:szCs w:val="20"/>
          <w:lang w:eastAsia="en-AU"/>
        </w:rPr>
        <w:tab/>
      </w:r>
      <w:r w:rsidR="002049AF">
        <w:rPr>
          <w:rFonts w:ascii="Calibri" w:eastAsia="Times New Roman" w:hAnsi="Calibri" w:cs="Calibri"/>
          <w:color w:val="272727"/>
          <w:spacing w:val="15"/>
          <w:sz w:val="20"/>
          <w:szCs w:val="20"/>
          <w:lang w:eastAsia="en-AU"/>
        </w:rPr>
        <w:tab/>
      </w:r>
      <w:r w:rsidR="002049AF">
        <w:rPr>
          <w:rFonts w:ascii="Calibri" w:eastAsia="Times New Roman" w:hAnsi="Calibri" w:cs="Calibri"/>
          <w:color w:val="272727"/>
          <w:spacing w:val="15"/>
          <w:sz w:val="20"/>
          <w:szCs w:val="20"/>
          <w:lang w:eastAsia="en-AU"/>
        </w:rPr>
        <w:tab/>
      </w:r>
      <w:r w:rsidR="002049AF">
        <w:rPr>
          <w:rFonts w:ascii="Calibri" w:eastAsia="Times New Roman" w:hAnsi="Calibri" w:cs="Calibri"/>
          <w:color w:val="272727"/>
          <w:spacing w:val="15"/>
          <w:sz w:val="20"/>
          <w:szCs w:val="20"/>
          <w:lang w:eastAsia="en-AU"/>
        </w:rPr>
        <w:tab/>
      </w:r>
    </w:p>
    <w:p w14:paraId="5A3DBF04" w14:textId="6D51A1E0" w:rsidR="00581A06" w:rsidRPr="00581A06" w:rsidRDefault="00EC1EBB" w:rsidP="00E40C91">
      <w:pPr>
        <w:shd w:val="clear" w:color="auto" w:fill="FFFFFF"/>
        <w:spacing w:before="161" w:after="161" w:line="240" w:lineRule="auto"/>
        <w:jc w:val="both"/>
        <w:rPr>
          <w:rFonts w:ascii="Calibri" w:eastAsia="Times New Roman" w:hAnsi="Calibri" w:cs="Calibri"/>
          <w:color w:val="272727"/>
          <w:spacing w:val="15"/>
          <w:sz w:val="20"/>
          <w:szCs w:val="20"/>
          <w:lang w:eastAsia="en-AU"/>
        </w:rPr>
      </w:pPr>
      <w:r>
        <w:rPr>
          <w:noProof/>
          <w:lang w:val="en-GB" w:eastAsia="en-GB"/>
        </w:rPr>
        <w:drawing>
          <wp:inline distT="0" distB="0" distL="0" distR="0" wp14:anchorId="6FBC09EE" wp14:editId="74F3F769">
            <wp:extent cx="1581150" cy="457059"/>
            <wp:effectExtent l="0" t="0" r="0" b="635"/>
            <wp:docPr id="2" name="Picture 2" descr="Macintosh HD:Users:isheriff:Sync Folder:Dropbox:Ramsay:dr signatur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isheriff:Sync Folder:Dropbox:Ramsay:dr signature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642" cy="474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0C7578" w14:textId="7A2A2798" w:rsidR="00605502" w:rsidRPr="00581A06" w:rsidRDefault="00581A06" w:rsidP="00581A0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72727"/>
          <w:spacing w:val="15"/>
          <w:sz w:val="20"/>
          <w:szCs w:val="20"/>
          <w:lang w:eastAsia="en-AU"/>
        </w:rPr>
      </w:pPr>
      <w:r w:rsidRPr="00581A06">
        <w:rPr>
          <w:rFonts w:ascii="Calibri" w:eastAsia="Times New Roman" w:hAnsi="Calibri" w:cs="Calibri"/>
          <w:color w:val="272727"/>
          <w:spacing w:val="15"/>
          <w:sz w:val="20"/>
          <w:szCs w:val="20"/>
          <w:lang w:eastAsia="en-AU"/>
        </w:rPr>
        <w:t>David Ramsay</w:t>
      </w:r>
      <w:r w:rsidR="002049AF">
        <w:rPr>
          <w:rFonts w:ascii="Calibri" w:eastAsia="Times New Roman" w:hAnsi="Calibri" w:cs="Calibri"/>
          <w:color w:val="272727"/>
          <w:spacing w:val="15"/>
          <w:sz w:val="20"/>
          <w:szCs w:val="20"/>
          <w:lang w:eastAsia="en-AU"/>
        </w:rPr>
        <w:tab/>
      </w:r>
      <w:r w:rsidR="002049AF">
        <w:rPr>
          <w:rFonts w:ascii="Calibri" w:eastAsia="Times New Roman" w:hAnsi="Calibri" w:cs="Calibri"/>
          <w:color w:val="272727"/>
          <w:spacing w:val="15"/>
          <w:sz w:val="20"/>
          <w:szCs w:val="20"/>
          <w:lang w:eastAsia="en-AU"/>
        </w:rPr>
        <w:tab/>
      </w:r>
      <w:r w:rsidR="002049AF">
        <w:rPr>
          <w:rFonts w:ascii="Calibri" w:eastAsia="Times New Roman" w:hAnsi="Calibri" w:cs="Calibri"/>
          <w:color w:val="272727"/>
          <w:spacing w:val="15"/>
          <w:sz w:val="20"/>
          <w:szCs w:val="20"/>
          <w:lang w:eastAsia="en-AU"/>
        </w:rPr>
        <w:tab/>
      </w:r>
      <w:r w:rsidR="002049AF">
        <w:rPr>
          <w:rFonts w:ascii="Calibri" w:eastAsia="Times New Roman" w:hAnsi="Calibri" w:cs="Calibri"/>
          <w:color w:val="272727"/>
          <w:spacing w:val="15"/>
          <w:sz w:val="20"/>
          <w:szCs w:val="20"/>
          <w:lang w:eastAsia="en-AU"/>
        </w:rPr>
        <w:tab/>
      </w:r>
      <w:r w:rsidR="002049AF">
        <w:rPr>
          <w:rFonts w:ascii="Calibri" w:eastAsia="Times New Roman" w:hAnsi="Calibri" w:cs="Calibri"/>
          <w:color w:val="272727"/>
          <w:spacing w:val="15"/>
          <w:sz w:val="20"/>
          <w:szCs w:val="20"/>
          <w:lang w:eastAsia="en-AU"/>
        </w:rPr>
        <w:tab/>
      </w:r>
    </w:p>
    <w:p w14:paraId="428A0AD7" w14:textId="7A3B5838" w:rsidR="00581A06" w:rsidRPr="00581A06" w:rsidRDefault="00581A06" w:rsidP="00581A0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72727"/>
          <w:spacing w:val="15"/>
          <w:sz w:val="20"/>
          <w:szCs w:val="20"/>
          <w:lang w:eastAsia="en-AU"/>
        </w:rPr>
      </w:pPr>
      <w:r w:rsidRPr="00581A06">
        <w:rPr>
          <w:rFonts w:ascii="Calibri" w:eastAsia="Times New Roman" w:hAnsi="Calibri" w:cs="Calibri"/>
          <w:color w:val="272727"/>
          <w:spacing w:val="15"/>
          <w:sz w:val="20"/>
          <w:szCs w:val="20"/>
          <w:lang w:eastAsia="en-AU"/>
        </w:rPr>
        <w:t>Managing Director</w:t>
      </w:r>
      <w:r w:rsidR="002049AF">
        <w:rPr>
          <w:rFonts w:ascii="Calibri" w:eastAsia="Times New Roman" w:hAnsi="Calibri" w:cs="Calibri"/>
          <w:color w:val="272727"/>
          <w:spacing w:val="15"/>
          <w:sz w:val="20"/>
          <w:szCs w:val="20"/>
          <w:lang w:eastAsia="en-AU"/>
        </w:rPr>
        <w:tab/>
      </w:r>
      <w:r w:rsidR="002049AF">
        <w:rPr>
          <w:rFonts w:ascii="Calibri" w:eastAsia="Times New Roman" w:hAnsi="Calibri" w:cs="Calibri"/>
          <w:color w:val="272727"/>
          <w:spacing w:val="15"/>
          <w:sz w:val="20"/>
          <w:szCs w:val="20"/>
          <w:lang w:eastAsia="en-AU"/>
        </w:rPr>
        <w:tab/>
      </w:r>
      <w:r w:rsidR="002049AF">
        <w:rPr>
          <w:rFonts w:ascii="Calibri" w:eastAsia="Times New Roman" w:hAnsi="Calibri" w:cs="Calibri"/>
          <w:color w:val="272727"/>
          <w:spacing w:val="15"/>
          <w:sz w:val="20"/>
          <w:szCs w:val="20"/>
          <w:lang w:eastAsia="en-AU"/>
        </w:rPr>
        <w:tab/>
      </w:r>
      <w:r w:rsidR="002049AF">
        <w:rPr>
          <w:rFonts w:ascii="Calibri" w:eastAsia="Times New Roman" w:hAnsi="Calibri" w:cs="Calibri"/>
          <w:color w:val="272727"/>
          <w:spacing w:val="15"/>
          <w:sz w:val="20"/>
          <w:szCs w:val="20"/>
          <w:lang w:eastAsia="en-AU"/>
        </w:rPr>
        <w:tab/>
      </w:r>
    </w:p>
    <w:p w14:paraId="2073421B" w14:textId="54553D23" w:rsidR="00581A06" w:rsidRPr="00605502" w:rsidRDefault="00581A06" w:rsidP="00581A0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72727"/>
          <w:spacing w:val="15"/>
          <w:sz w:val="20"/>
          <w:szCs w:val="20"/>
          <w:lang w:eastAsia="en-AU"/>
        </w:rPr>
      </w:pPr>
      <w:proofErr w:type="spellStart"/>
      <w:r w:rsidRPr="00581A06">
        <w:rPr>
          <w:rFonts w:ascii="Calibri" w:eastAsia="Times New Roman" w:hAnsi="Calibri" w:cs="Calibri"/>
          <w:color w:val="272727"/>
          <w:spacing w:val="15"/>
          <w:sz w:val="20"/>
          <w:szCs w:val="20"/>
          <w:lang w:eastAsia="en-AU"/>
        </w:rPr>
        <w:t>Trisap</w:t>
      </w:r>
      <w:proofErr w:type="spellEnd"/>
      <w:r w:rsidRPr="00581A06">
        <w:rPr>
          <w:rFonts w:ascii="Calibri" w:eastAsia="Times New Roman" w:hAnsi="Calibri" w:cs="Calibri"/>
          <w:color w:val="272727"/>
          <w:spacing w:val="15"/>
          <w:sz w:val="20"/>
          <w:szCs w:val="20"/>
          <w:lang w:eastAsia="en-AU"/>
        </w:rPr>
        <w:t xml:space="preserve"> Group Pty Ltd</w:t>
      </w:r>
      <w:r w:rsidR="002049AF">
        <w:rPr>
          <w:rFonts w:ascii="Calibri" w:eastAsia="Times New Roman" w:hAnsi="Calibri" w:cs="Calibri"/>
          <w:color w:val="272727"/>
          <w:spacing w:val="15"/>
          <w:sz w:val="20"/>
          <w:szCs w:val="20"/>
          <w:lang w:eastAsia="en-AU"/>
        </w:rPr>
        <w:tab/>
      </w:r>
      <w:r w:rsidR="002049AF">
        <w:rPr>
          <w:rFonts w:ascii="Calibri" w:eastAsia="Times New Roman" w:hAnsi="Calibri" w:cs="Calibri"/>
          <w:color w:val="272727"/>
          <w:spacing w:val="15"/>
          <w:sz w:val="20"/>
          <w:szCs w:val="20"/>
          <w:lang w:eastAsia="en-AU"/>
        </w:rPr>
        <w:tab/>
      </w:r>
      <w:r w:rsidR="002049AF">
        <w:rPr>
          <w:rFonts w:ascii="Calibri" w:eastAsia="Times New Roman" w:hAnsi="Calibri" w:cs="Calibri"/>
          <w:color w:val="272727"/>
          <w:spacing w:val="15"/>
          <w:sz w:val="20"/>
          <w:szCs w:val="20"/>
          <w:lang w:eastAsia="en-AU"/>
        </w:rPr>
        <w:tab/>
      </w:r>
      <w:r w:rsidR="002049AF">
        <w:rPr>
          <w:rFonts w:ascii="Calibri" w:eastAsia="Times New Roman" w:hAnsi="Calibri" w:cs="Calibri"/>
          <w:color w:val="272727"/>
          <w:spacing w:val="15"/>
          <w:sz w:val="20"/>
          <w:szCs w:val="20"/>
          <w:lang w:eastAsia="en-AU"/>
        </w:rPr>
        <w:tab/>
      </w:r>
    </w:p>
    <w:p w14:paraId="1722B5E6" w14:textId="7C866D6C" w:rsidR="00BE5599" w:rsidRDefault="002049AF" w:rsidP="00E40C91">
      <w:pPr>
        <w:jc w:val="both"/>
        <w:sectPr w:rsidR="00BE5599" w:rsidSect="00BA671C">
          <w:type w:val="continuous"/>
          <w:pgSz w:w="11906" w:h="16838"/>
          <w:pgMar w:top="1701" w:right="1440" w:bottom="1440" w:left="1440" w:header="709" w:footer="709" w:gutter="0"/>
          <w:cols w:space="708"/>
          <w:docGrid w:linePitch="360"/>
        </w:sectPr>
      </w:pPr>
      <w:r>
        <w:tab/>
      </w:r>
    </w:p>
    <w:p w14:paraId="670357C8" w14:textId="07E27EAF" w:rsidR="002536B4" w:rsidRDefault="002536B4" w:rsidP="00E40C91">
      <w:pPr>
        <w:jc w:val="both"/>
      </w:pPr>
    </w:p>
    <w:sectPr w:rsidR="002536B4" w:rsidSect="00BA671C">
      <w:type w:val="continuous"/>
      <w:pgSz w:w="11906" w:h="16838"/>
      <w:pgMar w:top="1701" w:right="1440" w:bottom="1440" w:left="144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63915" w14:textId="77777777" w:rsidR="00A95FFA" w:rsidRDefault="00A95FFA" w:rsidP="00CE71D0">
      <w:pPr>
        <w:spacing w:after="0" w:line="240" w:lineRule="auto"/>
      </w:pPr>
      <w:r>
        <w:separator/>
      </w:r>
    </w:p>
  </w:endnote>
  <w:endnote w:type="continuationSeparator" w:id="0">
    <w:p w14:paraId="26C3DA22" w14:textId="77777777" w:rsidR="00A95FFA" w:rsidRDefault="00A95FFA" w:rsidP="00CE7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A857C" w14:textId="77777777" w:rsidR="00A95FFA" w:rsidRDefault="00A95FFA" w:rsidP="00CE71D0">
      <w:pPr>
        <w:spacing w:after="0" w:line="240" w:lineRule="auto"/>
      </w:pPr>
      <w:r>
        <w:separator/>
      </w:r>
    </w:p>
  </w:footnote>
  <w:footnote w:type="continuationSeparator" w:id="0">
    <w:p w14:paraId="179149B1" w14:textId="77777777" w:rsidR="00A95FFA" w:rsidRDefault="00A95FFA" w:rsidP="00CE71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02F42" w14:textId="0603DA95" w:rsidR="007545B2" w:rsidRPr="00460E06" w:rsidRDefault="007545B2" w:rsidP="00460E06">
    <w:pPr>
      <w:pStyle w:val="Header"/>
      <w:rPr>
        <w:sz w:val="20"/>
        <w:szCs w:val="20"/>
      </w:rPr>
    </w:pPr>
    <w:r w:rsidRPr="00460E06">
      <w:rPr>
        <w:noProof/>
        <w:sz w:val="20"/>
        <w:szCs w:val="20"/>
        <w:lang w:val="en-GB" w:eastAsia="en-GB"/>
      </w:rPr>
      <w:drawing>
        <wp:anchor distT="0" distB="0" distL="114300" distR="114300" simplePos="0" relativeHeight="251658240" behindDoc="1" locked="0" layoutInCell="1" allowOverlap="1" wp14:anchorId="62269664" wp14:editId="21C34B28">
          <wp:simplePos x="0" y="0"/>
          <wp:positionH relativeFrom="column">
            <wp:posOffset>0</wp:posOffset>
          </wp:positionH>
          <wp:positionV relativeFrom="paragraph">
            <wp:posOffset>1270</wp:posOffset>
          </wp:positionV>
          <wp:extent cx="673100" cy="654554"/>
          <wp:effectExtent l="0" t="0" r="0" b="0"/>
          <wp:wrapTight wrapText="bothSides">
            <wp:wrapPolygon edited="0">
              <wp:start x="0" y="0"/>
              <wp:lineTo x="0" y="20761"/>
              <wp:lineTo x="20785" y="20761"/>
              <wp:lineTo x="20785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6545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proofErr w:type="spellStart"/>
    <w:r w:rsidRPr="00460E06">
      <w:rPr>
        <w:sz w:val="20"/>
        <w:szCs w:val="20"/>
      </w:rPr>
      <w:t>Trisap</w:t>
    </w:r>
    <w:proofErr w:type="spellEnd"/>
    <w:r w:rsidRPr="00460E06">
      <w:rPr>
        <w:sz w:val="20"/>
        <w:szCs w:val="20"/>
      </w:rPr>
      <w:t xml:space="preserve"> Group Pty Ltd</w:t>
    </w:r>
  </w:p>
  <w:p w14:paraId="707383B8" w14:textId="5B358641" w:rsidR="007545B2" w:rsidRDefault="007545B2" w:rsidP="00460E06">
    <w:pPr>
      <w:pStyle w:val="Default"/>
      <w:rPr>
        <w:sz w:val="20"/>
        <w:szCs w:val="20"/>
      </w:rPr>
    </w:pPr>
    <w:r w:rsidRPr="00460E06">
      <w:rPr>
        <w:sz w:val="20"/>
        <w:szCs w:val="20"/>
      </w:rPr>
      <w:t>ACN 605 674 502</w:t>
    </w:r>
  </w:p>
  <w:p w14:paraId="2F6C4155" w14:textId="0397DE9B" w:rsidR="009E5D8D" w:rsidRPr="00460E06" w:rsidRDefault="009E5D8D" w:rsidP="00460E06">
    <w:pPr>
      <w:pStyle w:val="Defaul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Unit 401/8-28 The Corso, Manly, NSW, 2095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1246E"/>
    <w:multiLevelType w:val="hybridMultilevel"/>
    <w:tmpl w:val="082A7AB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33100"/>
    <w:multiLevelType w:val="hybridMultilevel"/>
    <w:tmpl w:val="F426E510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33FC1"/>
    <w:multiLevelType w:val="hybridMultilevel"/>
    <w:tmpl w:val="FEA6AE16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EE3B66"/>
    <w:multiLevelType w:val="hybridMultilevel"/>
    <w:tmpl w:val="E4CAA332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5339504">
    <w:abstractNumId w:val="3"/>
  </w:num>
  <w:num w:numId="2" w16cid:durableId="1276330503">
    <w:abstractNumId w:val="2"/>
  </w:num>
  <w:num w:numId="3" w16cid:durableId="1534270700">
    <w:abstractNumId w:val="1"/>
  </w:num>
  <w:num w:numId="4" w16cid:durableId="297075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502"/>
    <w:rsid w:val="00017881"/>
    <w:rsid w:val="0002391B"/>
    <w:rsid w:val="00053209"/>
    <w:rsid w:val="0006057A"/>
    <w:rsid w:val="00060EC2"/>
    <w:rsid w:val="00064A71"/>
    <w:rsid w:val="0008282F"/>
    <w:rsid w:val="000F76DA"/>
    <w:rsid w:val="00107B72"/>
    <w:rsid w:val="00113F30"/>
    <w:rsid w:val="00137A99"/>
    <w:rsid w:val="001420DC"/>
    <w:rsid w:val="001562D3"/>
    <w:rsid w:val="00160B56"/>
    <w:rsid w:val="00172772"/>
    <w:rsid w:val="00175B65"/>
    <w:rsid w:val="001A05F7"/>
    <w:rsid w:val="001A0DD3"/>
    <w:rsid w:val="001A13FE"/>
    <w:rsid w:val="001B5E6B"/>
    <w:rsid w:val="001B7DD9"/>
    <w:rsid w:val="002049AF"/>
    <w:rsid w:val="00215F60"/>
    <w:rsid w:val="0024750A"/>
    <w:rsid w:val="002536B4"/>
    <w:rsid w:val="00261E7F"/>
    <w:rsid w:val="00266E82"/>
    <w:rsid w:val="002F2B9A"/>
    <w:rsid w:val="00327AE5"/>
    <w:rsid w:val="003A03DF"/>
    <w:rsid w:val="003A0862"/>
    <w:rsid w:val="003C1D52"/>
    <w:rsid w:val="003D4E3C"/>
    <w:rsid w:val="003D7CF4"/>
    <w:rsid w:val="00460E06"/>
    <w:rsid w:val="00474884"/>
    <w:rsid w:val="004868E0"/>
    <w:rsid w:val="00495965"/>
    <w:rsid w:val="004C4276"/>
    <w:rsid w:val="004D75AF"/>
    <w:rsid w:val="004F38A8"/>
    <w:rsid w:val="00505D92"/>
    <w:rsid w:val="005316AC"/>
    <w:rsid w:val="0054394C"/>
    <w:rsid w:val="0055035E"/>
    <w:rsid w:val="005724CF"/>
    <w:rsid w:val="00581A06"/>
    <w:rsid w:val="0059311F"/>
    <w:rsid w:val="005B614F"/>
    <w:rsid w:val="005C01E8"/>
    <w:rsid w:val="005D2806"/>
    <w:rsid w:val="005F3BEA"/>
    <w:rsid w:val="00605502"/>
    <w:rsid w:val="006306E3"/>
    <w:rsid w:val="0067360C"/>
    <w:rsid w:val="006C70CA"/>
    <w:rsid w:val="006D2AA4"/>
    <w:rsid w:val="006E2D87"/>
    <w:rsid w:val="006F747F"/>
    <w:rsid w:val="006F7703"/>
    <w:rsid w:val="00740E23"/>
    <w:rsid w:val="00740FD4"/>
    <w:rsid w:val="00740FF0"/>
    <w:rsid w:val="007460B7"/>
    <w:rsid w:val="00747F52"/>
    <w:rsid w:val="007545B2"/>
    <w:rsid w:val="0075646B"/>
    <w:rsid w:val="00776D3A"/>
    <w:rsid w:val="007A56A7"/>
    <w:rsid w:val="007E4C35"/>
    <w:rsid w:val="00800673"/>
    <w:rsid w:val="0085346E"/>
    <w:rsid w:val="00856809"/>
    <w:rsid w:val="00864924"/>
    <w:rsid w:val="00864B2B"/>
    <w:rsid w:val="008777C3"/>
    <w:rsid w:val="008865D7"/>
    <w:rsid w:val="00892AE2"/>
    <w:rsid w:val="008A1900"/>
    <w:rsid w:val="008B173F"/>
    <w:rsid w:val="008C5D94"/>
    <w:rsid w:val="00906E0E"/>
    <w:rsid w:val="0091042A"/>
    <w:rsid w:val="00944FAA"/>
    <w:rsid w:val="009B7F24"/>
    <w:rsid w:val="009D601C"/>
    <w:rsid w:val="009D666D"/>
    <w:rsid w:val="009E5D8D"/>
    <w:rsid w:val="00A641A2"/>
    <w:rsid w:val="00A85BD9"/>
    <w:rsid w:val="00A91DB4"/>
    <w:rsid w:val="00A95FFA"/>
    <w:rsid w:val="00A973FD"/>
    <w:rsid w:val="00AA2FDF"/>
    <w:rsid w:val="00AB68C7"/>
    <w:rsid w:val="00B32771"/>
    <w:rsid w:val="00B32EC6"/>
    <w:rsid w:val="00B41EFF"/>
    <w:rsid w:val="00B4542F"/>
    <w:rsid w:val="00B7038F"/>
    <w:rsid w:val="00B707F2"/>
    <w:rsid w:val="00BA671C"/>
    <w:rsid w:val="00BC7419"/>
    <w:rsid w:val="00BD5222"/>
    <w:rsid w:val="00BE5599"/>
    <w:rsid w:val="00BE6E4E"/>
    <w:rsid w:val="00C46D3F"/>
    <w:rsid w:val="00C6761F"/>
    <w:rsid w:val="00C91E15"/>
    <w:rsid w:val="00CA4164"/>
    <w:rsid w:val="00CB402E"/>
    <w:rsid w:val="00CC4D58"/>
    <w:rsid w:val="00CD4122"/>
    <w:rsid w:val="00CE71D0"/>
    <w:rsid w:val="00D539BF"/>
    <w:rsid w:val="00D74584"/>
    <w:rsid w:val="00DB0EB5"/>
    <w:rsid w:val="00DE3E11"/>
    <w:rsid w:val="00E0497E"/>
    <w:rsid w:val="00E0677F"/>
    <w:rsid w:val="00E40C91"/>
    <w:rsid w:val="00EC1EBB"/>
    <w:rsid w:val="00EE35C5"/>
    <w:rsid w:val="00EF6D69"/>
    <w:rsid w:val="00F52961"/>
    <w:rsid w:val="00F94E7F"/>
    <w:rsid w:val="00FE38CF"/>
    <w:rsid w:val="00FF1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87293"/>
  <w15:chartTrackingRefBased/>
  <w15:docId w15:val="{B1F5F336-2049-4178-8D96-2D0C36E66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15F6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E71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71D0"/>
  </w:style>
  <w:style w:type="paragraph" w:styleId="Footer">
    <w:name w:val="footer"/>
    <w:basedOn w:val="Normal"/>
    <w:link w:val="FooterChar"/>
    <w:uiPriority w:val="99"/>
    <w:unhideWhenUsed/>
    <w:rsid w:val="00CE71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71D0"/>
  </w:style>
  <w:style w:type="paragraph" w:styleId="ListParagraph">
    <w:name w:val="List Paragraph"/>
    <w:basedOn w:val="Normal"/>
    <w:uiPriority w:val="34"/>
    <w:qFormat/>
    <w:rsid w:val="00BC741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A1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09F7F56125D54F90392E74B6CA87E9" ma:contentTypeVersion="19" ma:contentTypeDescription="Create a new document." ma:contentTypeScope="" ma:versionID="c4a3162601276ae14381144f1b92bfe6">
  <xsd:schema xmlns:xsd="http://www.w3.org/2001/XMLSchema" xmlns:xs="http://www.w3.org/2001/XMLSchema" xmlns:p="http://schemas.microsoft.com/office/2006/metadata/properties" xmlns:ns2="fdeb6669-d464-4701-bd3a-0c342e62f23c" xmlns:ns3="49111568-fa7e-4c01-9031-519e05a26ba5" targetNamespace="http://schemas.microsoft.com/office/2006/metadata/properties" ma:root="true" ma:fieldsID="36f5dbe93b74ffbf010a001adc5db890" ns2:_="" ns3:_="">
    <xsd:import namespace="fdeb6669-d464-4701-bd3a-0c342e62f23c"/>
    <xsd:import namespace="49111568-fa7e-4c01-9031-519e05a26ba5"/>
    <xsd:element name="properties">
      <xsd:complexType>
        <xsd:sequence>
          <xsd:element name="documentManagement">
            <xsd:complexType>
              <xsd:all>
                <xsd:element ref="ns2:SharedDocumentAccessGuid" minOccurs="0"/>
                <xsd:element ref="ns2:Archived" minOccurs="0"/>
                <xsd:element ref="ns2:MigratedSourceSystemLocation" minOccurs="0"/>
                <xsd:element ref="ns2:JSONPreview" minOccurs="0"/>
                <xsd:element ref="ns2:MigratedSourceSystemLocationNote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eb6669-d464-4701-bd3a-0c342e62f23c" elementFormDefault="qualified">
    <xsd:import namespace="http://schemas.microsoft.com/office/2006/documentManagement/types"/>
    <xsd:import namespace="http://schemas.microsoft.com/office/infopath/2007/PartnerControls"/>
    <xsd:element name="SharedDocumentAccessGuid" ma:index="8" nillable="true" ma:displayName="SharedDocumentAccessGuid" ma:hidden="true" ma:internalName="SharedDocumentAccessGuid">
      <xsd:simpleType>
        <xsd:restriction base="dms:Text"/>
      </xsd:simpleType>
    </xsd:element>
    <xsd:element name="Archived" ma:index="9" nillable="true" ma:displayName="Archived" ma:internalName="Archived">
      <xsd:simpleType>
        <xsd:restriction base="dms:Boolean"/>
      </xsd:simpleType>
    </xsd:element>
    <xsd:element name="MigratedSourceSystemLocation" ma:index="10" nillable="true" ma:displayName="MigratedSourceSystemLocation" ma:hidden="true" ma:internalName="MigratedSourceSystemLocation">
      <xsd:simpleType>
        <xsd:restriction base="dms:Text"/>
      </xsd:simpleType>
    </xsd:element>
    <xsd:element name="JSONPreview" ma:index="11" nillable="true" ma:displayName="JSONPreview" ma:hidden="true" ma:internalName="JSONPreview">
      <xsd:simpleType>
        <xsd:restriction base="dms:Note"/>
      </xsd:simpleType>
    </xsd:element>
    <xsd:element name="MigratedSourceSystemLocationNote" ma:index="12" nillable="true" ma:displayName="MigratedSourceSystemLocationNote" ma:hidden="true" ma:internalName="MigratedSourceSystemLocationNote">
      <xsd:simpleType>
        <xsd:restriction base="dms:Note"/>
      </xsd:simpleType>
    </xsd:element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9aee0b57-a322-45e9-8e24-38de183996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111568-fa7e-4c01-9031-519e05a26ba5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0d837cf9-c01c-4b0b-8305-210fb7789d92}" ma:internalName="TaxCatchAll" ma:showField="CatchAllData" ma:web="49111568-fa7e-4c01-9031-519e05a26b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chived xmlns="fdeb6669-d464-4701-bd3a-0c342e62f23c" xsi:nil="true"/>
    <MigratedSourceSystemLocation xmlns="fdeb6669-d464-4701-bd3a-0c342e62f23c" xsi:nil="true"/>
    <TaxCatchAll xmlns="49111568-fa7e-4c01-9031-519e05a26ba5" xsi:nil="true"/>
    <JSONPreview xmlns="fdeb6669-d464-4701-bd3a-0c342e62f23c" xsi:nil="true"/>
    <SharedDocumentAccessGuid xmlns="fdeb6669-d464-4701-bd3a-0c342e62f23c" xsi:nil="true"/>
    <lcf76f155ced4ddcb4097134ff3c332f xmlns="fdeb6669-d464-4701-bd3a-0c342e62f23c">
      <Terms xmlns="http://schemas.microsoft.com/office/infopath/2007/PartnerControls"/>
    </lcf76f155ced4ddcb4097134ff3c332f>
    <MigratedSourceSystemLocationNote xmlns="fdeb6669-d464-4701-bd3a-0c342e62f23c" xsi:nil="true"/>
  </documentManagement>
</p:properties>
</file>

<file path=customXml/itemProps1.xml><?xml version="1.0" encoding="utf-8"?>
<ds:datastoreItem xmlns:ds="http://schemas.openxmlformats.org/officeDocument/2006/customXml" ds:itemID="{5545AC46-C468-4E1B-B042-36E184FB7D81}"/>
</file>

<file path=customXml/itemProps2.xml><?xml version="1.0" encoding="utf-8"?>
<ds:datastoreItem xmlns:ds="http://schemas.openxmlformats.org/officeDocument/2006/customXml" ds:itemID="{828DFA39-0AB4-43CA-8555-8C58FB5D70B3}"/>
</file>

<file path=customXml/itemProps3.xml><?xml version="1.0" encoding="utf-8"?>
<ds:datastoreItem xmlns:ds="http://schemas.openxmlformats.org/officeDocument/2006/customXml" ds:itemID="{8C380AE7-9393-4879-B4CD-9A9A0A617E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Ramsay</dc:creator>
  <cp:keywords/>
  <dc:description/>
  <cp:lastModifiedBy>Graham Gilks</cp:lastModifiedBy>
  <cp:revision>2</cp:revision>
  <dcterms:created xsi:type="dcterms:W3CDTF">2024-01-13T22:59:00Z</dcterms:created>
  <dcterms:modified xsi:type="dcterms:W3CDTF">2024-01-13T22:59:00Z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0x0101003409F7F56125D54F90392E74B6CA87E9</vt:lpwstr>
  </property>
</Properties>
</file>