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7E6B3A47" w:rsidR="00FE2165" w:rsidRPr="00056952" w:rsidRDefault="00087787" w:rsidP="00FE2165">
      <w:pPr>
        <w:spacing w:after="0" w:line="276" w:lineRule="auto"/>
        <w:rPr>
          <w:b/>
          <w:bCs/>
          <w:sz w:val="32"/>
          <w:szCs w:val="32"/>
        </w:rPr>
      </w:pPr>
      <w:r>
        <w:rPr>
          <w:b/>
          <w:bCs/>
          <w:sz w:val="32"/>
          <w:szCs w:val="32"/>
        </w:rPr>
        <w:t>John Cooper Investments</w:t>
      </w:r>
      <w:r w:rsidR="00FE2165" w:rsidRPr="00056952">
        <w:rPr>
          <w:b/>
          <w:bCs/>
          <w:sz w:val="32"/>
          <w:szCs w:val="32"/>
        </w:rPr>
        <w:t xml:space="preserve"> Super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4C33F36C" w:rsidR="00E112BE" w:rsidRPr="00E112BE" w:rsidRDefault="00E112BE" w:rsidP="00E112BE">
      <w:pPr>
        <w:spacing w:after="0" w:line="240" w:lineRule="auto"/>
      </w:pPr>
      <w:r w:rsidRPr="00E112BE">
        <w:t xml:space="preserve">The Trustees of the </w:t>
      </w:r>
      <w:r w:rsidR="00087787">
        <w:t xml:space="preserve">John Cooper Investments Super </w:t>
      </w:r>
      <w:r w:rsidR="00701D8F">
        <w:t>Fund</w:t>
      </w:r>
      <w:r w:rsidRPr="00E112BE">
        <w:t xml:space="preserve"> </w:t>
      </w:r>
      <w:r w:rsidR="00087787">
        <w:t xml:space="preserve">(‘the Fund’) </w:t>
      </w:r>
      <w:r w:rsidRPr="00E112BE">
        <w:t xml:space="preserve">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34E90F1" w14:textId="6A906FBA" w:rsidR="005C06AD" w:rsidRPr="00087787" w:rsidRDefault="00087787" w:rsidP="00E112BE">
      <w:pPr>
        <w:spacing w:after="0" w:line="240" w:lineRule="auto"/>
      </w:pPr>
      <w:r w:rsidRPr="00087787">
        <w:t xml:space="preserve">Janette Cooper is the sole member of the Fund.  Janette has retired and her member balance </w:t>
      </w:r>
      <w:r w:rsidRPr="00087787">
        <w:t>as at 30 June 2020 was</w:t>
      </w:r>
      <w:r w:rsidRPr="00087787">
        <w:t xml:space="preserve"> $3,793,554.01</w:t>
      </w:r>
    </w:p>
    <w:p w14:paraId="5BB3DB93" w14:textId="1DFB7C3B" w:rsidR="005C06AD" w:rsidRPr="005C06AD" w:rsidRDefault="005C06AD"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64F4B696" w:rsidR="00766BCA" w:rsidRDefault="00766BCA" w:rsidP="00E112BE">
      <w:pPr>
        <w:spacing w:after="0" w:line="240" w:lineRule="auto"/>
      </w:pPr>
      <w:r w:rsidRPr="00087787">
        <w:t xml:space="preserve">The </w:t>
      </w:r>
      <w:r w:rsidR="00701D8F" w:rsidRPr="00087787">
        <w:t>Fund</w:t>
      </w:r>
      <w:r w:rsidRPr="00087787">
        <w:t xml:space="preserve"> has invested in the </w:t>
      </w:r>
      <w:r w:rsidR="00087787" w:rsidRPr="00087787">
        <w:t>Cooper Property</w:t>
      </w:r>
      <w:r w:rsidRPr="00087787">
        <w:t xml:space="preserve"> Trust in order to earn regular rental income from property</w:t>
      </w:r>
      <w:r w:rsidR="00087787" w:rsidRPr="00087787">
        <w:t xml:space="preserve"> and has invested in three managed investment funds in order to earn regular distribution income</w:t>
      </w:r>
      <w:r w:rsidRPr="00087787">
        <w:t>.</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6B8D4982" w:rsidR="00E112BE" w:rsidRDefault="005C06AD" w:rsidP="005C06AD">
      <w:pPr>
        <w:spacing w:after="0" w:line="240" w:lineRule="auto"/>
      </w:pPr>
      <w:r w:rsidRPr="00087787">
        <w:t xml:space="preserve">After discussions with the members of the </w:t>
      </w:r>
      <w:r w:rsidR="00701D8F" w:rsidRPr="00087787">
        <w:t>Fund</w:t>
      </w:r>
      <w:r w:rsidRPr="00087787">
        <w:t xml:space="preserve">, the Trustees have determined that they will invest most of the </w:t>
      </w:r>
      <w:r w:rsidR="00701D8F" w:rsidRPr="00087787">
        <w:t>Fund</w:t>
      </w:r>
      <w:r w:rsidRPr="00087787">
        <w:t xml:space="preserve"> </w:t>
      </w:r>
      <w:r w:rsidR="00087787" w:rsidRPr="00087787">
        <w:t>in</w:t>
      </w:r>
      <w:r w:rsidRPr="00087787">
        <w:t xml:space="preserve"> </w:t>
      </w:r>
      <w:r w:rsidR="00087787" w:rsidRPr="00087787">
        <w:t xml:space="preserve">commercial </w:t>
      </w:r>
      <w:r w:rsidRPr="00087787">
        <w:t>property (via trust structures)</w:t>
      </w:r>
      <w:r w:rsidR="0008015F" w:rsidRPr="00087787">
        <w:t xml:space="preserve"> </w:t>
      </w:r>
      <w:r w:rsidR="00087787" w:rsidRPr="00087787">
        <w:t>and in managed investments.</w:t>
      </w:r>
    </w:p>
    <w:p w14:paraId="12E8C0B5" w14:textId="77777777" w:rsidR="005C06AD" w:rsidRDefault="005C06AD" w:rsidP="005C06AD">
      <w:pPr>
        <w:spacing w:after="0" w:line="240" w:lineRule="auto"/>
        <w:rPr>
          <w:rFonts w:eastAsia="Times New Roman" w:cs="Times New Roman"/>
          <w:b/>
          <w:bCs/>
          <w:lang w:eastAsia="en-AU"/>
        </w:rPr>
      </w:pPr>
    </w:p>
    <w:p w14:paraId="7C44F8A4" w14:textId="77777777" w:rsidR="00087787" w:rsidRDefault="00087787">
      <w:pPr>
        <w:rPr>
          <w:rFonts w:eastAsia="Times New Roman" w:cs="Times New Roman"/>
          <w:b/>
          <w:bCs/>
          <w:lang w:eastAsia="en-AU"/>
        </w:rPr>
      </w:pPr>
      <w:r>
        <w:rPr>
          <w:rFonts w:eastAsia="Times New Roman" w:cs="Times New Roman"/>
          <w:b/>
          <w:bCs/>
          <w:lang w:eastAsia="en-AU"/>
        </w:rPr>
        <w:br w:type="page"/>
      </w: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593A1780" w:rsidR="00C0102F" w:rsidRDefault="00E112BE" w:rsidP="00E112BE">
      <w:pPr>
        <w:spacing w:after="0" w:line="240" w:lineRule="auto"/>
        <w:rPr>
          <w:rFonts w:eastAsia="Times New Roman" w:cs="Times New Roman"/>
          <w:lang w:eastAsia="en-AU"/>
        </w:rPr>
      </w:pPr>
      <w:r w:rsidRPr="00087787">
        <w:rPr>
          <w:rFonts w:eastAsia="Times New Roman" w:cs="Times New Roman"/>
          <w:lang w:eastAsia="en-AU"/>
        </w:rPr>
        <w:t xml:space="preserve">The Trustees are aware that </w:t>
      </w:r>
      <w:r w:rsidR="00087787" w:rsidRPr="00087787">
        <w:rPr>
          <w:rFonts w:eastAsia="Times New Roman" w:cs="Times New Roman"/>
          <w:lang w:eastAsia="en-AU"/>
        </w:rPr>
        <w:t>Janette</w:t>
      </w:r>
      <w:r w:rsidRPr="00087787">
        <w:rPr>
          <w:rFonts w:eastAsia="Times New Roman" w:cs="Times New Roman"/>
          <w:lang w:eastAsia="en-AU"/>
        </w:rPr>
        <w:t xml:space="preserve"> has retired and currently has an </w:t>
      </w:r>
      <w:proofErr w:type="gramStart"/>
      <w:r w:rsidRPr="00087787">
        <w:rPr>
          <w:rFonts w:eastAsia="Times New Roman" w:cs="Times New Roman"/>
          <w:lang w:eastAsia="en-AU"/>
        </w:rPr>
        <w:t>account based</w:t>
      </w:r>
      <w:proofErr w:type="gramEnd"/>
      <w:r w:rsidRPr="00087787">
        <w:rPr>
          <w:rFonts w:eastAsia="Times New Roman" w:cs="Times New Roman"/>
          <w:lang w:eastAsia="en-AU"/>
        </w:rPr>
        <w:t xml:space="preserve"> pension. </w:t>
      </w:r>
      <w:r w:rsidR="00C0102F" w:rsidRPr="00087787">
        <w:rPr>
          <w:rFonts w:eastAsia="Times New Roman" w:cs="Times New Roman"/>
          <w:lang w:eastAsia="en-AU"/>
        </w:rPr>
        <w:t xml:space="preserve"> In the current economic environment, income from the assets are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C5F28A1" w:rsidR="00FE2165" w:rsidRPr="00550E2E" w:rsidRDefault="00087787" w:rsidP="00C60B05">
            <w:pPr>
              <w:jc w:val="right"/>
            </w:pPr>
            <w:r>
              <w:t>1,373,719</w:t>
            </w:r>
          </w:p>
        </w:tc>
        <w:tc>
          <w:tcPr>
            <w:tcW w:w="1693" w:type="dxa"/>
            <w:vAlign w:val="bottom"/>
          </w:tcPr>
          <w:p w14:paraId="3100AB6C" w14:textId="04FE51E3" w:rsidR="00FE2165" w:rsidRPr="00550E2E" w:rsidRDefault="00087787" w:rsidP="00C60B05">
            <w:pPr>
              <w:jc w:val="right"/>
            </w:pPr>
            <w:r>
              <w:t>975,050</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60AA42E0" w:rsidR="00FE2165" w:rsidRPr="00550E2E" w:rsidRDefault="00087787"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9A28DF5" w:rsidR="00FE2165" w:rsidRPr="00550E2E" w:rsidRDefault="00087787" w:rsidP="00C60B05">
            <w:pPr>
              <w:spacing w:line="259" w:lineRule="auto"/>
              <w:jc w:val="center"/>
            </w:pPr>
            <w:r>
              <w:t>40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E9D5B72" w:rsidR="00FE2165" w:rsidRPr="00550E2E" w:rsidRDefault="00087787" w:rsidP="00C60B05">
            <w:pPr>
              <w:jc w:val="right"/>
            </w:pPr>
            <w:r>
              <w:t>682,733</w:t>
            </w:r>
          </w:p>
        </w:tc>
        <w:tc>
          <w:tcPr>
            <w:tcW w:w="1693" w:type="dxa"/>
            <w:vAlign w:val="bottom"/>
          </w:tcPr>
          <w:p w14:paraId="57F3BA96" w14:textId="392E101A" w:rsidR="00FE2165" w:rsidRPr="00550E2E" w:rsidRDefault="00087787" w:rsidP="00C60B05">
            <w:pPr>
              <w:jc w:val="right"/>
            </w:pPr>
            <w:r>
              <w:t>477,023</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2C2CC559" w:rsidR="00FE2165" w:rsidRPr="00550E2E" w:rsidRDefault="00087787"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0DAAAE08" w:rsidR="00FE2165" w:rsidRPr="00550E2E" w:rsidRDefault="00087787" w:rsidP="00C60B05">
            <w:pPr>
              <w:spacing w:line="259" w:lineRule="auto"/>
              <w:jc w:val="center"/>
            </w:pPr>
            <w:r>
              <w:t>30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1BE28F70" w:rsidR="00FE2165" w:rsidRDefault="00087787" w:rsidP="00C60B05">
            <w:pPr>
              <w:jc w:val="right"/>
            </w:pPr>
            <w:r>
              <w:t>171,719</w:t>
            </w:r>
          </w:p>
        </w:tc>
        <w:tc>
          <w:tcPr>
            <w:tcW w:w="1693" w:type="dxa"/>
            <w:vAlign w:val="bottom"/>
          </w:tcPr>
          <w:p w14:paraId="23317656" w14:textId="73FB4DB9" w:rsidR="00FE2165" w:rsidRDefault="00087787" w:rsidP="00C60B05">
            <w:pPr>
              <w:jc w:val="right"/>
            </w:pPr>
            <w:r>
              <w:t>134,836</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67E320A7" w:rsidR="00FE2165" w:rsidRPr="00550E2E" w:rsidRDefault="00087787"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699369F" w:rsidR="00FE2165" w:rsidRPr="00550E2E" w:rsidRDefault="00087787"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1F72D653" w:rsidR="00FE2165" w:rsidRDefault="00087787" w:rsidP="00C60B05">
            <w:pPr>
              <w:jc w:val="right"/>
            </w:pPr>
            <w:r>
              <w:t>7,542</w:t>
            </w:r>
          </w:p>
        </w:tc>
        <w:tc>
          <w:tcPr>
            <w:tcW w:w="1693" w:type="dxa"/>
            <w:vAlign w:val="bottom"/>
          </w:tcPr>
          <w:p w14:paraId="235FF48C" w14:textId="64E39A22" w:rsidR="00FE2165" w:rsidRDefault="00087787" w:rsidP="00C60B05">
            <w:pPr>
              <w:jc w:val="right"/>
            </w:pPr>
            <w:r>
              <w:t>7,243</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1083E7A1" w:rsidR="00FE2165" w:rsidRPr="00550E2E" w:rsidRDefault="00087787"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0C937889" w:rsidR="00FE2165" w:rsidRPr="00550E2E" w:rsidRDefault="00087787" w:rsidP="00C60B05">
            <w:pPr>
              <w:spacing w:line="259" w:lineRule="auto"/>
              <w:jc w:val="center"/>
            </w:pPr>
            <w:r>
              <w:t>20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5A87416A" w:rsidR="00FE2165" w:rsidRPr="00550E2E" w:rsidRDefault="00087787" w:rsidP="00C60B05">
            <w:pPr>
              <w:jc w:val="right"/>
            </w:pPr>
            <w:r>
              <w:t>659,992</w:t>
            </w:r>
          </w:p>
        </w:tc>
        <w:tc>
          <w:tcPr>
            <w:tcW w:w="1693" w:type="dxa"/>
            <w:vAlign w:val="bottom"/>
          </w:tcPr>
          <w:p w14:paraId="0E15AB21" w14:textId="353141C7" w:rsidR="00FE2165" w:rsidRPr="00550E2E" w:rsidRDefault="00087787" w:rsidP="00C60B05">
            <w:pPr>
              <w:jc w:val="right"/>
            </w:pPr>
            <w:r>
              <w:t>466,143</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2F59C662" w:rsidR="00FE2165" w:rsidRPr="00550E2E" w:rsidRDefault="00087787"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37CBCAFC" w:rsidR="00FE2165" w:rsidRPr="00550E2E" w:rsidRDefault="00087787" w:rsidP="00C60B05">
            <w:pPr>
              <w:spacing w:line="259" w:lineRule="auto"/>
              <w:jc w:val="center"/>
            </w:pPr>
            <w:r>
              <w:t>30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11E562B7" w:rsidR="00FE2165" w:rsidRPr="00550E2E" w:rsidRDefault="00087787" w:rsidP="00C60B05">
            <w:pPr>
              <w:jc w:val="right"/>
            </w:pPr>
            <w:r>
              <w:t>0</w:t>
            </w:r>
          </w:p>
        </w:tc>
        <w:tc>
          <w:tcPr>
            <w:tcW w:w="1693" w:type="dxa"/>
            <w:vAlign w:val="bottom"/>
          </w:tcPr>
          <w:p w14:paraId="2A29C096" w14:textId="3DB53820" w:rsidR="00FE2165" w:rsidRPr="00550E2E" w:rsidRDefault="00087787" w:rsidP="00C60B05">
            <w:pPr>
              <w:jc w:val="right"/>
            </w:pPr>
            <w:r>
              <w:t>0</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0D73E778" w:rsidR="00FE2165" w:rsidRPr="00550E2E" w:rsidRDefault="00087787" w:rsidP="00C60B05">
            <w:pPr>
              <w:jc w:val="right"/>
            </w:pPr>
            <w:r>
              <w:t>2,793,928</w:t>
            </w:r>
          </w:p>
        </w:tc>
        <w:tc>
          <w:tcPr>
            <w:tcW w:w="1693" w:type="dxa"/>
            <w:vAlign w:val="bottom"/>
          </w:tcPr>
          <w:p w14:paraId="6CB8038F" w14:textId="10D5FEC0" w:rsidR="00FE2165" w:rsidRPr="00550E2E" w:rsidRDefault="00087787" w:rsidP="00C60B05">
            <w:pPr>
              <w:jc w:val="right"/>
            </w:pPr>
            <w:r>
              <w:t>1,647,803</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01E0E1" w:rsidR="00FE2165" w:rsidRPr="00550E2E" w:rsidRDefault="00087787" w:rsidP="00C60B05">
            <w:pPr>
              <w:spacing w:line="259" w:lineRule="auto"/>
              <w:jc w:val="center"/>
            </w:pPr>
            <w:r>
              <w:t>20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5A18ADBB" w:rsidR="00FE2165" w:rsidRPr="00550E2E" w:rsidRDefault="00087787" w:rsidP="00C60B05">
            <w:pPr>
              <w:spacing w:line="259" w:lineRule="auto"/>
              <w:jc w:val="center"/>
            </w:pPr>
            <w:r>
              <w:t>70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2B0FC143"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25325094" w:rsidR="00FE2165" w:rsidRDefault="00087787" w:rsidP="00C60B05">
            <w:pPr>
              <w:jc w:val="right"/>
            </w:pPr>
            <w:r>
              <w:t>1,244</w:t>
            </w:r>
          </w:p>
        </w:tc>
        <w:tc>
          <w:tcPr>
            <w:tcW w:w="1693" w:type="dxa"/>
            <w:vAlign w:val="bottom"/>
          </w:tcPr>
          <w:p w14:paraId="4ED64A3C" w14:textId="6D25DD5E" w:rsidR="00FE2165" w:rsidRDefault="00087787" w:rsidP="00C60B05">
            <w:pPr>
              <w:jc w:val="right"/>
            </w:pPr>
            <w:r>
              <w:t>1,247</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32C90EDF" w14:textId="77777777" w:rsidR="00087787" w:rsidRDefault="00087787">
      <w:pPr>
        <w:rPr>
          <w:b/>
          <w:bCs/>
        </w:rPr>
      </w:pPr>
      <w:r>
        <w:rPr>
          <w:b/>
          <w:bCs/>
        </w:rPr>
        <w:br w:type="page"/>
      </w:r>
    </w:p>
    <w:p w14:paraId="6CCC5718" w14:textId="164A1309"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664C493E" w:rsidR="00FB37CB" w:rsidRDefault="00821B17" w:rsidP="00FB37CB">
      <w:pPr>
        <w:spacing w:after="0"/>
      </w:pPr>
      <w:r>
        <w:t xml:space="preserve"> </w:t>
      </w:r>
      <w:r w:rsidR="00FB37CB">
        <w:t xml:space="preserve">The Trustees will assess the need of insurance for all members and will seek financial insurance advice where necessary to ensure all members are adequately insured. Insurance policies may be held by the fund or by members personally.  </w:t>
      </w:r>
    </w:p>
    <w:p w14:paraId="69782859" w14:textId="77777777" w:rsidR="00FB37CB" w:rsidRDefault="00FB37CB" w:rsidP="00FB37CB">
      <w:pPr>
        <w:spacing w:after="0"/>
      </w:pPr>
    </w:p>
    <w:p w14:paraId="23DDAD6F" w14:textId="03FCAAD0" w:rsidR="00821B17" w:rsidRDefault="00FB37CB" w:rsidP="00FB37CB">
      <w:pPr>
        <w:spacing w:after="0"/>
      </w:pPr>
      <w:r>
        <w:t xml:space="preserve">Trustees have considered insurance for all the assets of the Fund against fire and other natural </w:t>
      </w:r>
      <w:r w:rsidRPr="00087787">
        <w:t>perils.  Since the property is owned via a Trust, the Trustees have ensured that the property is insured by the Trust.</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65C2C9C6" w14:textId="40F0489A" w:rsidR="00821B17" w:rsidRDefault="00821B17" w:rsidP="009F3DE3">
      <w:pPr>
        <w:spacing w:after="0"/>
      </w:pPr>
    </w:p>
    <w:p w14:paraId="33A17BEF" w14:textId="77777777" w:rsidR="00821B17" w:rsidRDefault="00821B17" w:rsidP="009F3DE3">
      <w:pPr>
        <w:spacing w:after="0"/>
      </w:pPr>
    </w:p>
    <w:p w14:paraId="5EC226D0" w14:textId="3DDC0A3B" w:rsidR="00FE2165" w:rsidRPr="00550E2E" w:rsidRDefault="00FE2165" w:rsidP="00FE2165">
      <w:pPr>
        <w:spacing w:after="0"/>
      </w:pPr>
      <w:r w:rsidRPr="00550E2E">
        <w:t xml:space="preserve">Approved at meeting of </w:t>
      </w:r>
      <w:r>
        <w:t>T</w:t>
      </w:r>
      <w:r w:rsidRPr="00550E2E">
        <w:t>rustees dated</w:t>
      </w:r>
      <w:r w:rsidRPr="00087787">
        <w:t xml:space="preserve">:  </w:t>
      </w:r>
      <w:r w:rsidR="00087787" w:rsidRPr="00087787">
        <w:t>23</w:t>
      </w:r>
      <w:r w:rsidRPr="00087787">
        <w:t xml:space="preserve"> / </w:t>
      </w:r>
      <w:r w:rsidR="00087787" w:rsidRPr="00087787">
        <w:t>11</w:t>
      </w:r>
      <w:r w:rsidRPr="00087787">
        <w:t xml:space="preserve">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24E88F6B" w:rsidR="00FE2165" w:rsidRPr="0019581D" w:rsidRDefault="00B122EC" w:rsidP="00C60B05">
            <w:pPr>
              <w:spacing w:line="259" w:lineRule="auto"/>
              <w:rPr>
                <w:b/>
              </w:rPr>
            </w:pPr>
            <w:r>
              <w:rPr>
                <w:b/>
              </w:rPr>
              <w:t>Janette Cooper</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101F4FEE" w14:textId="77777777" w:rsidR="00B122EC" w:rsidRDefault="00B122EC" w:rsidP="00B122EC">
            <w:r>
              <w:t xml:space="preserve">Director of the Corporate </w:t>
            </w:r>
            <w:r w:rsidRPr="0019581D">
              <w:t>Truste</w:t>
            </w:r>
            <w:r>
              <w:t>e</w:t>
            </w:r>
          </w:p>
          <w:p w14:paraId="6E6F5720" w14:textId="1C4A2039" w:rsidR="00FE2165" w:rsidRPr="0019581D" w:rsidRDefault="00B122EC" w:rsidP="00B122EC">
            <w:pPr>
              <w:spacing w:line="259" w:lineRule="auto"/>
            </w:pPr>
            <w:r>
              <w:t>John Cooper Super Fund Pty Ltd</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52E83CFD" w:rsidR="00FE2165" w:rsidRPr="0019581D" w:rsidRDefault="00B122EC" w:rsidP="00C60B05">
            <w:r>
              <w:rPr>
                <w:b/>
              </w:rPr>
              <w:t>Timothy Cooper</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C60B05">
        <w:tc>
          <w:tcPr>
            <w:tcW w:w="4395" w:type="dxa"/>
          </w:tcPr>
          <w:p w14:paraId="186F0EFA" w14:textId="77777777" w:rsidR="00FE2165" w:rsidRDefault="00B122EC" w:rsidP="00C60B05">
            <w:r>
              <w:t xml:space="preserve">Director of the Corporate </w:t>
            </w:r>
            <w:r w:rsidR="00FE2165" w:rsidRPr="0019581D">
              <w:t>Truste</w:t>
            </w:r>
            <w:r w:rsidR="00FE2165">
              <w:t>e</w:t>
            </w:r>
          </w:p>
          <w:p w14:paraId="13C9DDA9" w14:textId="3E319B4A" w:rsidR="00B122EC" w:rsidRPr="0019581D" w:rsidRDefault="00B122EC" w:rsidP="00C60B05">
            <w:r>
              <w:t>John Cooper Super Fund Pty Ltd</w:t>
            </w:r>
          </w:p>
        </w:tc>
        <w:tc>
          <w:tcPr>
            <w:tcW w:w="283" w:type="dxa"/>
            <w:tcBorders>
              <w:top w:val="nil"/>
            </w:tcBorders>
          </w:tcPr>
          <w:p w14:paraId="4249654D" w14:textId="77777777" w:rsidR="00FE2165" w:rsidRPr="0019581D" w:rsidRDefault="00FE2165" w:rsidP="00C60B05"/>
        </w:tc>
      </w:tr>
    </w:tbl>
    <w:p w14:paraId="60109CF2" w14:textId="77777777" w:rsidR="00FE2165" w:rsidRDefault="00FE2165" w:rsidP="00FE2165">
      <w:pPr>
        <w:spacing w:after="0" w:line="276" w:lineRule="auto"/>
        <w:rPr>
          <w:b/>
          <w:bCs/>
          <w:sz w:val="32"/>
          <w:szCs w:val="32"/>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504FE4D3" w14:textId="77777777" w:rsidR="00B122EC" w:rsidRPr="00056952" w:rsidRDefault="00B122EC" w:rsidP="00B122EC">
      <w:pPr>
        <w:spacing w:after="0" w:line="276" w:lineRule="auto"/>
        <w:rPr>
          <w:b/>
          <w:bCs/>
          <w:sz w:val="32"/>
          <w:szCs w:val="32"/>
        </w:rPr>
      </w:pPr>
      <w:r>
        <w:rPr>
          <w:b/>
          <w:bCs/>
          <w:sz w:val="32"/>
          <w:szCs w:val="32"/>
        </w:rPr>
        <w:lastRenderedPageBreak/>
        <w:t>John Cooper Investments</w:t>
      </w:r>
      <w:r w:rsidRPr="00056952">
        <w:rPr>
          <w:b/>
          <w:bCs/>
          <w:sz w:val="32"/>
          <w:szCs w:val="32"/>
        </w:rPr>
        <w:t xml:space="preserve"> Super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7AB9A971" w:rsidR="00FE2165" w:rsidRDefault="00FE2165" w:rsidP="00C60B05">
            <w:r>
              <w:t xml:space="preserve">Date:   </w:t>
            </w:r>
            <w:r w:rsidRPr="00087787">
              <w:t>2</w:t>
            </w:r>
            <w:r w:rsidR="00087787">
              <w:t>3</w:t>
            </w:r>
            <w:r w:rsidRPr="00087787">
              <w:t xml:space="preserve"> / </w:t>
            </w:r>
            <w:r w:rsidR="00087787">
              <w:t>11</w:t>
            </w:r>
            <w:r w:rsidRPr="00087787">
              <w:t xml:space="preserve">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B09B52D" w14:textId="77777777" w:rsidR="00B122EC" w:rsidRDefault="00B122EC" w:rsidP="00B122EC">
            <w:r>
              <w:rPr>
                <w:b/>
              </w:rPr>
              <w:t>Janette Cooper</w:t>
            </w:r>
            <w:r>
              <w:t xml:space="preserve"> </w:t>
            </w:r>
          </w:p>
          <w:p w14:paraId="2C3ED91C" w14:textId="7EA644FC" w:rsidR="00FE2165" w:rsidRPr="004B3259" w:rsidRDefault="00B122EC" w:rsidP="00B122EC">
            <w:r>
              <w:t xml:space="preserve">Director of the Corporate </w:t>
            </w:r>
            <w:r w:rsidRPr="0019581D">
              <w:t>Truste</w:t>
            </w:r>
            <w:r>
              <w:t>e</w:t>
            </w:r>
            <w:r>
              <w:t xml:space="preserve"> – John Cooper Super Fund Pty Ltd</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1DF524E4" w14:textId="77777777" w:rsidR="00B122EC" w:rsidRDefault="00B122EC" w:rsidP="00B122EC">
            <w:r>
              <w:rPr>
                <w:b/>
              </w:rPr>
              <w:t>Timothy Cooper</w:t>
            </w:r>
            <w:r>
              <w:t xml:space="preserve"> </w:t>
            </w:r>
          </w:p>
          <w:p w14:paraId="192639AB" w14:textId="27398C1D" w:rsidR="00FE2165" w:rsidRPr="00490311" w:rsidRDefault="00B122EC" w:rsidP="00B122EC">
            <w:r>
              <w:t xml:space="preserve">Director of the Corporate </w:t>
            </w:r>
            <w:r w:rsidRPr="0019581D">
              <w:t>Truste</w:t>
            </w:r>
            <w:r>
              <w:t>e</w:t>
            </w:r>
            <w:r>
              <w:t xml:space="preserve"> – John </w:t>
            </w:r>
            <w:r>
              <w:t>Cooper Super Fund Pty Ltd</w:t>
            </w:r>
          </w:p>
        </w:tc>
      </w:tr>
    </w:tbl>
    <w:p w14:paraId="5DC4B908" w14:textId="672AD24F" w:rsidR="00C32383" w:rsidRPr="00C32383" w:rsidRDefault="00C32383" w:rsidP="00FE2165">
      <w:bookmarkStart w:id="1" w:name="_GoBack"/>
      <w:bookmarkEnd w:id="1"/>
    </w:p>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87787"/>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122EC"/>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4</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2020-11-23T03:55:00Z</dcterms:modified>
</cp:coreProperties>
</file>