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A55" w:rsidRPr="0012726E" w:rsidRDefault="009608BB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Ref: tm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9960A6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30 October, 2019</w:t>
      </w: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The </w:t>
      </w:r>
      <w:r w:rsidR="003B57A6">
        <w:rPr>
          <w:rFonts w:cs="Arial"/>
          <w:sz w:val="22"/>
          <w:szCs w:val="22"/>
        </w:rPr>
        <w:t>Trustees</w:t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  <w:r w:rsidRPr="0012726E">
        <w:rPr>
          <w:rFonts w:cs="Arial"/>
          <w:sz w:val="22"/>
          <w:szCs w:val="22"/>
        </w:rPr>
        <w:tab/>
      </w:r>
    </w:p>
    <w:p w:rsidR="00FE5A55" w:rsidRPr="0012726E" w:rsidRDefault="009960A6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K &amp; P Roberts Superannuation Fund </w:t>
      </w:r>
      <w:r>
        <w:rPr>
          <w:rFonts w:cs="Arial"/>
          <w:sz w:val="22"/>
          <w:szCs w:val="22"/>
        </w:rPr>
        <w:tab/>
      </w:r>
    </w:p>
    <w:p w:rsidR="00FE5A55" w:rsidRPr="0012726E" w:rsidRDefault="009960A6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33G 80 </w:t>
      </w:r>
      <w:proofErr w:type="gramStart"/>
      <w:r>
        <w:rPr>
          <w:rFonts w:cs="Arial"/>
          <w:sz w:val="22"/>
          <w:szCs w:val="22"/>
        </w:rPr>
        <w:t>The</w:t>
      </w:r>
      <w:proofErr w:type="gramEnd"/>
      <w:r>
        <w:rPr>
          <w:rFonts w:cs="Arial"/>
          <w:sz w:val="22"/>
          <w:szCs w:val="22"/>
        </w:rPr>
        <w:t xml:space="preserve"> Esplanade</w:t>
      </w:r>
    </w:p>
    <w:p w:rsidR="00FE5A55" w:rsidRDefault="009960A6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Surfers Paradise</w:t>
      </w:r>
      <w:r>
        <w:rPr>
          <w:rFonts w:cs="Arial"/>
          <w:sz w:val="22"/>
          <w:szCs w:val="22"/>
        </w:rPr>
        <w:tab/>
      </w:r>
    </w:p>
    <w:p w:rsidR="009960A6" w:rsidRDefault="009960A6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QLD 4217</w:t>
      </w:r>
    </w:p>
    <w:p w:rsidR="005117AA" w:rsidRPr="00B547F4" w:rsidRDefault="005117AA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color w:val="FF0000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:rsidR="00FE5A55" w:rsidRPr="0012726E" w:rsidRDefault="00FE5A55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sz w:val="22"/>
          <w:szCs w:val="22"/>
        </w:rPr>
      </w:pPr>
      <w:r w:rsidRPr="0012726E">
        <w:rPr>
          <w:rFonts w:cs="Arial"/>
          <w:sz w:val="22"/>
          <w:szCs w:val="22"/>
        </w:rPr>
        <w:t xml:space="preserve">Dear </w:t>
      </w:r>
      <w:r w:rsidR="009960A6">
        <w:rPr>
          <w:rFonts w:cs="Arial"/>
          <w:sz w:val="22"/>
          <w:szCs w:val="22"/>
        </w:rPr>
        <w:t>Peter &amp; Irene</w:t>
      </w:r>
    </w:p>
    <w:p w:rsidR="009228AE" w:rsidRPr="0012726E" w:rsidRDefault="009228AE" w:rsidP="003808B5">
      <w:pPr>
        <w:pStyle w:val="LtrSalutation"/>
        <w:spacing w:before="0" w:after="0"/>
        <w:rPr>
          <w:rFonts w:ascii="Arial" w:hAnsi="Arial" w:cs="Arial"/>
        </w:rPr>
      </w:pPr>
    </w:p>
    <w:p w:rsidR="00FE5A55" w:rsidRPr="0000777B" w:rsidRDefault="009960A6" w:rsidP="003808B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K &amp; P Roberts Superannuation Fund</w:t>
      </w:r>
    </w:p>
    <w:p w:rsidR="002341BB" w:rsidRPr="0012726E" w:rsidRDefault="002341BB" w:rsidP="003808B5">
      <w:pPr>
        <w:pStyle w:val="LtrSubjectBold"/>
        <w:jc w:val="left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Annual review of </w:t>
      </w:r>
      <w:r w:rsidR="00222A1D">
        <w:rPr>
          <w:rFonts w:ascii="Arial" w:hAnsi="Arial" w:cs="Arial"/>
        </w:rPr>
        <w:t>Account Based</w:t>
      </w:r>
      <w:r w:rsidRPr="0012726E">
        <w:rPr>
          <w:rFonts w:ascii="Arial" w:hAnsi="Arial" w:cs="Arial"/>
        </w:rPr>
        <w:t xml:space="preserve"> Pensions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After the </w:t>
      </w:r>
      <w:r w:rsidR="009960A6">
        <w:rPr>
          <w:rFonts w:ascii="Arial" w:hAnsi="Arial" w:cs="Arial"/>
        </w:rPr>
        <w:t>2019</w:t>
      </w:r>
      <w:r w:rsidR="00FE5A55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>financial statement</w:t>
      </w:r>
      <w:r w:rsidR="003808B5">
        <w:rPr>
          <w:rFonts w:ascii="Arial" w:hAnsi="Arial" w:cs="Arial"/>
        </w:rPr>
        <w:t xml:space="preserve">s have been prepared, we have </w:t>
      </w:r>
      <w:r w:rsidRPr="0012726E">
        <w:rPr>
          <w:rFonts w:ascii="Arial" w:hAnsi="Arial" w:cs="Arial"/>
        </w:rPr>
        <w:t xml:space="preserve">calculated your minimum pension limits from these financial statements.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The updated minimum amount</w:t>
      </w:r>
      <w:r w:rsidR="002E1078">
        <w:rPr>
          <w:rFonts w:ascii="Arial" w:hAnsi="Arial" w:cs="Arial"/>
        </w:rPr>
        <w:t>s</w:t>
      </w:r>
      <w:r w:rsidRPr="0012726E">
        <w:rPr>
          <w:rFonts w:ascii="Arial" w:hAnsi="Arial" w:cs="Arial"/>
        </w:rPr>
        <w:t xml:space="preserve"> for the </w:t>
      </w:r>
      <w:r w:rsidR="009960A6">
        <w:rPr>
          <w:rFonts w:ascii="Arial" w:hAnsi="Arial" w:cs="Arial"/>
        </w:rPr>
        <w:t xml:space="preserve">2020 </w:t>
      </w:r>
      <w:r w:rsidRPr="0012726E">
        <w:rPr>
          <w:rFonts w:ascii="Arial" w:hAnsi="Arial" w:cs="Arial"/>
        </w:rPr>
        <w:t xml:space="preserve">financial year </w:t>
      </w:r>
      <w:r w:rsidR="002E1078">
        <w:rPr>
          <w:rFonts w:ascii="Arial" w:hAnsi="Arial" w:cs="Arial"/>
        </w:rPr>
        <w:t>are</w:t>
      </w:r>
      <w:r w:rsidRPr="0012726E">
        <w:rPr>
          <w:rFonts w:ascii="Arial" w:hAnsi="Arial" w:cs="Arial"/>
        </w:rPr>
        <w:t>:</w:t>
      </w:r>
    </w:p>
    <w:tbl>
      <w:tblPr>
        <w:tblW w:w="9978" w:type="dxa"/>
        <w:tblLayout w:type="fixed"/>
        <w:tblLook w:val="04A0"/>
      </w:tblPr>
      <w:tblGrid>
        <w:gridCol w:w="3794"/>
        <w:gridCol w:w="3118"/>
        <w:gridCol w:w="3066"/>
      </w:tblGrid>
      <w:tr w:rsidR="003808B5" w:rsidRPr="0012726E" w:rsidTr="005117AA">
        <w:tc>
          <w:tcPr>
            <w:tcW w:w="3794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Name of Member</w:t>
            </w:r>
          </w:p>
        </w:tc>
        <w:tc>
          <w:tcPr>
            <w:tcW w:w="3118" w:type="dxa"/>
          </w:tcPr>
          <w:p w:rsidR="003808B5" w:rsidRPr="0012726E" w:rsidRDefault="003808B5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Minimum Payment</w:t>
            </w:r>
          </w:p>
        </w:tc>
        <w:tc>
          <w:tcPr>
            <w:tcW w:w="3066" w:type="dxa"/>
          </w:tcPr>
          <w:p w:rsidR="005117AA" w:rsidRPr="0012726E" w:rsidRDefault="003808B5" w:rsidP="00A404B8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Closing balance</w:t>
            </w:r>
            <w:r w:rsidR="005117AA">
              <w:rPr>
                <w:rFonts w:ascii="Arial" w:hAnsi="Arial" w:cs="Arial"/>
              </w:rPr>
              <w:t xml:space="preserve"> at end of financial year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9960A6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Peter Roberts</w:t>
            </w:r>
          </w:p>
        </w:tc>
        <w:tc>
          <w:tcPr>
            <w:tcW w:w="3118" w:type="dxa"/>
          </w:tcPr>
          <w:p w:rsidR="003808B5" w:rsidRPr="0012726E" w:rsidRDefault="003808B5" w:rsidP="009960A6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9960A6">
              <w:rPr>
                <w:rFonts w:ascii="Arial" w:hAnsi="Arial" w:cs="Arial"/>
              </w:rPr>
              <w:t>25,520</w:t>
            </w:r>
          </w:p>
        </w:tc>
        <w:tc>
          <w:tcPr>
            <w:tcW w:w="3066" w:type="dxa"/>
          </w:tcPr>
          <w:p w:rsidR="003808B5" w:rsidRPr="0012726E" w:rsidRDefault="009960A6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$425,276</w:t>
            </w:r>
          </w:p>
        </w:tc>
      </w:tr>
      <w:tr w:rsidR="003808B5" w:rsidRPr="0012726E" w:rsidTr="005117AA">
        <w:tc>
          <w:tcPr>
            <w:tcW w:w="3794" w:type="dxa"/>
          </w:tcPr>
          <w:p w:rsidR="003808B5" w:rsidRPr="0012726E" w:rsidRDefault="009960A6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Irene Roberts</w:t>
            </w:r>
          </w:p>
        </w:tc>
        <w:tc>
          <w:tcPr>
            <w:tcW w:w="3118" w:type="dxa"/>
          </w:tcPr>
          <w:p w:rsidR="003808B5" w:rsidRPr="0012726E" w:rsidRDefault="003808B5" w:rsidP="009960A6">
            <w:pPr>
              <w:pStyle w:val="LtrTableEntry"/>
              <w:ind w:right="-108"/>
              <w:rPr>
                <w:rFonts w:ascii="Arial" w:hAnsi="Arial" w:cs="Arial"/>
              </w:rPr>
            </w:pPr>
            <w:r w:rsidRPr="0012726E">
              <w:rPr>
                <w:rFonts w:ascii="Arial" w:hAnsi="Arial" w:cs="Arial"/>
              </w:rPr>
              <w:t>$</w:t>
            </w:r>
            <w:r w:rsidR="009960A6">
              <w:rPr>
                <w:rFonts w:ascii="Arial" w:hAnsi="Arial" w:cs="Arial"/>
              </w:rPr>
              <w:t>20,050</w:t>
            </w:r>
          </w:p>
        </w:tc>
        <w:tc>
          <w:tcPr>
            <w:tcW w:w="3066" w:type="dxa"/>
          </w:tcPr>
          <w:p w:rsidR="003808B5" w:rsidRPr="0012726E" w:rsidRDefault="009960A6" w:rsidP="005117AA">
            <w:pPr>
              <w:pStyle w:val="LtrTableEntry"/>
              <w:ind w:righ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$400,583</w:t>
            </w:r>
          </w:p>
        </w:tc>
      </w:tr>
    </w:tbl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>Please ensure that you have withdrawn funds of at least $</w:t>
      </w:r>
      <w:r w:rsidR="009960A6">
        <w:rPr>
          <w:rFonts w:ascii="Arial" w:hAnsi="Arial" w:cs="Arial"/>
        </w:rPr>
        <w:t>45,570</w:t>
      </w:r>
      <w:r w:rsidR="00C90547" w:rsidRPr="0012726E">
        <w:rPr>
          <w:rFonts w:ascii="Arial" w:hAnsi="Arial" w:cs="Arial"/>
        </w:rPr>
        <w:t xml:space="preserve"> </w:t>
      </w:r>
      <w:r w:rsidRPr="0012726E">
        <w:rPr>
          <w:rFonts w:ascii="Arial" w:hAnsi="Arial" w:cs="Arial"/>
        </w:rPr>
        <w:t xml:space="preserve">from the superannuation fund’s bank account before 30 June </w:t>
      </w:r>
      <w:r w:rsidR="009960A6">
        <w:rPr>
          <w:rFonts w:ascii="Arial" w:hAnsi="Arial" w:cs="Arial"/>
        </w:rPr>
        <w:t>2020</w:t>
      </w:r>
      <w:r w:rsidRPr="0012726E">
        <w:rPr>
          <w:rFonts w:ascii="Arial" w:hAnsi="Arial" w:cs="Arial"/>
        </w:rPr>
        <w:t xml:space="preserve">. </w:t>
      </w:r>
    </w:p>
    <w:p w:rsidR="002341BB" w:rsidRPr="0012726E" w:rsidRDefault="002341BB" w:rsidP="003808B5">
      <w:pPr>
        <w:pStyle w:val="LtrPara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It is a requirement of the </w:t>
      </w:r>
      <w:r w:rsidRPr="0012726E">
        <w:rPr>
          <w:rStyle w:val="resultssummary"/>
          <w:rFonts w:ascii="Arial" w:hAnsi="Arial" w:cs="Arial"/>
        </w:rPr>
        <w:t>Superannuation Industry (Supervision) Act 1993</w:t>
      </w:r>
      <w:r w:rsidRPr="0012726E">
        <w:rPr>
          <w:rFonts w:ascii="Arial" w:hAnsi="Arial" w:cs="Arial"/>
        </w:rPr>
        <w:t xml:space="preserve"> that you withdraw funds above your minimum amount. </w:t>
      </w:r>
    </w:p>
    <w:p w:rsidR="004D46F8" w:rsidRPr="0012726E" w:rsidRDefault="002341BB" w:rsidP="003808B5">
      <w:pPr>
        <w:pStyle w:val="LtrPara"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 xml:space="preserve">Please do not hesitate to contact this office if you require additional assistance working out the remaining funds needed to be withdrawn before 30 June </w:t>
      </w:r>
      <w:r w:rsidR="009960A6">
        <w:rPr>
          <w:rFonts w:ascii="Arial" w:hAnsi="Arial" w:cs="Arial"/>
        </w:rPr>
        <w:t>2020</w:t>
      </w:r>
      <w:r w:rsidRPr="0012726E">
        <w:rPr>
          <w:rFonts w:ascii="Arial" w:hAnsi="Arial" w:cs="Arial"/>
        </w:rPr>
        <w:t>.</w:t>
      </w:r>
    </w:p>
    <w:p w:rsidR="009228AE" w:rsidRPr="0012726E" w:rsidRDefault="009228AE" w:rsidP="003808B5">
      <w:pPr>
        <w:pStyle w:val="LtrPara"/>
        <w:spacing w:before="0" w:after="0"/>
        <w:rPr>
          <w:rFonts w:ascii="Arial" w:hAnsi="Arial" w:cs="Arial"/>
        </w:rPr>
      </w:pPr>
    </w:p>
    <w:p w:rsidR="00785403" w:rsidRPr="0012726E" w:rsidRDefault="00785403" w:rsidP="003808B5">
      <w:pPr>
        <w:pStyle w:val="LtrPara"/>
        <w:keepNext/>
        <w:spacing w:before="0" w:after="0"/>
        <w:rPr>
          <w:rFonts w:ascii="Arial" w:hAnsi="Arial" w:cs="Arial"/>
        </w:rPr>
      </w:pPr>
      <w:r w:rsidRPr="0012726E">
        <w:rPr>
          <w:rFonts w:ascii="Arial" w:hAnsi="Arial" w:cs="Arial"/>
        </w:rPr>
        <w:t>Should you require any further information, please contact our office.</w:t>
      </w:r>
    </w:p>
    <w:p w:rsidR="009228AE" w:rsidRPr="0012726E" w:rsidRDefault="009228AE" w:rsidP="003808B5">
      <w:pPr>
        <w:pStyle w:val="LtrPara"/>
        <w:keepNext/>
        <w:spacing w:before="0" w:after="0"/>
        <w:rPr>
          <w:rFonts w:ascii="Arial" w:hAnsi="Arial" w:cs="Arial"/>
        </w:rPr>
      </w:pPr>
    </w:p>
    <w:p w:rsidR="00BD6F92" w:rsidRPr="0012726E" w:rsidRDefault="002341BB" w:rsidP="003808B5">
      <w:pPr>
        <w:pStyle w:val="LtrSignOff"/>
        <w:keepNext/>
        <w:spacing w:before="0"/>
        <w:rPr>
          <w:rFonts w:ascii="Arial" w:hAnsi="Arial" w:cs="Arial"/>
        </w:rPr>
      </w:pPr>
      <w:r w:rsidRPr="0012726E">
        <w:rPr>
          <w:rFonts w:ascii="Arial" w:hAnsi="Arial" w:cs="Arial"/>
        </w:rPr>
        <w:t>Yours faithfully</w:t>
      </w:r>
    </w:p>
    <w:p w:rsidR="00281282" w:rsidRPr="0012726E" w:rsidRDefault="00281282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BD6F92" w:rsidRPr="0012726E" w:rsidRDefault="003808B5" w:rsidP="003808B5">
      <w:pPr>
        <w:pStyle w:val="LtrSignatoryName"/>
        <w:keepNext/>
        <w:rPr>
          <w:rFonts w:ascii="Arial" w:hAnsi="Arial" w:cs="Arial"/>
        </w:rPr>
      </w:pPr>
      <w:r>
        <w:rPr>
          <w:rFonts w:ascii="Arial" w:hAnsi="Arial" w:cs="Arial"/>
        </w:rPr>
        <w:t>Adrian De Vito - Principal</w:t>
      </w:r>
    </w:p>
    <w:p w:rsidR="009228AE" w:rsidRPr="0012726E" w:rsidRDefault="009228AE" w:rsidP="003808B5">
      <w:pPr>
        <w:rPr>
          <w:rFonts w:cs="Arial"/>
          <w:sz w:val="22"/>
          <w:szCs w:val="22"/>
          <w:lang w:val="en-US" w:eastAsia="en-US"/>
        </w:rPr>
      </w:pPr>
    </w:p>
    <w:p w:rsidR="00FA5A16" w:rsidRPr="0012726E" w:rsidRDefault="00FA5A16" w:rsidP="003808B5">
      <w:pPr>
        <w:pStyle w:val="LtrEnclosed"/>
        <w:rPr>
          <w:rFonts w:ascii="Arial" w:hAnsi="Arial" w:cs="Arial"/>
        </w:rPr>
      </w:pPr>
    </w:p>
    <w:sectPr w:rsidR="00FA5A16" w:rsidRPr="0012726E" w:rsidSect="003808B5">
      <w:footerReference w:type="default" r:id="rId10"/>
      <w:pgSz w:w="11906" w:h="16838" w:code="9"/>
      <w:pgMar w:top="1701" w:right="849" w:bottom="1701" w:left="851" w:header="709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A55" w:rsidRDefault="00FE5A55" w:rsidP="00F75CF8">
      <w:pPr>
        <w:pStyle w:val="LtrFormTbl"/>
      </w:pPr>
      <w:r>
        <w:separator/>
      </w:r>
    </w:p>
  </w:endnote>
  <w:endnote w:type="continuationSeparator" w:id="0">
    <w:p w:rsidR="00FE5A55" w:rsidRDefault="00FE5A55" w:rsidP="00F75CF8">
      <w:pPr>
        <w:pStyle w:val="LtrFormTbl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5A55" w:rsidRDefault="00FE5A55">
    <w:pPr>
      <w:pStyle w:val="Footer"/>
    </w:pPr>
    <w:r>
      <w:t xml:space="preserve">Page </w:t>
    </w:r>
    <w:r w:rsidR="00944184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944184">
      <w:rPr>
        <w:rStyle w:val="PageNumber"/>
      </w:rPr>
      <w:fldChar w:fldCharType="separate"/>
    </w:r>
    <w:r>
      <w:rPr>
        <w:rStyle w:val="PageNumber"/>
        <w:noProof/>
      </w:rPr>
      <w:t>2</w:t>
    </w:r>
    <w:r w:rsidR="00944184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A55" w:rsidRDefault="00FE5A55" w:rsidP="00F75CF8">
      <w:pPr>
        <w:pStyle w:val="LtrFormTbl"/>
      </w:pPr>
      <w:r>
        <w:separator/>
      </w:r>
    </w:p>
  </w:footnote>
  <w:footnote w:type="continuationSeparator" w:id="0">
    <w:p w:rsidR="00FE5A55" w:rsidRDefault="00FE5A55" w:rsidP="00F75CF8">
      <w:pPr>
        <w:pStyle w:val="LtrFormTbl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3227BC"/>
    <w:multiLevelType w:val="singleLevel"/>
    <w:tmpl w:val="D2E67E7E"/>
    <w:lvl w:ilvl="0">
      <w:start w:val="1"/>
      <w:numFmt w:val="bullet"/>
      <w:pStyle w:val="Ltr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67E0"/>
    <w:rsid w:val="0000777B"/>
    <w:rsid w:val="000115F7"/>
    <w:rsid w:val="00016C47"/>
    <w:rsid w:val="00032ABF"/>
    <w:rsid w:val="00065002"/>
    <w:rsid w:val="00077CA8"/>
    <w:rsid w:val="000823A7"/>
    <w:rsid w:val="00092E8D"/>
    <w:rsid w:val="00093F4B"/>
    <w:rsid w:val="00094482"/>
    <w:rsid w:val="000B7E89"/>
    <w:rsid w:val="000D71A9"/>
    <w:rsid w:val="000F438E"/>
    <w:rsid w:val="000F5919"/>
    <w:rsid w:val="001271FD"/>
    <w:rsid w:val="0012726E"/>
    <w:rsid w:val="00136DD5"/>
    <w:rsid w:val="00156231"/>
    <w:rsid w:val="001D3236"/>
    <w:rsid w:val="001D36B8"/>
    <w:rsid w:val="0020172F"/>
    <w:rsid w:val="00222A1D"/>
    <w:rsid w:val="00223053"/>
    <w:rsid w:val="002341BB"/>
    <w:rsid w:val="00281282"/>
    <w:rsid w:val="00291998"/>
    <w:rsid w:val="002B099D"/>
    <w:rsid w:val="002C3D20"/>
    <w:rsid w:val="002D2653"/>
    <w:rsid w:val="002E1078"/>
    <w:rsid w:val="002E3ECC"/>
    <w:rsid w:val="002E7A68"/>
    <w:rsid w:val="003034DC"/>
    <w:rsid w:val="003179D9"/>
    <w:rsid w:val="003770DA"/>
    <w:rsid w:val="003808B5"/>
    <w:rsid w:val="0038376E"/>
    <w:rsid w:val="003A68D0"/>
    <w:rsid w:val="003B356D"/>
    <w:rsid w:val="003B57A6"/>
    <w:rsid w:val="003C431C"/>
    <w:rsid w:val="003D1ACF"/>
    <w:rsid w:val="003D682C"/>
    <w:rsid w:val="003E1848"/>
    <w:rsid w:val="003E49D8"/>
    <w:rsid w:val="003E5ACD"/>
    <w:rsid w:val="00413EE4"/>
    <w:rsid w:val="00414A4A"/>
    <w:rsid w:val="0042201C"/>
    <w:rsid w:val="00435F67"/>
    <w:rsid w:val="00451FD7"/>
    <w:rsid w:val="0046644E"/>
    <w:rsid w:val="00493060"/>
    <w:rsid w:val="004B4307"/>
    <w:rsid w:val="004C3FFD"/>
    <w:rsid w:val="004C7B99"/>
    <w:rsid w:val="004C7E57"/>
    <w:rsid w:val="004D3995"/>
    <w:rsid w:val="004D46F8"/>
    <w:rsid w:val="00507442"/>
    <w:rsid w:val="005117AA"/>
    <w:rsid w:val="00513A80"/>
    <w:rsid w:val="00526829"/>
    <w:rsid w:val="00571FBB"/>
    <w:rsid w:val="005A2545"/>
    <w:rsid w:val="005A43A3"/>
    <w:rsid w:val="005B7A0E"/>
    <w:rsid w:val="005D0CA6"/>
    <w:rsid w:val="00643F3A"/>
    <w:rsid w:val="00660BD6"/>
    <w:rsid w:val="006914DC"/>
    <w:rsid w:val="006D4816"/>
    <w:rsid w:val="007061F6"/>
    <w:rsid w:val="00720CBD"/>
    <w:rsid w:val="00725F75"/>
    <w:rsid w:val="00737626"/>
    <w:rsid w:val="00745F94"/>
    <w:rsid w:val="00747224"/>
    <w:rsid w:val="00785403"/>
    <w:rsid w:val="007A56F1"/>
    <w:rsid w:val="007B70AF"/>
    <w:rsid w:val="007C6284"/>
    <w:rsid w:val="007C78A5"/>
    <w:rsid w:val="007E22FF"/>
    <w:rsid w:val="0080647A"/>
    <w:rsid w:val="00832247"/>
    <w:rsid w:val="008367E0"/>
    <w:rsid w:val="00840757"/>
    <w:rsid w:val="008439DA"/>
    <w:rsid w:val="00850786"/>
    <w:rsid w:val="00864793"/>
    <w:rsid w:val="00871C25"/>
    <w:rsid w:val="008B3AA0"/>
    <w:rsid w:val="008F247A"/>
    <w:rsid w:val="00900B0F"/>
    <w:rsid w:val="00903B8D"/>
    <w:rsid w:val="0091259B"/>
    <w:rsid w:val="009228AE"/>
    <w:rsid w:val="00927027"/>
    <w:rsid w:val="009327EF"/>
    <w:rsid w:val="00944184"/>
    <w:rsid w:val="0095248A"/>
    <w:rsid w:val="009608BB"/>
    <w:rsid w:val="00981F28"/>
    <w:rsid w:val="009843D4"/>
    <w:rsid w:val="009960A6"/>
    <w:rsid w:val="009C7706"/>
    <w:rsid w:val="009F1665"/>
    <w:rsid w:val="009F2BE4"/>
    <w:rsid w:val="009F3AD6"/>
    <w:rsid w:val="009F5B7A"/>
    <w:rsid w:val="00A404B8"/>
    <w:rsid w:val="00A7750C"/>
    <w:rsid w:val="00A82534"/>
    <w:rsid w:val="00A93CEC"/>
    <w:rsid w:val="00AB69EA"/>
    <w:rsid w:val="00AD2FAC"/>
    <w:rsid w:val="00AF342D"/>
    <w:rsid w:val="00B07988"/>
    <w:rsid w:val="00B42D5B"/>
    <w:rsid w:val="00B456A6"/>
    <w:rsid w:val="00B547F4"/>
    <w:rsid w:val="00B61D01"/>
    <w:rsid w:val="00B77513"/>
    <w:rsid w:val="00B93F7F"/>
    <w:rsid w:val="00BC0CA7"/>
    <w:rsid w:val="00BC6E29"/>
    <w:rsid w:val="00BD6F92"/>
    <w:rsid w:val="00BE4DB6"/>
    <w:rsid w:val="00C7795A"/>
    <w:rsid w:val="00C90547"/>
    <w:rsid w:val="00C96CFA"/>
    <w:rsid w:val="00CD4232"/>
    <w:rsid w:val="00D80B27"/>
    <w:rsid w:val="00D9215F"/>
    <w:rsid w:val="00DB1D94"/>
    <w:rsid w:val="00DE2176"/>
    <w:rsid w:val="00E019FF"/>
    <w:rsid w:val="00E47140"/>
    <w:rsid w:val="00E52FC0"/>
    <w:rsid w:val="00E652F9"/>
    <w:rsid w:val="00E7389B"/>
    <w:rsid w:val="00E84496"/>
    <w:rsid w:val="00EB3611"/>
    <w:rsid w:val="00EB44C2"/>
    <w:rsid w:val="00EC32B1"/>
    <w:rsid w:val="00F07A26"/>
    <w:rsid w:val="00F07CB6"/>
    <w:rsid w:val="00F2408C"/>
    <w:rsid w:val="00F26777"/>
    <w:rsid w:val="00F424D4"/>
    <w:rsid w:val="00F55A26"/>
    <w:rsid w:val="00F75CF8"/>
    <w:rsid w:val="00FA5A16"/>
    <w:rsid w:val="00FC0C6F"/>
    <w:rsid w:val="00FE3D92"/>
    <w:rsid w:val="00FE5A55"/>
    <w:rsid w:val="00FF5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E2176"/>
    <w:rPr>
      <w:rFonts w:ascii="Arial" w:hAnsi="Arial"/>
      <w:szCs w:val="24"/>
      <w:lang w:val="en-AU" w:eastAsia="en-AU"/>
    </w:rPr>
  </w:style>
  <w:style w:type="paragraph" w:styleId="Heading1">
    <w:name w:val="heading 1"/>
    <w:basedOn w:val="Normal"/>
    <w:next w:val="Normal"/>
    <w:qFormat/>
    <w:rsid w:val="0006500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E217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E217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D46F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4D46F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4D46F8"/>
  </w:style>
  <w:style w:type="paragraph" w:customStyle="1" w:styleId="LtrAddress">
    <w:name w:val="LtrAddress"/>
    <w:basedOn w:val="Normal"/>
    <w:rsid w:val="009327EF"/>
    <w:rPr>
      <w:rFonts w:ascii="Times New Roman" w:hAnsi="Times New Roman"/>
      <w:sz w:val="22"/>
      <w:szCs w:val="22"/>
      <w:lang w:eastAsia="en-US"/>
    </w:rPr>
  </w:style>
  <w:style w:type="paragraph" w:customStyle="1" w:styleId="LtrBullet">
    <w:name w:val="LtrBullet"/>
    <w:basedOn w:val="Normal"/>
    <w:rsid w:val="009327EF"/>
    <w:pPr>
      <w:numPr>
        <w:numId w:val="1"/>
      </w:numPr>
      <w:spacing w:after="60"/>
      <w:jc w:val="both"/>
    </w:pPr>
    <w:rPr>
      <w:rFonts w:ascii="Times New Roman" w:hAnsi="Times New Roman"/>
      <w:sz w:val="22"/>
      <w:szCs w:val="20"/>
      <w:lang w:val="en-US" w:eastAsia="en-US"/>
    </w:rPr>
  </w:style>
  <w:style w:type="paragraph" w:customStyle="1" w:styleId="LtrDate">
    <w:name w:val="LtrDat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eastAsia="en-US"/>
    </w:rPr>
  </w:style>
  <w:style w:type="paragraph" w:customStyle="1" w:styleId="LtrFirmName">
    <w:name w:val="LtrFirmName"/>
    <w:basedOn w:val="Normal"/>
    <w:next w:val="Normal"/>
    <w:rsid w:val="009327EF"/>
    <w:pPr>
      <w:spacing w:after="76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FormHeader">
    <w:name w:val="LtrFormHeader"/>
    <w:basedOn w:val="Normal"/>
    <w:next w:val="Normal"/>
    <w:rsid w:val="009327EF"/>
    <w:pPr>
      <w:pageBreakBefore/>
      <w:shd w:val="clear" w:color="auto" w:fill="000000"/>
      <w:spacing w:after="240"/>
      <w:jc w:val="center"/>
    </w:pPr>
    <w:rPr>
      <w:rFonts w:ascii="Times New Roman" w:hAnsi="Times New Roman"/>
      <w:b/>
      <w:sz w:val="22"/>
      <w:szCs w:val="22"/>
      <w:lang w:val="en-US" w:eastAsia="en-US"/>
    </w:rPr>
  </w:style>
  <w:style w:type="paragraph" w:customStyle="1" w:styleId="LtrFormTbl">
    <w:name w:val="LtrFormTbl"/>
    <w:basedOn w:val="Normal"/>
    <w:rsid w:val="00EB3611"/>
    <w:pPr>
      <w:ind w:right="17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Para">
    <w:name w:val="LtrPara"/>
    <w:basedOn w:val="Normal"/>
    <w:rsid w:val="009327EF"/>
    <w:pPr>
      <w:spacing w:before="120" w:after="120"/>
      <w:jc w:val="both"/>
    </w:pPr>
    <w:rPr>
      <w:rFonts w:ascii="Times New Roman" w:hAnsi="Times New Roman"/>
      <w:sz w:val="22"/>
      <w:szCs w:val="22"/>
      <w:lang w:eastAsia="en-US"/>
    </w:rPr>
  </w:style>
  <w:style w:type="character" w:customStyle="1" w:styleId="LtrParaChar">
    <w:name w:val="LtrPara Char"/>
    <w:basedOn w:val="DefaultParagraphFont"/>
    <w:rsid w:val="009327EF"/>
    <w:rPr>
      <w:sz w:val="22"/>
      <w:szCs w:val="22"/>
      <w:lang w:val="en-AU" w:eastAsia="en-US" w:bidi="ar-SA"/>
    </w:rPr>
  </w:style>
  <w:style w:type="paragraph" w:customStyle="1" w:styleId="LtrParaHeading">
    <w:name w:val="LtrParaHeading"/>
    <w:basedOn w:val="LtrPara"/>
    <w:rsid w:val="009327EF"/>
    <w:pPr>
      <w:keepNext/>
    </w:pPr>
    <w:rPr>
      <w:b/>
    </w:rPr>
  </w:style>
  <w:style w:type="paragraph" w:customStyle="1" w:styleId="LtrParaNote">
    <w:name w:val="LtrParaNote"/>
    <w:rsid w:val="009327EF"/>
    <w:pPr>
      <w:spacing w:before="120" w:after="120"/>
    </w:pPr>
    <w:rPr>
      <w:i/>
      <w:sz w:val="22"/>
      <w:szCs w:val="22"/>
      <w:lang w:val="en-AU"/>
    </w:rPr>
  </w:style>
  <w:style w:type="paragraph" w:customStyle="1" w:styleId="LtrRef">
    <w:name w:val="LtrRef"/>
    <w:basedOn w:val="Normal"/>
    <w:next w:val="Normal"/>
    <w:rsid w:val="009327EF"/>
    <w:pPr>
      <w:spacing w:after="760"/>
    </w:pPr>
    <w:rPr>
      <w:rFonts w:ascii="Times New Roman" w:hAnsi="Times New Roman"/>
      <w:sz w:val="18"/>
      <w:szCs w:val="22"/>
      <w:lang w:eastAsia="en-US"/>
    </w:rPr>
  </w:style>
  <w:style w:type="paragraph" w:customStyle="1" w:styleId="LtrSalutation">
    <w:name w:val="LtrSalutation"/>
    <w:basedOn w:val="Normal"/>
    <w:rsid w:val="009327EF"/>
    <w:pPr>
      <w:spacing w:before="760" w:after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ectionHeader">
    <w:name w:val="LtrSectionHeader"/>
    <w:basedOn w:val="LtrFormHeader"/>
    <w:rsid w:val="009327EF"/>
    <w:pPr>
      <w:keepNext/>
      <w:pageBreakBefore w:val="0"/>
      <w:pBdr>
        <w:top w:val="single" w:sz="18" w:space="1" w:color="C0C0C0"/>
        <w:bottom w:val="single" w:sz="18" w:space="1" w:color="C0C0C0"/>
      </w:pBdr>
      <w:shd w:val="clear" w:color="auto" w:fill="C0C0C0"/>
      <w:spacing w:before="240"/>
      <w:jc w:val="left"/>
    </w:pPr>
  </w:style>
  <w:style w:type="paragraph" w:customStyle="1" w:styleId="LtrSignatoryName">
    <w:name w:val="LtrSignatoryName"/>
    <w:basedOn w:val="Normal"/>
    <w:next w:val="Normal"/>
    <w:rsid w:val="009327EF"/>
    <w:rPr>
      <w:rFonts w:ascii="Times New Roman" w:hAnsi="Times New Roman"/>
      <w:sz w:val="22"/>
      <w:szCs w:val="22"/>
      <w:lang w:val="en-US" w:eastAsia="en-US"/>
    </w:rPr>
  </w:style>
  <w:style w:type="paragraph" w:customStyle="1" w:styleId="LtrSignatoryPosition">
    <w:name w:val="LtrSignatoryPosition"/>
    <w:basedOn w:val="Normal"/>
    <w:next w:val="Normal"/>
    <w:rsid w:val="00747224"/>
    <w:pPr>
      <w:spacing w:after="360"/>
    </w:pPr>
    <w:rPr>
      <w:rFonts w:ascii="Times New Roman" w:hAnsi="Times New Roman"/>
      <w:b/>
      <w:sz w:val="22"/>
      <w:szCs w:val="22"/>
      <w:lang w:eastAsia="en-US"/>
    </w:rPr>
  </w:style>
  <w:style w:type="paragraph" w:customStyle="1" w:styleId="LtrSignOff">
    <w:name w:val="LtrSignOff"/>
    <w:basedOn w:val="Normal"/>
    <w:next w:val="Normal"/>
    <w:rsid w:val="009327EF"/>
    <w:pPr>
      <w:spacing w:before="240"/>
    </w:pPr>
    <w:rPr>
      <w:rFonts w:ascii="Times New Roman" w:hAnsi="Times New Roman"/>
      <w:sz w:val="22"/>
      <w:szCs w:val="22"/>
      <w:lang w:val="en-US" w:eastAsia="en-US"/>
    </w:rPr>
  </w:style>
  <w:style w:type="paragraph" w:customStyle="1" w:styleId="LtrSubject">
    <w:name w:val="LtrSubject"/>
    <w:basedOn w:val="Normal"/>
    <w:rsid w:val="009327EF"/>
    <w:pPr>
      <w:jc w:val="center"/>
    </w:pPr>
    <w:rPr>
      <w:rFonts w:ascii="Times New Roman" w:hAnsi="Times New Roman"/>
      <w:sz w:val="22"/>
      <w:szCs w:val="22"/>
      <w:lang w:eastAsia="en-US"/>
    </w:rPr>
  </w:style>
  <w:style w:type="paragraph" w:customStyle="1" w:styleId="LtrSubjectBold">
    <w:name w:val="LtrSubjectBold"/>
    <w:basedOn w:val="LtrSubject"/>
    <w:rsid w:val="009327EF"/>
    <w:pPr>
      <w:spacing w:after="120"/>
    </w:pPr>
    <w:rPr>
      <w:b/>
      <w:lang w:val="en-US"/>
    </w:rPr>
  </w:style>
  <w:style w:type="paragraph" w:customStyle="1" w:styleId="LtrEnclosed">
    <w:name w:val="LtrEnclosed"/>
    <w:basedOn w:val="LtrPara"/>
    <w:rsid w:val="0020172F"/>
    <w:pPr>
      <w:spacing w:before="0" w:after="0"/>
      <w:jc w:val="left"/>
    </w:pPr>
  </w:style>
  <w:style w:type="paragraph" w:customStyle="1" w:styleId="LtrTableEntry">
    <w:name w:val="LtrTableEntry"/>
    <w:basedOn w:val="Normal"/>
    <w:rsid w:val="002341BB"/>
    <w:pPr>
      <w:keepNext/>
      <w:spacing w:before="40" w:after="40"/>
    </w:pPr>
    <w:rPr>
      <w:rFonts w:ascii="Times New Roman" w:hAnsi="Times New Roman"/>
      <w:sz w:val="22"/>
      <w:szCs w:val="22"/>
      <w:lang w:eastAsia="en-US"/>
    </w:rPr>
  </w:style>
  <w:style w:type="character" w:customStyle="1" w:styleId="resultssummary">
    <w:name w:val="resultssummary"/>
    <w:basedOn w:val="DefaultParagraphFont"/>
    <w:rsid w:val="002341BB"/>
  </w:style>
  <w:style w:type="character" w:customStyle="1" w:styleId="Red11CharChar">
    <w:name w:val="Red11 Char Char"/>
    <w:basedOn w:val="DefaultParagraphFont"/>
    <w:rsid w:val="00FE5A55"/>
    <w:rPr>
      <w:color w:val="FF0000"/>
      <w:sz w:val="22"/>
      <w:szCs w:val="22"/>
      <w:lang w:val="en-AU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bos\BOS_DATA\content\firm%20master%20letter%20template%20version%202%20-%20baker%20&amp;%20afflec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8033770AF279449F803CF24EC10465" ma:contentTypeVersion="0" ma:contentTypeDescription="Create a new document." ma:contentTypeScope="" ma:versionID="e028fefb46e7f66bd6cc3c7698aaa261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F841B88-41C4-49D3-BD2D-599732229F6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2EC44F-0E67-4CB3-A374-B46999AF43AF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EA611155-2373-417D-A5BF-9A304F3982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 master letter template version 2 - baker &amp; affleck</Template>
  <TotalTime>18</TotalTime>
  <Pages>1</Pages>
  <Words>169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Firm Master Letter Template (New)</vt:lpstr>
    </vt:vector>
  </TitlesOfParts>
  <Company>Business Fitness Pty Ltd</Company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 Master Letter Template (New)</dc:title>
  <dc:creator>Megan Marcus</dc:creator>
  <dc:description>New layout Master Style template</dc:description>
  <cp:lastModifiedBy>CAS</cp:lastModifiedBy>
  <cp:revision>11</cp:revision>
  <cp:lastPrinted>1601-01-01T00:00:00Z</cp:lastPrinted>
  <dcterms:created xsi:type="dcterms:W3CDTF">2013-11-04T02:09:00Z</dcterms:created>
  <dcterms:modified xsi:type="dcterms:W3CDTF">2019-10-29T22:37:00Z</dcterms:modified>
  <cp:category>\Master Style</cp:category>
  <cp:contentType>Document</cp:contentTyp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0x0101000E8033770AF279449F803CF24EC10465</vt:lpwstr>
  </property>
</Properties>
</file>