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document2.xml" ContentType="application/vnd.openxmlformats-officedocument.wordprocessingml.document.main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2.xml"/><Relationship Id="rId4" Type="http://schemas.openxmlformats.org/officeDocument/2006/relationships/custom-properties" Target="docProps/custom.xml"/></Relationships>
</file>

<file path=word/document2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xmlns:wp14="http://schemas.microsoft.com/office/word/2010/wordml" w14:paraId="5E5787A5" wp14:textId="51D83057">
      <w:bookmarkStart w:name="_GoBack" w:id="0"/>
      <w:bookmarkEnd w:id="0"/>
      <w:r w:rsidR="7C43F589">
        <w:rPr/>
        <w:t>The Trustees have advised that Trilogy expects to sell this investment in the near future and that the expected sale proceeds are $70m.  The Fund’s share will be roughly $15m.</w:t>
      </w:r>
    </w:p>
    <w:sectPr>
      <w:pgSz w:w="11906" w:h="16838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F44E23D"/>
    <w:rsid w:val="0F44E23D"/>
    <w:rsid w:val="33BF022B"/>
    <w:rsid w:val="7C43F5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3234F5"/>
  <w15:chartTrackingRefBased/>
  <w15:docId w15:val="{76EDC6A8-B79B-4ABE-986C-71BEA374CEC6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2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/word/webSettings.xml"/><Relationship Id="rId7" Type="http://schemas.openxmlformats.org/officeDocument/2006/relationships/customXml" Target="../customXml/item2.xml"/><Relationship Id="rId2" Type="http://schemas.openxmlformats.org/officeDocument/2006/relationships/settings" Target="/word/settings.xml"/><Relationship Id="rId1" Type="http://schemas.openxmlformats.org/officeDocument/2006/relationships/styles" Target="/word/styles.xml"/><Relationship Id="rId6" Type="http://schemas.openxmlformats.org/officeDocument/2006/relationships/customXml" Target="../customXml/item1.xml"/><Relationship Id="rId5" Type="http://schemas.openxmlformats.org/officeDocument/2006/relationships/theme" Target="/word/theme/theme1.xml"/><Relationship Id="rId4" Type="http://schemas.openxmlformats.org/officeDocument/2006/relationships/fontTable" Target="/word/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05947268ED8DE4E8C3C0C60AC0BDC52" ma:contentTypeVersion="12" ma:contentTypeDescription="Create a new document." ma:contentTypeScope="" ma:versionID="47f7ddac3dca545e556df0b548613c75">
  <xsd:schema xmlns:xsd="http://www.w3.org/2001/XMLSchema" xmlns:xs="http://www.w3.org/2001/XMLSchema" xmlns:p="http://schemas.microsoft.com/office/2006/metadata/properties" xmlns:ns2="171baf46-e54f-4960-9045-6796342ce211" xmlns:ns3="929daec0-3f85-4f7a-9798-63894498ffdd" targetNamespace="http://schemas.microsoft.com/office/2006/metadata/properties" ma:root="true" ma:fieldsID="064bdd80cd45260bb5c9f0128d8f7efe" ns2:_="" ns3:_="">
    <xsd:import namespace="171baf46-e54f-4960-9045-6796342ce211"/>
    <xsd:import namespace="929daec0-3f85-4f7a-9798-63894498ffd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1baf46-e54f-4960-9045-6796342ce21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29daec0-3f85-4f7a-9798-63894498ffdd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5859A1C-415D-43FC-A223-9E7B4770FF34}"/>
</file>

<file path=customXml/itemProps2.xml><?xml version="1.0" encoding="utf-8"?>
<ds:datastoreItem xmlns:ds="http://schemas.openxmlformats.org/officeDocument/2006/customXml" ds:itemID="{FBBEAB74-30CD-4CFC-848E-EEEAAC9FC859}"/>
</file>

<file path=customXml/itemProps3.xml><?xml version="1.0" encoding="utf-8"?>
<ds:datastoreItem xmlns:ds="http://schemas.openxmlformats.org/officeDocument/2006/customXml" ds:itemID="{45D69FE7-6EBE-4912-9800-F1F4B4340C5F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Danielle Barrow</dc:creator>
  <cp:keywords/>
  <dc:description/>
  <cp:lastModifiedBy>Danielle Barrow</cp:lastModifiedBy>
  <cp:revision>2</cp:revision>
  <dcterms:created xsi:type="dcterms:W3CDTF">2022-05-09T05:20:25Z</dcterms:created>
  <dcterms:modified xsi:type="dcterms:W3CDTF">2022-05-09T05:22:27Z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0x010100805947268ED8DE4E8C3C0C60AC0BDC52</vt:lpwstr>
  </property>
</Properties>
</file>