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CFA0" w14:textId="0BBED9BE" w:rsidR="00547A67" w:rsidRDefault="00772A48">
      <w:pPr>
        <w:rPr>
          <w:lang w:val="en-US"/>
        </w:rPr>
      </w:pPr>
      <w:r>
        <w:rPr>
          <w:lang w:val="en-US"/>
        </w:rPr>
        <w:t xml:space="preserve">Cowie Super Fund 13/03/2021 </w:t>
      </w:r>
    </w:p>
    <w:p w14:paraId="33B3FFC7" w14:textId="6A820E6F" w:rsidR="00772A48" w:rsidRDefault="00772A48">
      <w:pPr>
        <w:rPr>
          <w:lang w:val="en-US"/>
        </w:rPr>
      </w:pPr>
    </w:p>
    <w:p w14:paraId="1A70AEB7" w14:textId="3A3372AB" w:rsidR="00772A48" w:rsidRDefault="00772A48">
      <w:pPr>
        <w:rPr>
          <w:lang w:val="en-US"/>
        </w:rPr>
      </w:pPr>
      <w:r>
        <w:rPr>
          <w:lang w:val="en-US"/>
        </w:rPr>
        <w:t xml:space="preserve">Queries for the 2020 year. </w:t>
      </w:r>
    </w:p>
    <w:p w14:paraId="62C2D041" w14:textId="30FBFB69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Copy of settlement summary for the purchase of the property including legal fees invoice</w:t>
      </w:r>
    </w:p>
    <w:p w14:paraId="4DE8BD6A" w14:textId="773C1699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Copy of council rates paid during the year </w:t>
      </w:r>
    </w:p>
    <w:p w14:paraId="573BEBD2" w14:textId="61510AD6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Copy of water rates paid during the year. </w:t>
      </w:r>
    </w:p>
    <w:p w14:paraId="7D198B68" w14:textId="794103A3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Copy of loan statement from opening to 31 December 2019</w:t>
      </w:r>
    </w:p>
    <w:p w14:paraId="2B61C3FA" w14:textId="59322DE3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Copy of Term deposit statement from 1 July to closure </w:t>
      </w:r>
    </w:p>
    <w:p w14:paraId="75174B02" w14:textId="3990BC3C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Could I get the purchase dates of the ETF’s held as this will be needed in future years for CGT calculations</w:t>
      </w:r>
    </w:p>
    <w:p w14:paraId="0584DE88" w14:textId="77777777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Copy of invoices paid to Raine and Horne St </w:t>
      </w:r>
      <w:proofErr w:type="spellStart"/>
      <w:r>
        <w:rPr>
          <w:lang w:val="en-US"/>
        </w:rPr>
        <w:t>Marys</w:t>
      </w:r>
      <w:proofErr w:type="spellEnd"/>
      <w:r>
        <w:rPr>
          <w:lang w:val="en-US"/>
        </w:rPr>
        <w:t xml:space="preserve"> </w:t>
      </w:r>
    </w:p>
    <w:p w14:paraId="00920D76" w14:textId="450CF377" w:rsidR="00772A48" w:rsidRDefault="00772A48" w:rsidP="00772A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is a withdrawal of $310.</w:t>
      </w:r>
      <w:r w:rsidR="000D753E">
        <w:rPr>
          <w:lang w:val="en-US"/>
        </w:rPr>
        <w:t>5</w:t>
      </w:r>
      <w:r>
        <w:rPr>
          <w:lang w:val="en-US"/>
        </w:rPr>
        <w:t xml:space="preserve">0 on the 2 September 2019 what was this for and could I get a copy of the invoice </w:t>
      </w:r>
    </w:p>
    <w:p w14:paraId="1CE505F5" w14:textId="22A6D0C0" w:rsidR="000D753E" w:rsidRDefault="000D753E" w:rsidP="000D753E">
      <w:pPr>
        <w:rPr>
          <w:lang w:val="en-US"/>
        </w:rPr>
      </w:pPr>
    </w:p>
    <w:p w14:paraId="74A31E94" w14:textId="77777777" w:rsidR="000D753E" w:rsidRPr="000D753E" w:rsidRDefault="000D753E" w:rsidP="000D753E">
      <w:pPr>
        <w:rPr>
          <w:lang w:val="en-US"/>
        </w:rPr>
      </w:pPr>
    </w:p>
    <w:sectPr w:rsidR="000D753E" w:rsidRPr="000D75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F65AA"/>
    <w:multiLevelType w:val="hybridMultilevel"/>
    <w:tmpl w:val="E2AC5D1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A48"/>
    <w:rsid w:val="000D753E"/>
    <w:rsid w:val="00547A67"/>
    <w:rsid w:val="0077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6F6EE"/>
  <w15:chartTrackingRefBased/>
  <w15:docId w15:val="{27BE42B8-C6F8-4320-A273-B607C2C7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Ryan</dc:creator>
  <cp:keywords/>
  <dc:description/>
  <cp:lastModifiedBy>Peter Ryan</cp:lastModifiedBy>
  <cp:revision>1</cp:revision>
  <dcterms:created xsi:type="dcterms:W3CDTF">2021-09-13T23:48:00Z</dcterms:created>
  <dcterms:modified xsi:type="dcterms:W3CDTF">2021-09-14T00:24:00Z</dcterms:modified>
</cp:coreProperties>
</file>