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Kenneth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Ramm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Katherine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Ramm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Kenneth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Ramm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Katherine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Ramm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RAMM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02/08/2022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RAMM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02/08/2022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